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2F66" w14:textId="77777777" w:rsidR="003E2E3B" w:rsidRPr="00F53E5C" w:rsidRDefault="00017CD1" w:rsidP="003E2E3B">
      <w:pPr>
        <w:rPr>
          <w:lang w:val="en-IN"/>
        </w:rPr>
      </w:pPr>
      <w:r w:rsidRPr="00F53E5C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t>Compensation Revision</w:t>
      </w:r>
      <w:r w:rsidRPr="00F53E5C">
        <w:rPr>
          <w:rFonts w:ascii="Segoe UI" w:eastAsia="Times New Roman" w:hAnsi="Segoe UI" w:cs="Segoe UI"/>
          <w:sz w:val="24"/>
          <w:szCs w:val="24"/>
        </w:rPr>
        <w:t> </w:t>
      </w:r>
      <w:r w:rsidR="0097496D" w:rsidRPr="00F53E5C">
        <w:rPr>
          <w:rFonts w:ascii="Segoe UI" w:eastAsia="Times New Roman" w:hAnsi="Segoe UI" w:cs="Segoe UI"/>
          <w:b/>
          <w:bCs/>
          <w:sz w:val="24"/>
          <w:szCs w:val="24"/>
        </w:rPr>
        <w:t>Letter</w:t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>
        <w:rPr>
          <w:rFonts w:ascii="Segoe UI" w:eastAsia="Times New Roman" w:hAnsi="Segoe UI" w:cs="Segoe UI"/>
          <w:b/>
          <w:bCs/>
          <w:sz w:val="24"/>
          <w:szCs w:val="24"/>
        </w:rPr>
        <w:tab/>
      </w:r>
      <w:r w:rsidR="003E2E3B" w:rsidRPr="00F53E5C">
        <w:rPr>
          <w:lang w:val="en-IN"/>
        </w:rPr>
        <w:t>&lt;&lt;Month YYYY&gt;&gt;</w:t>
      </w:r>
    </w:p>
    <w:p w14:paraId="01E8ECB1" w14:textId="76314FA2" w:rsidR="00017CD1" w:rsidRPr="00F53E5C" w:rsidRDefault="00017CD1" w:rsidP="00017CD1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3E5C">
        <w:rPr>
          <w:rFonts w:ascii="Segoe UI" w:eastAsia="Times New Roman" w:hAnsi="Segoe UI" w:cs="Segoe UI"/>
        </w:rPr>
        <w:t>Dear</w:t>
      </w:r>
      <w:r w:rsidR="00B80603" w:rsidRPr="00F53E5C">
        <w:rPr>
          <w:rFonts w:ascii="Segoe UI" w:eastAsia="Times New Roman" w:hAnsi="Segoe UI" w:cs="Segoe UI"/>
        </w:rPr>
        <w:t xml:space="preserve"> </w:t>
      </w:r>
      <w:r w:rsidR="00B824DD" w:rsidRPr="00F53E5C">
        <w:rPr>
          <w:rFonts w:ascii="Segoe UI" w:eastAsia="Times New Roman" w:hAnsi="Segoe UI" w:cs="Segoe UI"/>
          <w:b/>
          <w:bCs/>
        </w:rPr>
        <w:t>&lt;&lt;Name&gt;&gt;</w:t>
      </w:r>
      <w:r w:rsidRPr="00F53E5C">
        <w:rPr>
          <w:rFonts w:ascii="Segoe UI" w:eastAsia="Times New Roman" w:hAnsi="Segoe UI" w:cs="Segoe UI"/>
        </w:rPr>
        <w:t>, </w:t>
      </w:r>
    </w:p>
    <w:p w14:paraId="519778FF" w14:textId="77777777" w:rsidR="00017CD1" w:rsidRPr="00F53E5C" w:rsidRDefault="00017CD1" w:rsidP="00017CD1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</w:rPr>
      </w:pPr>
    </w:p>
    <w:p w14:paraId="5FCCFBFE" w14:textId="4D15A01F" w:rsidR="00017CD1" w:rsidRPr="00F53E5C" w:rsidRDefault="00017CD1" w:rsidP="00017CD1">
      <w:pPr>
        <w:spacing w:before="240" w:after="0" w:line="240" w:lineRule="auto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3E5C">
        <w:rPr>
          <w:rFonts w:ascii="Segoe UI" w:eastAsia="Times New Roman" w:hAnsi="Segoe UI" w:cs="Segoe UI"/>
        </w:rPr>
        <w:t xml:space="preserve">At Ganit, our people are central to the success of our company, and </w:t>
      </w:r>
      <w:r w:rsidR="0046770F" w:rsidRPr="00F53E5C">
        <w:rPr>
          <w:rFonts w:ascii="Segoe UI" w:eastAsia="Times New Roman" w:hAnsi="Segoe UI" w:cs="Segoe UI"/>
        </w:rPr>
        <w:t xml:space="preserve">we </w:t>
      </w:r>
      <w:r w:rsidRPr="00F53E5C">
        <w:rPr>
          <w:rFonts w:ascii="Segoe UI" w:eastAsia="Times New Roman" w:hAnsi="Segoe UI" w:cs="Segoe UI"/>
        </w:rPr>
        <w:t xml:space="preserve">are at an exciting growth phase and are delighted that you are on this journey with us – </w:t>
      </w:r>
      <w:r w:rsidR="0099313A" w:rsidRPr="00F53E5C">
        <w:rPr>
          <w:rFonts w:ascii="Segoe UI" w:eastAsia="Times New Roman" w:hAnsi="Segoe UI" w:cs="Segoe UI"/>
        </w:rPr>
        <w:t>T</w:t>
      </w:r>
      <w:r w:rsidRPr="00F53E5C">
        <w:rPr>
          <w:rFonts w:ascii="Segoe UI" w:eastAsia="Times New Roman" w:hAnsi="Segoe UI" w:cs="Segoe UI"/>
        </w:rPr>
        <w:t>hank you. </w:t>
      </w:r>
    </w:p>
    <w:p w14:paraId="55EC3A3B" w14:textId="736952A1" w:rsidR="00017CD1" w:rsidRPr="00F53E5C" w:rsidRDefault="00017CD1" w:rsidP="00017CD1">
      <w:pPr>
        <w:spacing w:before="240" w:after="0" w:line="240" w:lineRule="auto"/>
        <w:textAlignment w:val="baseline"/>
        <w:rPr>
          <w:rFonts w:ascii="Segoe UI" w:eastAsia="Times New Roman" w:hAnsi="Segoe UI" w:cs="Segoe UI"/>
        </w:rPr>
      </w:pPr>
      <w:r w:rsidRPr="00F53E5C">
        <w:rPr>
          <w:rFonts w:ascii="Segoe UI" w:eastAsia="Times New Roman" w:hAnsi="Segoe UI" w:cs="Segoe UI"/>
        </w:rPr>
        <w:t>Based on your performance, our</w:t>
      </w:r>
      <w:r w:rsidR="00D5322A" w:rsidRPr="00F53E5C">
        <w:rPr>
          <w:rFonts w:ascii="Segoe UI" w:eastAsia="Times New Roman" w:hAnsi="Segoe UI" w:cs="Segoe UI"/>
        </w:rPr>
        <w:t xml:space="preserve"> performance </w:t>
      </w:r>
      <w:r w:rsidRPr="00F53E5C">
        <w:rPr>
          <w:rFonts w:ascii="Segoe UI" w:eastAsia="Times New Roman" w:hAnsi="Segoe UI" w:cs="Segoe UI"/>
        </w:rPr>
        <w:t xml:space="preserve">and market conditions, we are pleased to inform you </w:t>
      </w:r>
      <w:r w:rsidR="0066756A" w:rsidRPr="00F53E5C">
        <w:rPr>
          <w:rFonts w:ascii="Segoe UI" w:eastAsia="Times New Roman" w:hAnsi="Segoe UI" w:cs="Segoe UI"/>
        </w:rPr>
        <w:t xml:space="preserve">about </w:t>
      </w:r>
      <w:r w:rsidR="0097496D" w:rsidRPr="00F53E5C">
        <w:rPr>
          <w:rFonts w:ascii="Segoe UI" w:eastAsia="Times New Roman" w:hAnsi="Segoe UI" w:cs="Segoe UI"/>
        </w:rPr>
        <w:t xml:space="preserve">the </w:t>
      </w:r>
      <w:r w:rsidR="0066756A" w:rsidRPr="00F53E5C">
        <w:rPr>
          <w:rFonts w:ascii="Segoe UI" w:eastAsia="Times New Roman" w:hAnsi="Segoe UI" w:cs="Segoe UI"/>
        </w:rPr>
        <w:t>revision in your compensation</w:t>
      </w:r>
      <w:r w:rsidRPr="00F53E5C">
        <w:rPr>
          <w:rFonts w:ascii="Segoe UI" w:eastAsia="Times New Roman" w:hAnsi="Segoe UI" w:cs="Segoe UI"/>
        </w:rPr>
        <w:t>.  </w:t>
      </w:r>
    </w:p>
    <w:p w14:paraId="44E9526B" w14:textId="42823B83" w:rsidR="007D061B" w:rsidRPr="00F53E5C" w:rsidRDefault="007D061B" w:rsidP="007D061B">
      <w:pPr>
        <w:spacing w:before="240"/>
      </w:pPr>
      <w:r w:rsidRPr="00F53E5C">
        <w:t xml:space="preserve">You have been promoted as a </w:t>
      </w:r>
      <w:r w:rsidRPr="00F53E5C">
        <w:rPr>
          <w:b/>
          <w:bCs/>
        </w:rPr>
        <w:t>&lt;&lt;Designation&gt;&gt;</w:t>
      </w:r>
      <w:r w:rsidR="0036161E" w:rsidRPr="00F53E5C">
        <w:rPr>
          <w:b/>
          <w:bCs/>
        </w:rPr>
        <w:t>.</w:t>
      </w:r>
      <w:r w:rsidRPr="00F53E5C">
        <w:rPr>
          <w:b/>
          <w:bCs/>
        </w:rPr>
        <w:t xml:space="preserve"> </w:t>
      </w:r>
      <w:r w:rsidRPr="00F53E5C">
        <w:t>Congratulations!</w:t>
      </w:r>
      <w:r w:rsidR="003E2E3B">
        <w:t xml:space="preserve"> </w:t>
      </w:r>
    </w:p>
    <w:p w14:paraId="5166F99D" w14:textId="6C82BDE2" w:rsidR="00017CD1" w:rsidRPr="00F53E5C" w:rsidRDefault="003C2429" w:rsidP="001B0DAA">
      <w:pPr>
        <w:tabs>
          <w:tab w:val="left" w:pos="9160"/>
        </w:tabs>
        <w:spacing w:before="240" w:line="240" w:lineRule="auto"/>
        <w:textAlignment w:val="baseline"/>
        <w:rPr>
          <w:rFonts w:ascii="Segoe UI" w:eastAsia="Times New Roman" w:hAnsi="Segoe UI" w:cs="Segoe UI"/>
        </w:rPr>
      </w:pPr>
      <w:r w:rsidRPr="00F53E5C">
        <w:rPr>
          <w:rFonts w:ascii="Segoe UI" w:eastAsia="Times New Roman" w:hAnsi="Segoe UI" w:cs="Segoe UI"/>
        </w:rPr>
        <w:t>Y</w:t>
      </w:r>
      <w:r w:rsidR="00017CD1" w:rsidRPr="00F53E5C">
        <w:rPr>
          <w:rFonts w:ascii="Segoe UI" w:eastAsia="Times New Roman" w:hAnsi="Segoe UI" w:cs="Segoe UI"/>
        </w:rPr>
        <w:t xml:space="preserve">our revised compensation for </w:t>
      </w:r>
      <w:r w:rsidR="00FD11D8" w:rsidRPr="00F53E5C">
        <w:rPr>
          <w:rFonts w:ascii="Segoe UI" w:eastAsia="Times New Roman" w:hAnsi="Segoe UI" w:cs="Segoe UI"/>
        </w:rPr>
        <w:t>next</w:t>
      </w:r>
      <w:r w:rsidR="00017CD1" w:rsidRPr="00F53E5C">
        <w:rPr>
          <w:rFonts w:ascii="Segoe UI" w:eastAsia="Times New Roman" w:hAnsi="Segoe UI" w:cs="Segoe UI"/>
        </w:rPr>
        <w:t xml:space="preserve"> year</w:t>
      </w:r>
      <w:r w:rsidR="00E54306" w:rsidRPr="00F53E5C">
        <w:rPr>
          <w:rFonts w:ascii="Segoe UI" w:eastAsia="Times New Roman" w:hAnsi="Segoe UI" w:cs="Segoe UI"/>
        </w:rPr>
        <w:t xml:space="preserve">, </w:t>
      </w:r>
      <w:r w:rsidR="008241BA" w:rsidRPr="00F53E5C">
        <w:rPr>
          <w:rFonts w:ascii="Segoe UI" w:eastAsia="Times New Roman" w:hAnsi="Segoe UI" w:cs="Segoe UI"/>
        </w:rPr>
        <w:t>effective</w:t>
      </w:r>
      <w:r w:rsidR="00017CD1" w:rsidRPr="00F53E5C">
        <w:rPr>
          <w:rFonts w:ascii="Segoe UI" w:eastAsia="Times New Roman" w:hAnsi="Segoe UI" w:cs="Segoe UI"/>
        </w:rPr>
        <w:t xml:space="preserve"> </w:t>
      </w:r>
      <w:r w:rsidR="00B824DD" w:rsidRPr="00F53E5C">
        <w:rPr>
          <w:rFonts w:ascii="Segoe UI" w:eastAsia="Times New Roman" w:hAnsi="Segoe UI" w:cs="Segoe UI"/>
          <w:b/>
          <w:bCs/>
        </w:rPr>
        <w:t>&lt;&lt;DD MMM YYYY&gt;&gt;</w:t>
      </w:r>
      <w:r w:rsidR="00E54306" w:rsidRPr="00F53E5C">
        <w:rPr>
          <w:rFonts w:ascii="Segoe UI" w:eastAsia="Times New Roman" w:hAnsi="Segoe UI" w:cs="Segoe UI"/>
        </w:rPr>
        <w:t>, would be as follows.</w:t>
      </w:r>
    </w:p>
    <w:tbl>
      <w:tblPr>
        <w:tblW w:w="4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2198"/>
      </w:tblGrid>
      <w:tr w:rsidR="00017CD1" w:rsidRPr="00F53E5C" w14:paraId="2D884BC8" w14:textId="77777777" w:rsidTr="00A76493">
        <w:trPr>
          <w:trHeight w:val="140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2D738" w14:textId="77777777" w:rsidR="00017CD1" w:rsidRPr="00F53E5C" w:rsidRDefault="00017CD1" w:rsidP="006675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Fixed Pay 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781B9" w14:textId="239A6977" w:rsidR="00017CD1" w:rsidRPr="00F53E5C" w:rsidRDefault="00017CD1" w:rsidP="007F13B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INR</w:t>
            </w:r>
            <w:r w:rsidR="00B824DD" w:rsidRPr="00F53E5C">
              <w:rPr>
                <w:rFonts w:ascii="Segoe UI" w:eastAsia="Times New Roman" w:hAnsi="Segoe UI" w:cs="Segoe UI"/>
              </w:rPr>
              <w:t xml:space="preserve"> 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&lt;&lt;</w:t>
            </w:r>
            <w:r w:rsidR="007F7D58" w:rsidRPr="00F53E5C">
              <w:rPr>
                <w:rFonts w:ascii="Segoe UI" w:eastAsia="Times New Roman" w:hAnsi="Segoe UI" w:cs="Segoe UI"/>
                <w:b/>
                <w:bCs/>
              </w:rPr>
              <w:t>F</w:t>
            </w:r>
            <w:r w:rsidR="00A76493">
              <w:rPr>
                <w:rFonts w:ascii="Segoe UI" w:eastAsia="Times New Roman" w:hAnsi="Segoe UI" w:cs="Segoe UI"/>
                <w:b/>
                <w:bCs/>
              </w:rPr>
              <w:t>A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&gt;&gt;</w:t>
            </w:r>
          </w:p>
        </w:tc>
      </w:tr>
      <w:tr w:rsidR="00017CD1" w:rsidRPr="00F53E5C" w14:paraId="7EFD29B1" w14:textId="77777777" w:rsidTr="00A76493">
        <w:trPr>
          <w:trHeight w:val="140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0CA0" w14:textId="77777777" w:rsidR="00017CD1" w:rsidRPr="00F53E5C" w:rsidRDefault="00017CD1" w:rsidP="006675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Variable Pay 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12F37" w14:textId="04485754" w:rsidR="00017CD1" w:rsidRPr="00F53E5C" w:rsidRDefault="00017CD1" w:rsidP="007F13B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INR</w:t>
            </w:r>
            <w:r w:rsidR="00B824DD" w:rsidRPr="00F53E5C">
              <w:rPr>
                <w:rFonts w:ascii="Segoe UI" w:eastAsia="Times New Roman" w:hAnsi="Segoe UI" w:cs="Segoe UI"/>
              </w:rPr>
              <w:t xml:space="preserve"> 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&lt;&lt;</w:t>
            </w:r>
            <w:r w:rsidR="007F7D58" w:rsidRPr="00F53E5C">
              <w:rPr>
                <w:rFonts w:ascii="Segoe UI" w:eastAsia="Times New Roman" w:hAnsi="Segoe UI" w:cs="Segoe UI"/>
                <w:b/>
                <w:bCs/>
              </w:rPr>
              <w:t>V</w:t>
            </w:r>
            <w:r w:rsidR="00A76493">
              <w:rPr>
                <w:rFonts w:ascii="Segoe UI" w:eastAsia="Times New Roman" w:hAnsi="Segoe UI" w:cs="Segoe UI"/>
                <w:b/>
                <w:bCs/>
              </w:rPr>
              <w:t>A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&gt;&gt;</w:t>
            </w:r>
          </w:p>
        </w:tc>
      </w:tr>
      <w:tr w:rsidR="004D60B4" w:rsidRPr="00F53E5C" w14:paraId="7F91F2EF" w14:textId="77777777" w:rsidTr="00A76493">
        <w:trPr>
          <w:trHeight w:val="291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A4118" w14:textId="5F8CD052" w:rsidR="004D60B4" w:rsidRPr="00F53E5C" w:rsidRDefault="004D60B4" w:rsidP="002A421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F53E5C">
              <w:rPr>
                <w:rFonts w:ascii="Segoe UI" w:eastAsia="Times New Roman" w:hAnsi="Segoe UI" w:cs="Segoe UI"/>
              </w:rPr>
              <w:t>Retention Pay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021EB" w14:textId="2A6B4A24" w:rsidR="004D60B4" w:rsidRPr="00F53E5C" w:rsidRDefault="004D60B4" w:rsidP="007F13BB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</w:rPr>
            </w:pPr>
            <w:r w:rsidRPr="00F53E5C">
              <w:rPr>
                <w:rFonts w:ascii="Segoe UI" w:eastAsia="Times New Roman" w:hAnsi="Segoe UI" w:cs="Segoe UI"/>
              </w:rPr>
              <w:t>INR</w:t>
            </w:r>
            <w:r w:rsidR="00B824DD" w:rsidRPr="00F53E5C">
              <w:rPr>
                <w:rFonts w:ascii="Segoe UI" w:eastAsia="Times New Roman" w:hAnsi="Segoe UI" w:cs="Segoe UI"/>
              </w:rPr>
              <w:t xml:space="preserve"> 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&lt;&lt;</w:t>
            </w:r>
            <w:r w:rsidR="007F7D58" w:rsidRPr="00F53E5C">
              <w:rPr>
                <w:rFonts w:ascii="Segoe UI" w:eastAsia="Times New Roman" w:hAnsi="Segoe UI" w:cs="Segoe UI"/>
                <w:b/>
                <w:bCs/>
              </w:rPr>
              <w:t>R</w:t>
            </w:r>
            <w:r w:rsidR="00A76493">
              <w:rPr>
                <w:rFonts w:ascii="Segoe UI" w:eastAsia="Times New Roman" w:hAnsi="Segoe UI" w:cs="Segoe UI"/>
                <w:b/>
                <w:bCs/>
              </w:rPr>
              <w:t>A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&gt;&gt;</w:t>
            </w:r>
          </w:p>
        </w:tc>
      </w:tr>
      <w:tr w:rsidR="002A4211" w:rsidRPr="00F53E5C" w14:paraId="2CDA6BCF" w14:textId="77777777" w:rsidTr="00A76493">
        <w:trPr>
          <w:trHeight w:val="291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88D80" w14:textId="77777777" w:rsidR="002A4211" w:rsidRPr="00F53E5C" w:rsidRDefault="002A4211" w:rsidP="002A42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Total Compensation 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93607" w14:textId="71E4F249" w:rsidR="002A4211" w:rsidRPr="00F53E5C" w:rsidRDefault="002A4211" w:rsidP="007F13B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5C">
              <w:rPr>
                <w:rFonts w:ascii="Segoe UI" w:eastAsia="Times New Roman" w:hAnsi="Segoe UI" w:cs="Segoe UI"/>
              </w:rPr>
              <w:t>INR</w:t>
            </w:r>
            <w:r w:rsidR="00B824DD" w:rsidRPr="00F53E5C">
              <w:rPr>
                <w:rFonts w:ascii="Segoe UI" w:eastAsia="Times New Roman" w:hAnsi="Segoe UI" w:cs="Segoe UI"/>
              </w:rPr>
              <w:t xml:space="preserve"> 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&lt;&lt;</w:t>
            </w:r>
            <w:r w:rsidR="007F7D58" w:rsidRPr="00F53E5C">
              <w:rPr>
                <w:rFonts w:ascii="Segoe UI" w:eastAsia="Times New Roman" w:hAnsi="Segoe UI" w:cs="Segoe UI"/>
                <w:b/>
                <w:bCs/>
              </w:rPr>
              <w:t>T</w:t>
            </w:r>
            <w:r w:rsidR="00A76493">
              <w:rPr>
                <w:rFonts w:ascii="Segoe UI" w:eastAsia="Times New Roman" w:hAnsi="Segoe UI" w:cs="Segoe UI"/>
                <w:b/>
                <w:bCs/>
              </w:rPr>
              <w:t>A</w:t>
            </w:r>
            <w:r w:rsidR="00B824DD" w:rsidRPr="00F53E5C">
              <w:rPr>
                <w:rFonts w:ascii="Segoe UI" w:eastAsia="Times New Roman" w:hAnsi="Segoe UI" w:cs="Segoe UI"/>
                <w:b/>
                <w:bCs/>
              </w:rPr>
              <w:t>&gt;&gt;</w:t>
            </w:r>
          </w:p>
        </w:tc>
      </w:tr>
    </w:tbl>
    <w:p w14:paraId="07A5C166" w14:textId="19C06626" w:rsidR="00002706" w:rsidRPr="00F53E5C" w:rsidRDefault="002F1DB2" w:rsidP="002F1DB2">
      <w:pPr>
        <w:spacing w:before="240" w:after="0" w:line="240" w:lineRule="auto"/>
        <w:textAlignment w:val="baseline"/>
        <w:rPr>
          <w:rFonts w:ascii="Segoe UI" w:hAnsi="Segoe UI" w:cs="Segoe UI"/>
          <w:color w:val="000000"/>
          <w:lang w:val="en-IN"/>
        </w:rPr>
      </w:pPr>
      <w:r w:rsidRPr="00F53E5C">
        <w:rPr>
          <w:rFonts w:ascii="Segoe UI" w:hAnsi="Segoe UI" w:cs="Segoe UI"/>
          <w:color w:val="000000"/>
          <w:lang w:val="en-IN"/>
        </w:rPr>
        <w:t xml:space="preserve">You will be eligible for ESOPS worth </w:t>
      </w:r>
      <w:r w:rsidR="00B824DD" w:rsidRPr="00F53E5C">
        <w:rPr>
          <w:rFonts w:ascii="Segoe UI" w:hAnsi="Segoe UI" w:cs="Segoe UI"/>
          <w:b/>
          <w:bCs/>
          <w:color w:val="000000"/>
          <w:lang w:val="en-IN"/>
        </w:rPr>
        <w:t>&lt;&lt; INR Amount&gt;&gt;</w:t>
      </w:r>
      <w:r w:rsidRPr="00F53E5C">
        <w:rPr>
          <w:rFonts w:ascii="Segoe UI" w:hAnsi="Segoe UI" w:cs="Segoe UI"/>
          <w:color w:val="000000"/>
          <w:lang w:val="en-IN"/>
        </w:rPr>
        <w:t xml:space="preserve"> </w:t>
      </w:r>
    </w:p>
    <w:p w14:paraId="0B37F080" w14:textId="77777777" w:rsidR="007D061B" w:rsidRPr="00F53E5C" w:rsidRDefault="007D061B" w:rsidP="007D061B">
      <w:pPr>
        <w:spacing w:before="240" w:after="0" w:line="240" w:lineRule="auto"/>
        <w:textAlignment w:val="baseline"/>
        <w:rPr>
          <w:rFonts w:ascii="Segoe UI" w:eastAsia="Times New Roman" w:hAnsi="Segoe UI" w:cs="Segoe UI"/>
        </w:rPr>
      </w:pPr>
      <w:r w:rsidRPr="00F53E5C">
        <w:rPr>
          <w:rFonts w:ascii="Segoe UI" w:eastAsia="Times New Roman" w:hAnsi="Segoe UI" w:cs="Segoe UI"/>
        </w:rPr>
        <w:t>Retention pay would be processed in your 7</w:t>
      </w:r>
      <w:r w:rsidRPr="00F53E5C">
        <w:rPr>
          <w:rFonts w:ascii="Segoe UI" w:eastAsia="Times New Roman" w:hAnsi="Segoe UI" w:cs="Segoe UI"/>
          <w:vertAlign w:val="superscript"/>
        </w:rPr>
        <w:t>th</w:t>
      </w:r>
      <w:r w:rsidRPr="00F53E5C">
        <w:rPr>
          <w:rFonts w:ascii="Segoe UI" w:eastAsia="Times New Roman" w:hAnsi="Segoe UI" w:cs="Segoe UI"/>
        </w:rPr>
        <w:t xml:space="preserve"> month &amp; 13</w:t>
      </w:r>
      <w:r w:rsidRPr="00F53E5C">
        <w:rPr>
          <w:rFonts w:ascii="Segoe UI" w:eastAsia="Times New Roman" w:hAnsi="Segoe UI" w:cs="Segoe UI"/>
          <w:vertAlign w:val="superscript"/>
        </w:rPr>
        <w:t>th</w:t>
      </w:r>
      <w:r w:rsidRPr="00F53E5C">
        <w:rPr>
          <w:rFonts w:ascii="Segoe UI" w:eastAsia="Times New Roman" w:hAnsi="Segoe UI" w:cs="Segoe UI"/>
        </w:rPr>
        <w:t xml:space="preserve"> month salary. Any retention pay amount received during the next 12 months will be recovered in case of separation.</w:t>
      </w:r>
    </w:p>
    <w:p w14:paraId="32E37136" w14:textId="5B024756" w:rsidR="00F97E71" w:rsidRPr="00F53E5C" w:rsidRDefault="00F97E71" w:rsidP="002F1DB2">
      <w:pPr>
        <w:spacing w:before="240" w:after="0" w:line="240" w:lineRule="auto"/>
        <w:textAlignment w:val="baseline"/>
        <w:rPr>
          <w:rFonts w:ascii="Segoe UI" w:eastAsia="Times New Roman" w:hAnsi="Segoe UI" w:cs="Segoe UI"/>
        </w:rPr>
      </w:pPr>
      <w:r w:rsidRPr="00F53E5C">
        <w:rPr>
          <w:rFonts w:ascii="Segoe UI" w:eastAsia="Times New Roman" w:hAnsi="Segoe UI" w:cs="Segoe UI"/>
        </w:rPr>
        <w:t>Variable payout will be processed with 13</w:t>
      </w:r>
      <w:r w:rsidRPr="00F53E5C">
        <w:rPr>
          <w:rFonts w:ascii="Segoe UI" w:eastAsia="Times New Roman" w:hAnsi="Segoe UI" w:cs="Segoe UI"/>
          <w:vertAlign w:val="superscript"/>
        </w:rPr>
        <w:t>th</w:t>
      </w:r>
      <w:r w:rsidRPr="00F53E5C">
        <w:rPr>
          <w:rFonts w:ascii="Segoe UI" w:eastAsia="Times New Roman" w:hAnsi="Segoe UI" w:cs="Segoe UI"/>
        </w:rPr>
        <w:t xml:space="preserve"> month’s (from the date of this letter) salary</w:t>
      </w:r>
      <w:r w:rsidR="003E2E3B">
        <w:rPr>
          <w:rFonts w:ascii="Segoe UI" w:eastAsia="Times New Roman" w:hAnsi="Segoe UI" w:cs="Segoe UI"/>
        </w:rPr>
        <w:t xml:space="preserve">, </w:t>
      </w:r>
      <w:r w:rsidRPr="00F53E5C">
        <w:rPr>
          <w:rFonts w:ascii="Segoe UI" w:eastAsia="Times New Roman" w:hAnsi="Segoe UI" w:cs="Segoe UI"/>
        </w:rPr>
        <w:t xml:space="preserve">based on our performance and your performance in the next 12 months including other parameters which the organization may decide. </w:t>
      </w:r>
      <w:proofErr w:type="gramStart"/>
      <w:r w:rsidRPr="00F53E5C">
        <w:rPr>
          <w:rFonts w:ascii="Segoe UI" w:eastAsia="Times New Roman" w:hAnsi="Segoe UI" w:cs="Segoe UI"/>
        </w:rPr>
        <w:t>Employee</w:t>
      </w:r>
      <w:proofErr w:type="gramEnd"/>
      <w:r w:rsidRPr="00F53E5C">
        <w:rPr>
          <w:rFonts w:ascii="Segoe UI" w:eastAsia="Times New Roman" w:hAnsi="Segoe UI" w:cs="Segoe UI"/>
        </w:rPr>
        <w:t xml:space="preserve"> should</w:t>
      </w:r>
      <w:r w:rsidR="00C85F75">
        <w:rPr>
          <w:rFonts w:ascii="Segoe UI" w:eastAsia="Times New Roman" w:hAnsi="Segoe UI" w:cs="Segoe UI"/>
        </w:rPr>
        <w:t xml:space="preserve"> not be serving notice</w:t>
      </w:r>
      <w:r w:rsidRPr="00F53E5C">
        <w:rPr>
          <w:rFonts w:ascii="Segoe UI" w:eastAsia="Times New Roman" w:hAnsi="Segoe UI" w:cs="Segoe UI"/>
        </w:rPr>
        <w:t xml:space="preserve"> at the time of payout.</w:t>
      </w:r>
    </w:p>
    <w:p w14:paraId="5A7AEC66" w14:textId="4EF3005A" w:rsidR="00F97E71" w:rsidRPr="00F53E5C" w:rsidRDefault="00F97E71" w:rsidP="00F97E71">
      <w:pPr>
        <w:spacing w:before="240" w:after="0" w:line="240" w:lineRule="auto"/>
        <w:textAlignment w:val="baseline"/>
        <w:rPr>
          <w:rFonts w:ascii="Segoe UI" w:eastAsia="Times New Roman" w:hAnsi="Segoe UI" w:cs="Segoe UI"/>
        </w:rPr>
      </w:pPr>
      <w:r w:rsidRPr="00F53E5C">
        <w:rPr>
          <w:rFonts w:ascii="Segoe UI" w:eastAsia="Times New Roman" w:hAnsi="Segoe UI" w:cs="Segoe UI"/>
        </w:rPr>
        <w:t xml:space="preserve">Your variable pay for last year will be processed at </w:t>
      </w:r>
      <w:r w:rsidR="00B824DD" w:rsidRPr="00F53E5C">
        <w:rPr>
          <w:rFonts w:ascii="Segoe UI" w:eastAsia="Times New Roman" w:hAnsi="Segoe UI" w:cs="Segoe UI"/>
          <w:b/>
          <w:bCs/>
        </w:rPr>
        <w:t>&lt;&lt;Percentage&gt;&gt;</w:t>
      </w:r>
      <w:r w:rsidRPr="00F53E5C">
        <w:rPr>
          <w:rFonts w:ascii="Segoe UI" w:eastAsia="Times New Roman" w:hAnsi="Segoe UI" w:cs="Segoe UI"/>
        </w:rPr>
        <w:t xml:space="preserve"> in this payroll.</w:t>
      </w:r>
    </w:p>
    <w:p w14:paraId="38CBDF58" w14:textId="2BB136D6" w:rsidR="00F97E71" w:rsidRPr="00F53E5C" w:rsidRDefault="003E2E3B" w:rsidP="00F97E71">
      <w:pPr>
        <w:spacing w:before="240" w:after="0" w:line="240" w:lineRule="auto"/>
        <w:textAlignment w:val="baseline"/>
        <w:rPr>
          <w:rFonts w:ascii="Segoe UI" w:eastAsia="Times New Roman" w:hAnsi="Segoe UI" w:cs="Segoe UI"/>
          <w:lang w:val="en-IN"/>
        </w:rPr>
      </w:pPr>
      <w:r>
        <w:rPr>
          <w:rFonts w:ascii="Segoe UI" w:eastAsia="Times New Roman" w:hAnsi="Segoe UI" w:cs="Segoe UI"/>
          <w:lang w:val="en-IN"/>
        </w:rPr>
        <w:t>B</w:t>
      </w:r>
      <w:r w:rsidR="00F97E71" w:rsidRPr="00F53E5C">
        <w:rPr>
          <w:rFonts w:ascii="Segoe UI" w:eastAsia="Times New Roman" w:hAnsi="Segoe UI" w:cs="Segoe UI"/>
          <w:lang w:val="en-IN"/>
        </w:rPr>
        <w:t xml:space="preserve">reakup of the new compensation can be viewed in </w:t>
      </w:r>
      <w:proofErr w:type="spellStart"/>
      <w:r w:rsidR="00F97E71" w:rsidRPr="00F53E5C">
        <w:rPr>
          <w:rFonts w:ascii="Segoe UI" w:eastAsia="Times New Roman" w:hAnsi="Segoe UI" w:cs="Segoe UI"/>
          <w:lang w:val="en-IN"/>
        </w:rPr>
        <w:t>keka</w:t>
      </w:r>
      <w:proofErr w:type="spellEnd"/>
      <w:r w:rsidR="00F97E71" w:rsidRPr="00F53E5C">
        <w:rPr>
          <w:rFonts w:ascii="Segoe UI" w:eastAsia="Times New Roman" w:hAnsi="Segoe UI" w:cs="Segoe UI"/>
          <w:lang w:val="en-IN"/>
        </w:rPr>
        <w:t xml:space="preserve"> by end of the month. This revised pay will be processed in the </w:t>
      </w:r>
      <w:r w:rsidR="00B824DD" w:rsidRPr="00F53E5C">
        <w:rPr>
          <w:rFonts w:ascii="Segoe UI" w:eastAsia="Times New Roman" w:hAnsi="Segoe UI" w:cs="Segoe UI"/>
          <w:b/>
          <w:bCs/>
          <w:lang w:val="en-IN"/>
        </w:rPr>
        <w:t>&lt;&lt; Month&gt;&gt;</w:t>
      </w:r>
      <w:r w:rsidR="005559C6" w:rsidRPr="00F53E5C">
        <w:rPr>
          <w:rFonts w:ascii="Segoe UI" w:eastAsia="Times New Roman" w:hAnsi="Segoe UI" w:cs="Segoe UI"/>
          <w:b/>
          <w:bCs/>
          <w:lang w:val="en-IN"/>
        </w:rPr>
        <w:t xml:space="preserve"> </w:t>
      </w:r>
      <w:r w:rsidR="00F97E71" w:rsidRPr="00F53E5C">
        <w:rPr>
          <w:rFonts w:ascii="Segoe UI" w:eastAsia="Times New Roman" w:hAnsi="Segoe UI" w:cs="Segoe UI"/>
          <w:lang w:val="en-IN"/>
        </w:rPr>
        <w:t>month's payroll, subject to normal deductions</w:t>
      </w:r>
      <w:r w:rsidR="00213D00" w:rsidRPr="00F53E5C">
        <w:rPr>
          <w:rFonts w:ascii="Segoe UI" w:eastAsia="Times New Roman" w:hAnsi="Segoe UI" w:cs="Segoe UI"/>
          <w:lang w:val="en-IN"/>
        </w:rPr>
        <w:t>, with arrears if any</w:t>
      </w:r>
      <w:r w:rsidR="00F97E71" w:rsidRPr="00F53E5C">
        <w:rPr>
          <w:rFonts w:ascii="Segoe UI" w:eastAsia="Times New Roman" w:hAnsi="Segoe UI" w:cs="Segoe UI"/>
          <w:lang w:val="en-IN"/>
        </w:rPr>
        <w:t>.</w:t>
      </w:r>
    </w:p>
    <w:p w14:paraId="77078924" w14:textId="5BFE962E" w:rsidR="00B06701" w:rsidRPr="00F53E5C" w:rsidRDefault="00017CD1" w:rsidP="00577878">
      <w:pPr>
        <w:spacing w:before="240" w:after="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sz w:val="18"/>
          <w:szCs w:val="18"/>
        </w:rPr>
      </w:pPr>
      <w:r w:rsidRPr="00F53E5C">
        <w:rPr>
          <w:rFonts w:ascii="Segoe UI" w:eastAsia="Times New Roman" w:hAnsi="Segoe UI" w:cs="Segoe UI"/>
          <w:b/>
          <w:bCs/>
          <w:i/>
          <w:iCs/>
        </w:rPr>
        <w:t xml:space="preserve">Please note that your compensation is confidential, and you are required to not divulge, or discuss your compensation with any other </w:t>
      </w:r>
      <w:proofErr w:type="spellStart"/>
      <w:r w:rsidRPr="00F53E5C">
        <w:rPr>
          <w:rFonts w:ascii="Segoe UI" w:eastAsia="Times New Roman" w:hAnsi="Segoe UI" w:cs="Segoe UI"/>
          <w:b/>
          <w:bCs/>
          <w:i/>
          <w:iCs/>
        </w:rPr>
        <w:t>Ganitan</w:t>
      </w:r>
      <w:proofErr w:type="spellEnd"/>
      <w:r w:rsidRPr="00F53E5C">
        <w:rPr>
          <w:rFonts w:ascii="Segoe UI" w:eastAsia="Times New Roman" w:hAnsi="Segoe UI" w:cs="Segoe UI"/>
          <w:b/>
          <w:bCs/>
          <w:i/>
          <w:iCs/>
        </w:rPr>
        <w:t xml:space="preserve"> or external parties.</w:t>
      </w:r>
      <w:r w:rsidRPr="00F53E5C">
        <w:rPr>
          <w:rFonts w:ascii="Segoe UI" w:eastAsia="Times New Roman" w:hAnsi="Segoe UI" w:cs="Segoe UI"/>
        </w:rPr>
        <w:t> </w:t>
      </w:r>
      <w:r w:rsidRPr="00F53E5C">
        <w:rPr>
          <w:rFonts w:ascii="Segoe UI" w:eastAsia="Times New Roman" w:hAnsi="Segoe UI" w:cs="Segoe UI"/>
          <w:b/>
          <w:bCs/>
          <w:i/>
          <w:iCs/>
        </w:rPr>
        <w:t xml:space="preserve">If you have any questions, please reach out to us through </w:t>
      </w:r>
      <w:proofErr w:type="spellStart"/>
      <w:r w:rsidRPr="00F53E5C">
        <w:rPr>
          <w:rFonts w:ascii="Segoe UI" w:eastAsia="Times New Roman" w:hAnsi="Segoe UI" w:cs="Segoe UI"/>
          <w:b/>
          <w:bCs/>
          <w:i/>
          <w:iCs/>
        </w:rPr>
        <w:t>keka</w:t>
      </w:r>
      <w:proofErr w:type="spellEnd"/>
      <w:r w:rsidRPr="00F53E5C">
        <w:rPr>
          <w:rFonts w:ascii="Segoe UI" w:eastAsia="Times New Roman" w:hAnsi="Segoe UI" w:cs="Segoe UI"/>
          <w:b/>
          <w:bCs/>
          <w:i/>
          <w:iCs/>
        </w:rPr>
        <w:t xml:space="preserve"> </w:t>
      </w:r>
      <w:r w:rsidR="00EE19B4" w:rsidRPr="00F53E5C">
        <w:rPr>
          <w:rFonts w:ascii="Segoe UI" w:eastAsia="Times New Roman" w:hAnsi="Segoe UI" w:cs="Segoe UI"/>
          <w:b/>
          <w:bCs/>
          <w:i/>
          <w:iCs/>
        </w:rPr>
        <w:t xml:space="preserve">ticket </w:t>
      </w:r>
      <w:r w:rsidRPr="00F53E5C">
        <w:rPr>
          <w:rFonts w:ascii="Segoe UI" w:eastAsia="Times New Roman" w:hAnsi="Segoe UI" w:cs="Segoe UI"/>
          <w:b/>
          <w:bCs/>
          <w:i/>
          <w:iCs/>
        </w:rPr>
        <w:t xml:space="preserve">or in person. </w:t>
      </w:r>
    </w:p>
    <w:p w14:paraId="1929DFAE" w14:textId="360849E4" w:rsidR="00017CD1" w:rsidRPr="00F53E5C" w:rsidRDefault="00017CD1" w:rsidP="00592023">
      <w:pPr>
        <w:spacing w:before="240" w:after="0"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3E5C">
        <w:rPr>
          <w:rFonts w:ascii="Segoe UI" w:eastAsia="Times New Roman" w:hAnsi="Segoe UI" w:cs="Segoe UI"/>
        </w:rPr>
        <w:t>Thank you once again for your dedication, contributions and commitment to Ganit.  </w:t>
      </w:r>
    </w:p>
    <w:p w14:paraId="183AD065" w14:textId="4FA14EDB" w:rsidR="0059189A" w:rsidRDefault="00924D1A" w:rsidP="00E72D41">
      <w:pPr>
        <w:spacing w:line="240" w:lineRule="auto"/>
        <w:rPr>
          <w:b/>
          <w:bCs/>
          <w:lang w:val="en-IN"/>
        </w:rPr>
      </w:pPr>
      <w:r w:rsidRPr="00F53E5C">
        <w:rPr>
          <w:b/>
          <w:bCs/>
          <w:lang w:val="en-IN"/>
        </w:rPr>
        <w:t xml:space="preserve">For </w:t>
      </w:r>
      <w:r w:rsidR="005924B8" w:rsidRPr="00F53E5C">
        <w:rPr>
          <w:b/>
          <w:bCs/>
          <w:lang w:val="en-IN"/>
        </w:rPr>
        <w:t>Ganit Business Solutions Private Limited</w:t>
      </w:r>
    </w:p>
    <w:p w14:paraId="4ADE344B" w14:textId="3EF92DDE" w:rsidR="003E2E3B" w:rsidRPr="003E2E3B" w:rsidRDefault="003E2E3B" w:rsidP="003E2E3B">
      <w:pPr>
        <w:tabs>
          <w:tab w:val="left" w:pos="1230"/>
        </w:tabs>
        <w:spacing w:line="24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8"/>
          <w:szCs w:val="8"/>
          <w:lang w:val="en-IN"/>
        </w:rPr>
        <w:tab/>
      </w:r>
    </w:p>
    <w:p w14:paraId="6AFB2A4E" w14:textId="68BB284C" w:rsidR="00A41620" w:rsidRPr="00F53E5C" w:rsidRDefault="003E2E3B" w:rsidP="00E72D41">
      <w:pPr>
        <w:spacing w:line="240" w:lineRule="auto"/>
        <w:contextualSpacing/>
        <w:rPr>
          <w:b/>
          <w:bCs/>
        </w:rPr>
      </w:pPr>
      <w:r>
        <w:rPr>
          <w:b/>
          <w:bCs/>
        </w:rPr>
        <w:t>SA Praveen</w:t>
      </w:r>
    </w:p>
    <w:p w14:paraId="13282EF4" w14:textId="166145CD" w:rsidR="0010633B" w:rsidRPr="00592023" w:rsidRDefault="003E2E3B" w:rsidP="00E72D41">
      <w:pPr>
        <w:spacing w:line="240" w:lineRule="auto"/>
        <w:contextualSpacing/>
      </w:pPr>
      <w:r>
        <w:t xml:space="preserve">AVP Human Resources </w:t>
      </w:r>
    </w:p>
    <w:sectPr w:rsidR="0010633B" w:rsidRPr="00592023" w:rsidSect="00F46A9A">
      <w:headerReference w:type="default" r:id="rId9"/>
      <w:footerReference w:type="default" r:id="rId10"/>
      <w:pgSz w:w="11907" w:h="16840" w:code="9"/>
      <w:pgMar w:top="1980" w:right="851" w:bottom="1350" w:left="1080" w:header="567" w:footer="14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DD97A" w14:textId="77777777" w:rsidR="00F31901" w:rsidRDefault="00F31901" w:rsidP="003C422F">
      <w:pPr>
        <w:spacing w:after="0" w:line="240" w:lineRule="auto"/>
      </w:pPr>
      <w:r>
        <w:separator/>
      </w:r>
    </w:p>
  </w:endnote>
  <w:endnote w:type="continuationSeparator" w:id="0">
    <w:p w14:paraId="2037F0AE" w14:textId="77777777" w:rsidR="00F31901" w:rsidRDefault="00F31901" w:rsidP="003C422F">
      <w:pPr>
        <w:spacing w:after="0" w:line="240" w:lineRule="auto"/>
      </w:pPr>
      <w:r>
        <w:continuationSeparator/>
      </w:r>
    </w:p>
  </w:endnote>
  <w:endnote w:type="continuationNotice" w:id="1">
    <w:p w14:paraId="64183473" w14:textId="77777777" w:rsidR="00F31901" w:rsidRDefault="00F319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26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21440" w14:textId="77777777" w:rsidR="0015254B" w:rsidRPr="0015254B" w:rsidRDefault="00D95861" w:rsidP="0015254B">
        <w:pPr>
          <w:pStyle w:val="Footer"/>
          <w:ind w:left="-450"/>
          <w:rPr>
            <w:b/>
            <w:bCs/>
          </w:rPr>
        </w:pPr>
        <w:r w:rsidRPr="0015254B">
          <w:rPr>
            <w:rFonts w:ascii="Segoe UI" w:hAnsi="Segoe UI" w:cs="Segoe UI"/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0340CEFA" wp14:editId="1705BFC4">
                  <wp:simplePos x="0" y="0"/>
                  <wp:positionH relativeFrom="margin">
                    <wp:posOffset>4608830</wp:posOffset>
                  </wp:positionH>
                  <wp:positionV relativeFrom="paragraph">
                    <wp:posOffset>146685</wp:posOffset>
                  </wp:positionV>
                  <wp:extent cx="1550504" cy="261257"/>
                  <wp:effectExtent l="0" t="0" r="0" b="5715"/>
                  <wp:wrapNone/>
                  <wp:docPr id="261" name="Text Box 2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50504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53424" w14:textId="19804A56" w:rsidR="0015254B" w:rsidRPr="003F0B9A" w:rsidRDefault="003F0B9A" w:rsidP="0015254B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F0B9A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Private </w:t>
                              </w:r>
                              <w:r w:rsidR="00681833" w:rsidRPr="003F0B9A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3F0B9A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340CEFA" id="_x0000_t202" coordsize="21600,21600" o:spt="202" path="m,l,21600r21600,l21600,xe">
                  <v:stroke joinstyle="miter"/>
                  <v:path gradientshapeok="t" o:connecttype="rect"/>
                </v:shapetype>
                <v:shape id="Text Box 261" o:spid="_x0000_s1027" type="#_x0000_t202" style="position:absolute;left:0;text-align:left;margin-left:362.9pt;margin-top:11.55pt;width:122.1pt;height:20.5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2hGQ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" filled="f" stroked="f" strokeweight=".5pt">
                  <v:textbox>
                    <w:txbxContent>
                      <w:p w14:paraId="57F53424" w14:textId="19804A56" w:rsidR="0015254B" w:rsidRPr="003F0B9A" w:rsidRDefault="003F0B9A" w:rsidP="0015254B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F0B9A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 xml:space="preserve">Private </w:t>
                        </w:r>
                        <w:r w:rsidR="00681833" w:rsidRPr="003F0B9A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and</w:t>
                        </w:r>
                        <w:r w:rsidRPr="003F0B9A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 xml:space="preserve"> Confidential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CF3D95">
          <w:rPr>
            <w:rFonts w:ascii="Segoe UI" w:hAnsi="Segoe UI" w:cs="Segoe UI"/>
            <w:noProof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072D0499" wp14:editId="77054BCA">
                  <wp:simplePos x="0" y="0"/>
                  <wp:positionH relativeFrom="margin">
                    <wp:posOffset>-278130</wp:posOffset>
                  </wp:positionH>
                  <wp:positionV relativeFrom="paragraph">
                    <wp:posOffset>-113970</wp:posOffset>
                  </wp:positionV>
                  <wp:extent cx="688975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897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3E39F1C" id="Straight Connector 4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9pt,-8.95pt" to="520.6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" strokecolor="white [3212]" strokeweight="1pt">
                  <v:stroke joinstyle="miter"/>
                  <w10:wrap anchorx="margin"/>
                </v:line>
              </w:pict>
            </mc:Fallback>
          </mc:AlternateContent>
        </w:r>
      </w:p>
      <w:p w14:paraId="1F9A7E46" w14:textId="765E183B" w:rsidR="0015254B" w:rsidRDefault="00287AB6">
        <w:pPr>
          <w:pStyle w:val="Footer"/>
          <w:jc w:val="right"/>
        </w:pPr>
        <w:r w:rsidRPr="003F0B9A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8253" behindDoc="0" locked="0" layoutInCell="1" allowOverlap="1" wp14:anchorId="12D48201" wp14:editId="3DA2B19F">
                  <wp:simplePos x="0" y="0"/>
                  <wp:positionH relativeFrom="column">
                    <wp:posOffset>6150610</wp:posOffset>
                  </wp:positionH>
                  <wp:positionV relativeFrom="paragraph">
                    <wp:posOffset>31059</wp:posOffset>
                  </wp:positionV>
                  <wp:extent cx="19389" cy="159860"/>
                  <wp:effectExtent l="0" t="0" r="19050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389" cy="1598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78E9ECE" id="Rectangle 1" o:spid="_x0000_s1026" style="position:absolute;margin-left:484.3pt;margin-top:2.45pt;width:1.55pt;height:12.6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" fillcolor="#fe6e06 [3207]" stroked="f" strokeweight="1pt"/>
              </w:pict>
            </mc:Fallback>
          </mc:AlternateContent>
        </w:r>
        <w:r w:rsidR="0015254B" w:rsidRPr="003F0B9A">
          <w:rPr>
            <w:sz w:val="20"/>
            <w:szCs w:val="20"/>
          </w:rPr>
          <w:fldChar w:fldCharType="begin"/>
        </w:r>
        <w:r w:rsidR="0015254B" w:rsidRPr="003F0B9A">
          <w:rPr>
            <w:sz w:val="20"/>
            <w:szCs w:val="20"/>
          </w:rPr>
          <w:instrText xml:space="preserve"> PAGE   \* MERGEFORMAT </w:instrText>
        </w:r>
        <w:r w:rsidR="0015254B" w:rsidRPr="003F0B9A">
          <w:rPr>
            <w:sz w:val="20"/>
            <w:szCs w:val="20"/>
          </w:rPr>
          <w:fldChar w:fldCharType="separate"/>
        </w:r>
        <w:r w:rsidR="0015254B" w:rsidRPr="003F0B9A">
          <w:rPr>
            <w:noProof/>
            <w:sz w:val="20"/>
            <w:szCs w:val="20"/>
          </w:rPr>
          <w:t>2</w:t>
        </w:r>
        <w:r w:rsidR="0015254B" w:rsidRPr="003F0B9A">
          <w:rPr>
            <w:noProof/>
            <w:sz w:val="20"/>
            <w:szCs w:val="20"/>
          </w:rPr>
          <w:fldChar w:fldCharType="end"/>
        </w:r>
      </w:p>
    </w:sdtContent>
  </w:sdt>
  <w:p w14:paraId="39F58B95" w14:textId="44B43414" w:rsidR="0015254B" w:rsidRDefault="00580E33">
    <w:pPr>
      <w:pStyle w:val="Footer"/>
    </w:pPr>
    <w:r>
      <w:rPr>
        <w:rFonts w:ascii="Segoe UI" w:hAnsi="Segoe UI" w:cs="Segoe UI"/>
        <w:noProof/>
      </w:rPr>
      <w:drawing>
        <wp:anchor distT="0" distB="0" distL="114300" distR="114300" simplePos="0" relativeHeight="251658252" behindDoc="0" locked="0" layoutInCell="1" allowOverlap="1" wp14:anchorId="6A00C6DC" wp14:editId="72B4E5CA">
          <wp:simplePos x="0" y="0"/>
          <wp:positionH relativeFrom="column">
            <wp:posOffset>4918710</wp:posOffset>
          </wp:positionH>
          <wp:positionV relativeFrom="paragraph">
            <wp:posOffset>472118</wp:posOffset>
          </wp:positionV>
          <wp:extent cx="1717675" cy="858520"/>
          <wp:effectExtent l="0" t="0" r="0" b="0"/>
          <wp:wrapNone/>
          <wp:docPr id="302" name="Picture 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B61">
      <w:rPr>
        <w:noProof/>
      </w:rPr>
      <w:drawing>
        <wp:anchor distT="0" distB="0" distL="114300" distR="114300" simplePos="0" relativeHeight="251658247" behindDoc="0" locked="0" layoutInCell="1" allowOverlap="1" wp14:anchorId="74879793" wp14:editId="112B1CB4">
          <wp:simplePos x="0" y="0"/>
          <wp:positionH relativeFrom="column">
            <wp:posOffset>-181610</wp:posOffset>
          </wp:positionH>
          <wp:positionV relativeFrom="paragraph">
            <wp:posOffset>492760</wp:posOffset>
          </wp:positionV>
          <wp:extent cx="295910" cy="290195"/>
          <wp:effectExtent l="0" t="0" r="8890" b="0"/>
          <wp:wrapNone/>
          <wp:docPr id="304" name="Picture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B61">
      <w:rPr>
        <w:noProof/>
      </w:rPr>
      <w:drawing>
        <wp:anchor distT="0" distB="0" distL="114300" distR="114300" simplePos="0" relativeHeight="251658249" behindDoc="0" locked="0" layoutInCell="1" allowOverlap="1" wp14:anchorId="17F318A4" wp14:editId="310B14D6">
          <wp:simplePos x="0" y="0"/>
          <wp:positionH relativeFrom="column">
            <wp:posOffset>3262630</wp:posOffset>
          </wp:positionH>
          <wp:positionV relativeFrom="paragraph">
            <wp:posOffset>492760</wp:posOffset>
          </wp:positionV>
          <wp:extent cx="297180" cy="290195"/>
          <wp:effectExtent l="0" t="0" r="7620" b="0"/>
          <wp:wrapNone/>
          <wp:docPr id="303" name="Picture 3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254B">
      <w:rPr>
        <w:rFonts w:ascii="Segoe UI" w:hAnsi="Segoe UI" w:cs="Segoe UI"/>
        <w:b/>
        <w:bCs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D2DB01" wp14:editId="67EE038D">
              <wp:simplePos x="0" y="0"/>
              <wp:positionH relativeFrom="margin">
                <wp:posOffset>116840</wp:posOffset>
              </wp:positionH>
              <wp:positionV relativeFrom="paragraph">
                <wp:posOffset>479425</wp:posOffset>
              </wp:positionV>
              <wp:extent cx="1236345" cy="340995"/>
              <wp:effectExtent l="0" t="0" r="0" b="1905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1D5E28" w14:textId="36DC62DB" w:rsidR="0015254B" w:rsidRPr="00C167A3" w:rsidRDefault="004B4351" w:rsidP="0015254B">
                          <w:pPr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www.ganitinc.com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D2DB01" id="Text Box 44" o:spid="_x0000_s1028" type="#_x0000_t202" style="position:absolute;margin-left:9.2pt;margin-top:37.75pt;width:97.35pt;height:26.8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JBGw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" filled="f" stroked="f" strokeweight=".5pt">
              <v:textbox inset="3.6pt">
                <w:txbxContent>
                  <w:p w14:paraId="621D5E28" w14:textId="36DC62DB" w:rsidR="0015254B" w:rsidRPr="00C167A3" w:rsidRDefault="004B4351" w:rsidP="0015254B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www.ganitinc.com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5254B">
      <w:rPr>
        <w:rFonts w:ascii="Segoe UI" w:hAnsi="Segoe UI" w:cs="Segoe UI"/>
        <w:b/>
        <w:bCs/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64D2444A" wp14:editId="2D607179">
              <wp:simplePos x="0" y="0"/>
              <wp:positionH relativeFrom="margin">
                <wp:posOffset>3559810</wp:posOffset>
              </wp:positionH>
              <wp:positionV relativeFrom="paragraph">
                <wp:posOffset>487680</wp:posOffset>
              </wp:positionV>
              <wp:extent cx="1397000" cy="340995"/>
              <wp:effectExtent l="0" t="0" r="0" b="190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0" cy="340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BC3B89" w14:textId="4224FC30" w:rsidR="00870B61" w:rsidRPr="00C167A3" w:rsidRDefault="00870B61" w:rsidP="0015254B">
                          <w:pPr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+91-44-48628095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2444A" id="Text Box 8" o:spid="_x0000_s1029" type="#_x0000_t202" style="position:absolute;margin-left:280.3pt;margin-top:38.4pt;width:110pt;height:26.8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kEGgIAADM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" filled="f" stroked="f" strokeweight=".5pt">
              <v:textbox inset="3.6pt">
                <w:txbxContent>
                  <w:p w14:paraId="74BC3B89" w14:textId="4224FC30" w:rsidR="00870B61" w:rsidRPr="00C167A3" w:rsidRDefault="00870B61" w:rsidP="0015254B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t>+91-44-48628095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5254B">
      <w:rPr>
        <w:rFonts w:ascii="Segoe UI" w:hAnsi="Segoe UI" w:cs="Segoe UI"/>
        <w:b/>
        <w:bCs/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08286F32" wp14:editId="5AACAC72">
              <wp:simplePos x="0" y="0"/>
              <wp:positionH relativeFrom="margin">
                <wp:posOffset>1725930</wp:posOffset>
              </wp:positionH>
              <wp:positionV relativeFrom="paragraph">
                <wp:posOffset>485775</wp:posOffset>
              </wp:positionV>
              <wp:extent cx="1397000" cy="340995"/>
              <wp:effectExtent l="0" t="0" r="0" b="190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0" cy="340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81772E" w14:textId="0ABE1E69" w:rsidR="00870B61" w:rsidRPr="00C167A3" w:rsidRDefault="00870B61" w:rsidP="0015254B">
                          <w:pPr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contact@ganitinc.com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286F32" id="Text Box 7" o:spid="_x0000_s1030" type="#_x0000_t202" style="position:absolute;margin-left:135.9pt;margin-top:38.25pt;width:110pt;height:26.8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DGg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" filled="f" stroked="f" strokeweight=".5pt">
              <v:textbox inset="3.6pt">
                <w:txbxContent>
                  <w:p w14:paraId="4B81772E" w14:textId="0ABE1E69" w:rsidR="00870B61" w:rsidRPr="00C167A3" w:rsidRDefault="00870B61" w:rsidP="0015254B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t>contact@ganitinc.com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0B61">
      <w:rPr>
        <w:noProof/>
      </w:rPr>
      <w:drawing>
        <wp:anchor distT="0" distB="0" distL="114300" distR="114300" simplePos="0" relativeHeight="251658248" behindDoc="0" locked="0" layoutInCell="1" allowOverlap="1" wp14:anchorId="691505DE" wp14:editId="0F581D0F">
          <wp:simplePos x="0" y="0"/>
          <wp:positionH relativeFrom="column">
            <wp:posOffset>1423670</wp:posOffset>
          </wp:positionH>
          <wp:positionV relativeFrom="paragraph">
            <wp:posOffset>493708</wp:posOffset>
          </wp:positionV>
          <wp:extent cx="296545" cy="288925"/>
          <wp:effectExtent l="0" t="0" r="8255" b="0"/>
          <wp:wrapNone/>
          <wp:docPr id="305" name="Picture 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" cy="288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89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01569F" wp14:editId="517FAAE7">
              <wp:simplePos x="0" y="0"/>
              <wp:positionH relativeFrom="page">
                <wp:posOffset>-71438</wp:posOffset>
              </wp:positionH>
              <wp:positionV relativeFrom="paragraph">
                <wp:posOffset>130810</wp:posOffset>
              </wp:positionV>
              <wp:extent cx="7677785" cy="971550"/>
              <wp:effectExtent l="0" t="0" r="0" b="0"/>
              <wp:wrapNone/>
              <wp:docPr id="274" name="Rectangle 2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785" cy="971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B5682" id="Rectangle 274" o:spid="_x0000_s1026" style="position:absolute;margin-left:-5.65pt;margin-top:10.3pt;width:604.5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" fillcolor="#f2f2f2 [3052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82850" w14:textId="77777777" w:rsidR="00F31901" w:rsidRDefault="00F31901" w:rsidP="003C422F">
      <w:pPr>
        <w:spacing w:after="0" w:line="240" w:lineRule="auto"/>
      </w:pPr>
      <w:r>
        <w:separator/>
      </w:r>
    </w:p>
  </w:footnote>
  <w:footnote w:type="continuationSeparator" w:id="0">
    <w:p w14:paraId="71A76B3E" w14:textId="77777777" w:rsidR="00F31901" w:rsidRDefault="00F31901" w:rsidP="003C422F">
      <w:pPr>
        <w:spacing w:after="0" w:line="240" w:lineRule="auto"/>
      </w:pPr>
      <w:r>
        <w:continuationSeparator/>
      </w:r>
    </w:p>
  </w:footnote>
  <w:footnote w:type="continuationNotice" w:id="1">
    <w:p w14:paraId="6C50BAA8" w14:textId="77777777" w:rsidR="00F31901" w:rsidRDefault="00F319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6F27B" w14:textId="65D1EC05" w:rsidR="00A50AAC" w:rsidRPr="003E2FC3" w:rsidRDefault="00A41620">
    <w:pPr>
      <w:rPr>
        <w:rFonts w:ascii="Segoe UI" w:hAnsi="Segoe UI" w:cs="Segoe UI"/>
      </w:rPr>
    </w:pPr>
    <w:r w:rsidRPr="003E2FC3">
      <w:rPr>
        <w:rFonts w:ascii="Segoe UI" w:hAnsi="Segoe UI" w:cs="Segoe UI"/>
        <w:noProof/>
      </w:rPr>
      <w:drawing>
        <wp:anchor distT="0" distB="0" distL="114300" distR="114300" simplePos="0" relativeHeight="251658241" behindDoc="0" locked="0" layoutInCell="1" allowOverlap="1" wp14:anchorId="2E3ABD11" wp14:editId="25A38F17">
          <wp:simplePos x="0" y="0"/>
          <wp:positionH relativeFrom="column">
            <wp:posOffset>-190500</wp:posOffset>
          </wp:positionH>
          <wp:positionV relativeFrom="paragraph">
            <wp:posOffset>154305</wp:posOffset>
          </wp:positionV>
          <wp:extent cx="1295400" cy="634161"/>
          <wp:effectExtent l="0" t="0" r="0" b="0"/>
          <wp:wrapNone/>
          <wp:docPr id="301" name="Picture 3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41" cy="644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1610"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F500B13" wp14:editId="319B0FD3">
              <wp:simplePos x="0" y="0"/>
              <wp:positionH relativeFrom="column">
                <wp:posOffset>6285230</wp:posOffset>
              </wp:positionH>
              <wp:positionV relativeFrom="paragraph">
                <wp:posOffset>139700</wp:posOffset>
              </wp:positionV>
              <wp:extent cx="49530" cy="596265"/>
              <wp:effectExtent l="0" t="0" r="762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30" cy="596265"/>
                      </a:xfrm>
                      <a:prstGeom prst="rect">
                        <a:avLst/>
                      </a:prstGeom>
                      <a:solidFill>
                        <a:srgbClr val="FE6E0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98379" id="Rectangle 11" o:spid="_x0000_s1026" style="position:absolute;margin-left:494.9pt;margin-top:11pt;width:3.9pt;height:46.95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" fillcolor="#fe6e06" stroked="f" strokeweight="1pt"/>
          </w:pict>
        </mc:Fallback>
      </mc:AlternateContent>
    </w:r>
    <w:r w:rsidR="00E21610"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43F8E79" wp14:editId="7FBB289F">
              <wp:simplePos x="0" y="0"/>
              <wp:positionH relativeFrom="margin">
                <wp:posOffset>3745782</wp:posOffset>
              </wp:positionH>
              <wp:positionV relativeFrom="paragraph">
                <wp:posOffset>126365</wp:posOffset>
              </wp:positionV>
              <wp:extent cx="2499360" cy="60134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9360" cy="601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23FF20" w14:textId="0CF88DAA" w:rsidR="0015254B" w:rsidRPr="00F96670" w:rsidRDefault="00870B61" w:rsidP="00F96670">
                          <w:pPr>
                            <w:spacing w:line="240" w:lineRule="auto"/>
                            <w:jc w:val="right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Geeyam</w:t>
                          </w:r>
                          <w:proofErr w:type="spellEnd"/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 xml:space="preserve"> Tech Square,</w:t>
                          </w:r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cr/>
                            <w:t xml:space="preserve">57, Estate Main Rd, Industrial Estate, </w:t>
                          </w:r>
                          <w:proofErr w:type="spellStart"/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Perungudi</w:t>
                          </w:r>
                          <w:proofErr w:type="spellEnd"/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Chennai 600096</w:t>
                          </w:r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cr/>
                          </w:r>
                          <w:r w:rsidRPr="00870B61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c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F8E7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94.95pt;margin-top:9.95pt;width:196.8pt;height:47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" filled="f" stroked="f" strokeweight=".5pt">
              <v:textbox>
                <w:txbxContent>
                  <w:p w14:paraId="0523FF20" w14:textId="0CF88DAA" w:rsidR="0015254B" w:rsidRPr="00F96670" w:rsidRDefault="00870B61" w:rsidP="00F96670">
                    <w:pPr>
                      <w:spacing w:line="240" w:lineRule="auto"/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t>Geeyam Tech Square,</w:t>
                    </w: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cr/>
                      <w:t>57, Estate Main Rd, Industrial Estate, Perungudi, Chennai 600096</w:t>
                    </w: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cr/>
                    </w:r>
                    <w:r w:rsidRPr="00870B61">
                      <w:rPr>
                        <w:rFonts w:ascii="Segoe UI" w:hAnsi="Segoe UI" w:cs="Segoe UI"/>
                        <w:sz w:val="20"/>
                        <w:szCs w:val="20"/>
                      </w:rPr>
                      <w:cr/>
                    </w:r>
                  </w:p>
                </w:txbxContent>
              </v:textbox>
              <w10:wrap anchorx="margin"/>
            </v:shape>
          </w:pict>
        </mc:Fallback>
      </mc:AlternateContent>
    </w:r>
  </w:p>
  <w:tbl>
    <w:tblPr>
      <w:tblW w:w="9536" w:type="dxa"/>
      <w:tblLook w:val="04A0" w:firstRow="1" w:lastRow="0" w:firstColumn="1" w:lastColumn="0" w:noHBand="0" w:noVBand="1"/>
      <w:tblCaption w:val=""/>
      <w:tblDescription w:val=""/>
    </w:tblPr>
    <w:tblGrid>
      <w:gridCol w:w="3132"/>
      <w:gridCol w:w="1848"/>
      <w:gridCol w:w="4556"/>
    </w:tblGrid>
    <w:tr w:rsidR="00A50AAC" w:rsidRPr="003E2FC3" w14:paraId="45A8DF17" w14:textId="77777777" w:rsidTr="00A41620">
      <w:trPr>
        <w:trHeight w:val="685"/>
      </w:trPr>
      <w:tc>
        <w:tcPr>
          <w:tcW w:w="3132" w:type="dxa"/>
        </w:tcPr>
        <w:p w14:paraId="50B44D7C" w14:textId="543B3694" w:rsidR="00A50AAC" w:rsidRPr="003E2FC3" w:rsidRDefault="00A50AAC" w:rsidP="006462EB">
          <w:pPr>
            <w:pStyle w:val="Header"/>
            <w:ind w:left="-115"/>
            <w:rPr>
              <w:rFonts w:ascii="Segoe UI" w:hAnsi="Segoe UI" w:cs="Segoe UI"/>
            </w:rPr>
          </w:pPr>
        </w:p>
      </w:tc>
      <w:tc>
        <w:tcPr>
          <w:tcW w:w="1848" w:type="dxa"/>
        </w:tcPr>
        <w:p w14:paraId="300D6963" w14:textId="07C93F17" w:rsidR="00A50AAC" w:rsidRPr="003E2FC3" w:rsidRDefault="00A50AAC" w:rsidP="006462EB">
          <w:pPr>
            <w:pStyle w:val="Header"/>
            <w:jc w:val="center"/>
            <w:rPr>
              <w:rFonts w:ascii="Segoe UI" w:hAnsi="Segoe UI" w:cs="Segoe UI"/>
            </w:rPr>
          </w:pPr>
        </w:p>
      </w:tc>
      <w:tc>
        <w:tcPr>
          <w:tcW w:w="4556" w:type="dxa"/>
        </w:tcPr>
        <w:p w14:paraId="04EAFAEC" w14:textId="523B9C7B" w:rsidR="00A50AAC" w:rsidRPr="003E2FC3" w:rsidRDefault="00A50AAC" w:rsidP="003048F5">
          <w:pPr>
            <w:pStyle w:val="Header"/>
            <w:ind w:left="1230" w:right="-115"/>
            <w:rPr>
              <w:rFonts w:ascii="Segoe UI" w:eastAsia="Times New Roman" w:hAnsi="Segoe UI" w:cs="Segoe UI"/>
              <w:sz w:val="18"/>
              <w:szCs w:val="18"/>
            </w:rPr>
          </w:pPr>
        </w:p>
      </w:tc>
    </w:tr>
  </w:tbl>
  <w:p w14:paraId="1957104A" w14:textId="562E736E" w:rsidR="00A50AAC" w:rsidRPr="003E2FC3" w:rsidRDefault="00A50AAC" w:rsidP="00A41620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0C7"/>
    <w:multiLevelType w:val="hybridMultilevel"/>
    <w:tmpl w:val="7CFD1D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DA1AE6"/>
    <w:multiLevelType w:val="hybridMultilevel"/>
    <w:tmpl w:val="702E1B32"/>
    <w:lvl w:ilvl="0" w:tplc="75AA6FE8">
      <w:start w:val="1"/>
      <w:numFmt w:val="upperLetter"/>
      <w:lvlText w:val="(%1)"/>
      <w:lvlJc w:val="left"/>
      <w:pPr>
        <w:ind w:left="1215" w:hanging="8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3C2F"/>
    <w:multiLevelType w:val="hybridMultilevel"/>
    <w:tmpl w:val="B7F48D32"/>
    <w:lvl w:ilvl="0" w:tplc="D570A65E">
      <w:start w:val="1"/>
      <w:numFmt w:val="decimal"/>
      <w:lvlText w:val="%1."/>
      <w:lvlJc w:val="left"/>
      <w:pPr>
        <w:ind w:left="720" w:hanging="360"/>
      </w:pPr>
    </w:lvl>
    <w:lvl w:ilvl="1" w:tplc="198EDBDA">
      <w:start w:val="1"/>
      <w:numFmt w:val="lowerRoman"/>
      <w:lvlText w:val="%2."/>
      <w:lvlJc w:val="right"/>
      <w:pPr>
        <w:ind w:left="1440" w:hanging="360"/>
      </w:pPr>
      <w:rPr>
        <w:rFonts w:ascii="Book Antiqua" w:hAnsi="Book Antiqua" w:hint="default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11B6FA2A">
      <w:start w:val="1"/>
      <w:numFmt w:val="decimal"/>
      <w:lvlText w:val="%4."/>
      <w:lvlJc w:val="left"/>
      <w:pPr>
        <w:ind w:left="2880" w:hanging="360"/>
      </w:pPr>
    </w:lvl>
    <w:lvl w:ilvl="4" w:tplc="A1B66784">
      <w:start w:val="1"/>
      <w:numFmt w:val="lowerLetter"/>
      <w:lvlText w:val="%5."/>
      <w:lvlJc w:val="left"/>
      <w:pPr>
        <w:ind w:left="3600" w:hanging="360"/>
      </w:pPr>
    </w:lvl>
    <w:lvl w:ilvl="5" w:tplc="AC2C83B4">
      <w:start w:val="1"/>
      <w:numFmt w:val="lowerRoman"/>
      <w:lvlText w:val="%6."/>
      <w:lvlJc w:val="right"/>
      <w:pPr>
        <w:ind w:left="4320" w:hanging="180"/>
      </w:pPr>
    </w:lvl>
    <w:lvl w:ilvl="6" w:tplc="1FF08DD8">
      <w:start w:val="1"/>
      <w:numFmt w:val="decimal"/>
      <w:lvlText w:val="%7."/>
      <w:lvlJc w:val="left"/>
      <w:pPr>
        <w:ind w:left="5040" w:hanging="360"/>
      </w:pPr>
    </w:lvl>
    <w:lvl w:ilvl="7" w:tplc="FFA05D0C">
      <w:start w:val="1"/>
      <w:numFmt w:val="lowerLetter"/>
      <w:lvlText w:val="%8."/>
      <w:lvlJc w:val="left"/>
      <w:pPr>
        <w:ind w:left="5760" w:hanging="360"/>
      </w:pPr>
    </w:lvl>
    <w:lvl w:ilvl="8" w:tplc="ECDE89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BA1"/>
    <w:multiLevelType w:val="hybridMultilevel"/>
    <w:tmpl w:val="72C440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A03A8C"/>
    <w:multiLevelType w:val="hybridMultilevel"/>
    <w:tmpl w:val="A38257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9387F"/>
    <w:multiLevelType w:val="hybridMultilevel"/>
    <w:tmpl w:val="58AA0B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9683518"/>
    <w:multiLevelType w:val="hybridMultilevel"/>
    <w:tmpl w:val="C30C4C08"/>
    <w:lvl w:ilvl="0" w:tplc="DEE696C0">
      <w:start w:val="1"/>
      <w:numFmt w:val="lowerRoman"/>
      <w:lvlText w:val="%1."/>
      <w:lvlJc w:val="left"/>
      <w:pPr>
        <w:ind w:left="1080" w:hanging="72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041E6"/>
    <w:multiLevelType w:val="hybridMultilevel"/>
    <w:tmpl w:val="ACC4595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72F6DC"/>
    <w:multiLevelType w:val="hybridMultilevel"/>
    <w:tmpl w:val="0E6491B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7073F0E"/>
    <w:multiLevelType w:val="hybridMultilevel"/>
    <w:tmpl w:val="E66C38E0"/>
    <w:lvl w:ilvl="0" w:tplc="EE446E10">
      <w:start w:val="2"/>
      <w:numFmt w:val="lowerRoman"/>
      <w:lvlText w:val="%1."/>
      <w:lvlJc w:val="left"/>
      <w:pPr>
        <w:ind w:left="1080" w:hanging="72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A5525"/>
    <w:multiLevelType w:val="hybridMultilevel"/>
    <w:tmpl w:val="4EBCD280"/>
    <w:lvl w:ilvl="0" w:tplc="D570A65E">
      <w:start w:val="1"/>
      <w:numFmt w:val="decimal"/>
      <w:lvlText w:val="%1."/>
      <w:lvlJc w:val="left"/>
      <w:pPr>
        <w:ind w:left="720" w:hanging="360"/>
      </w:pPr>
    </w:lvl>
    <w:lvl w:ilvl="1" w:tplc="14C65348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A1B66784">
      <w:start w:val="1"/>
      <w:numFmt w:val="lowerLetter"/>
      <w:lvlText w:val="%5."/>
      <w:lvlJc w:val="left"/>
      <w:pPr>
        <w:ind w:left="3600" w:hanging="360"/>
      </w:pPr>
    </w:lvl>
    <w:lvl w:ilvl="5" w:tplc="AC2C83B4">
      <w:start w:val="1"/>
      <w:numFmt w:val="lowerRoman"/>
      <w:lvlText w:val="%6."/>
      <w:lvlJc w:val="right"/>
      <w:pPr>
        <w:ind w:left="4320" w:hanging="180"/>
      </w:pPr>
    </w:lvl>
    <w:lvl w:ilvl="6" w:tplc="1FF08DD8">
      <w:start w:val="1"/>
      <w:numFmt w:val="decimal"/>
      <w:lvlText w:val="%7."/>
      <w:lvlJc w:val="left"/>
      <w:pPr>
        <w:ind w:left="5040" w:hanging="360"/>
      </w:pPr>
    </w:lvl>
    <w:lvl w:ilvl="7" w:tplc="FFA05D0C">
      <w:start w:val="1"/>
      <w:numFmt w:val="lowerLetter"/>
      <w:lvlText w:val="%8."/>
      <w:lvlJc w:val="left"/>
      <w:pPr>
        <w:ind w:left="5760" w:hanging="360"/>
      </w:pPr>
    </w:lvl>
    <w:lvl w:ilvl="8" w:tplc="ECDE89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F22F9"/>
    <w:multiLevelType w:val="hybridMultilevel"/>
    <w:tmpl w:val="C6CCFD00"/>
    <w:lvl w:ilvl="0" w:tplc="A1D615A6">
      <w:start w:val="1"/>
      <w:numFmt w:val="decimal"/>
      <w:lvlText w:val="%1."/>
      <w:lvlJc w:val="left"/>
      <w:pPr>
        <w:ind w:left="720" w:hanging="360"/>
      </w:pPr>
    </w:lvl>
    <w:lvl w:ilvl="1" w:tplc="F02693F0">
      <w:start w:val="1"/>
      <w:numFmt w:val="lowerRoman"/>
      <w:lvlText w:val="%2."/>
      <w:lvlJc w:val="right"/>
      <w:pPr>
        <w:ind w:left="1440" w:hanging="360"/>
      </w:pPr>
    </w:lvl>
    <w:lvl w:ilvl="2" w:tplc="D12C2206">
      <w:start w:val="1"/>
      <w:numFmt w:val="lowerRoman"/>
      <w:lvlText w:val="%3."/>
      <w:lvlJc w:val="right"/>
      <w:pPr>
        <w:ind w:left="2160" w:hanging="180"/>
      </w:pPr>
    </w:lvl>
    <w:lvl w:ilvl="3" w:tplc="CBDE8E00">
      <w:start w:val="1"/>
      <w:numFmt w:val="decimal"/>
      <w:lvlText w:val="%4."/>
      <w:lvlJc w:val="left"/>
      <w:pPr>
        <w:ind w:left="2880" w:hanging="360"/>
      </w:pPr>
    </w:lvl>
    <w:lvl w:ilvl="4" w:tplc="00F4D36E">
      <w:start w:val="1"/>
      <w:numFmt w:val="lowerLetter"/>
      <w:lvlText w:val="%5."/>
      <w:lvlJc w:val="left"/>
      <w:pPr>
        <w:ind w:left="3600" w:hanging="360"/>
      </w:pPr>
    </w:lvl>
    <w:lvl w:ilvl="5" w:tplc="A3662D00">
      <w:start w:val="1"/>
      <w:numFmt w:val="lowerRoman"/>
      <w:lvlText w:val="%6."/>
      <w:lvlJc w:val="right"/>
      <w:pPr>
        <w:ind w:left="4320" w:hanging="180"/>
      </w:pPr>
    </w:lvl>
    <w:lvl w:ilvl="6" w:tplc="D346CCB8">
      <w:start w:val="1"/>
      <w:numFmt w:val="decimal"/>
      <w:lvlText w:val="%7."/>
      <w:lvlJc w:val="left"/>
      <w:pPr>
        <w:ind w:left="5040" w:hanging="360"/>
      </w:pPr>
    </w:lvl>
    <w:lvl w:ilvl="7" w:tplc="28C218AC">
      <w:start w:val="1"/>
      <w:numFmt w:val="lowerLetter"/>
      <w:lvlText w:val="%8."/>
      <w:lvlJc w:val="left"/>
      <w:pPr>
        <w:ind w:left="5760" w:hanging="360"/>
      </w:pPr>
    </w:lvl>
    <w:lvl w:ilvl="8" w:tplc="FF82AFD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73027"/>
    <w:multiLevelType w:val="hybridMultilevel"/>
    <w:tmpl w:val="08DC4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B144D"/>
    <w:multiLevelType w:val="hybridMultilevel"/>
    <w:tmpl w:val="F7D697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4421DC"/>
    <w:multiLevelType w:val="hybridMultilevel"/>
    <w:tmpl w:val="D870E1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1E77131"/>
    <w:multiLevelType w:val="hybridMultilevel"/>
    <w:tmpl w:val="A5449024"/>
    <w:lvl w:ilvl="0" w:tplc="47FAC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817"/>
    <w:multiLevelType w:val="hybridMultilevel"/>
    <w:tmpl w:val="D40ECBF0"/>
    <w:lvl w:ilvl="0" w:tplc="4D3AF8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A3C427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905C9E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9DE4BF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F65E3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5E5C6A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482C27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FFDC2C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5E6E27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17" w15:restartNumberingAfterBreak="0">
    <w:nsid w:val="7D2849A5"/>
    <w:multiLevelType w:val="hybridMultilevel"/>
    <w:tmpl w:val="C9E85F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011A0C"/>
    <w:multiLevelType w:val="multilevel"/>
    <w:tmpl w:val="04161EA6"/>
    <w:lvl w:ilvl="0">
      <w:start w:val="1"/>
      <w:numFmt w:val="decimal"/>
      <w:pStyle w:val="BBDOverskrift1"/>
      <w:lvlText w:val="%1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pStyle w:val="BBDOversk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lowerLetter"/>
      <w:pStyle w:val="BBDOverskrift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num w:numId="1" w16cid:durableId="1466311807">
    <w:abstractNumId w:val="11"/>
  </w:num>
  <w:num w:numId="2" w16cid:durableId="48499030">
    <w:abstractNumId w:val="2"/>
  </w:num>
  <w:num w:numId="3" w16cid:durableId="478035389">
    <w:abstractNumId w:val="17"/>
  </w:num>
  <w:num w:numId="4" w16cid:durableId="1607225725">
    <w:abstractNumId w:val="13"/>
  </w:num>
  <w:num w:numId="5" w16cid:durableId="1142691521">
    <w:abstractNumId w:val="3"/>
  </w:num>
  <w:num w:numId="6" w16cid:durableId="1315256796">
    <w:abstractNumId w:val="10"/>
  </w:num>
  <w:num w:numId="7" w16cid:durableId="1937663752">
    <w:abstractNumId w:val="9"/>
  </w:num>
  <w:num w:numId="8" w16cid:durableId="314459494">
    <w:abstractNumId w:val="6"/>
  </w:num>
  <w:num w:numId="9" w16cid:durableId="393702438">
    <w:abstractNumId w:val="8"/>
  </w:num>
  <w:num w:numId="10" w16cid:durableId="2051152551">
    <w:abstractNumId w:val="15"/>
  </w:num>
  <w:num w:numId="11" w16cid:durableId="2091809491">
    <w:abstractNumId w:val="0"/>
  </w:num>
  <w:num w:numId="12" w16cid:durableId="752968044">
    <w:abstractNumId w:val="14"/>
  </w:num>
  <w:num w:numId="13" w16cid:durableId="1681618167">
    <w:abstractNumId w:val="7"/>
  </w:num>
  <w:num w:numId="14" w16cid:durableId="63264359">
    <w:abstractNumId w:val="4"/>
  </w:num>
  <w:num w:numId="15" w16cid:durableId="1292518289">
    <w:abstractNumId w:val="5"/>
  </w:num>
  <w:num w:numId="16" w16cid:durableId="356933548">
    <w:abstractNumId w:val="18"/>
  </w:num>
  <w:num w:numId="17" w16cid:durableId="1185247459">
    <w:abstractNumId w:val="1"/>
  </w:num>
  <w:num w:numId="18" w16cid:durableId="1025323769">
    <w:abstractNumId w:val="16"/>
  </w:num>
  <w:num w:numId="19" w16cid:durableId="319819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2F"/>
    <w:rsid w:val="0000207D"/>
    <w:rsid w:val="00002706"/>
    <w:rsid w:val="00004912"/>
    <w:rsid w:val="00016E68"/>
    <w:rsid w:val="00017CD1"/>
    <w:rsid w:val="00017DCA"/>
    <w:rsid w:val="000237B7"/>
    <w:rsid w:val="0002460E"/>
    <w:rsid w:val="00025D75"/>
    <w:rsid w:val="00031340"/>
    <w:rsid w:val="000326ED"/>
    <w:rsid w:val="00033EE1"/>
    <w:rsid w:val="00036DF4"/>
    <w:rsid w:val="0004143D"/>
    <w:rsid w:val="00043148"/>
    <w:rsid w:val="00062EDF"/>
    <w:rsid w:val="00064F8A"/>
    <w:rsid w:val="0006539F"/>
    <w:rsid w:val="00066374"/>
    <w:rsid w:val="00067ED8"/>
    <w:rsid w:val="00075E7B"/>
    <w:rsid w:val="00084B82"/>
    <w:rsid w:val="000852FF"/>
    <w:rsid w:val="0008658A"/>
    <w:rsid w:val="00097E4E"/>
    <w:rsid w:val="000A21E0"/>
    <w:rsid w:val="000A5851"/>
    <w:rsid w:val="000A5C1D"/>
    <w:rsid w:val="000A5C8D"/>
    <w:rsid w:val="000A6EB4"/>
    <w:rsid w:val="000B6B59"/>
    <w:rsid w:val="000B7843"/>
    <w:rsid w:val="000C1804"/>
    <w:rsid w:val="000C28CB"/>
    <w:rsid w:val="000C42EB"/>
    <w:rsid w:val="000C48DE"/>
    <w:rsid w:val="000C5554"/>
    <w:rsid w:val="000C5BC1"/>
    <w:rsid w:val="000D4115"/>
    <w:rsid w:val="000D423F"/>
    <w:rsid w:val="000D4987"/>
    <w:rsid w:val="000E57C9"/>
    <w:rsid w:val="000E675C"/>
    <w:rsid w:val="000F4193"/>
    <w:rsid w:val="00100413"/>
    <w:rsid w:val="00100854"/>
    <w:rsid w:val="001022DC"/>
    <w:rsid w:val="00102BD4"/>
    <w:rsid w:val="0010633B"/>
    <w:rsid w:val="00112A32"/>
    <w:rsid w:val="00113B9F"/>
    <w:rsid w:val="00114FCB"/>
    <w:rsid w:val="00122A03"/>
    <w:rsid w:val="00127AAF"/>
    <w:rsid w:val="0013299A"/>
    <w:rsid w:val="00146BDA"/>
    <w:rsid w:val="0015254B"/>
    <w:rsid w:val="001541E8"/>
    <w:rsid w:val="00163167"/>
    <w:rsid w:val="00166580"/>
    <w:rsid w:val="00175AE0"/>
    <w:rsid w:val="0017787E"/>
    <w:rsid w:val="001819CE"/>
    <w:rsid w:val="00185063"/>
    <w:rsid w:val="00187437"/>
    <w:rsid w:val="00197A28"/>
    <w:rsid w:val="001A38AD"/>
    <w:rsid w:val="001A552D"/>
    <w:rsid w:val="001B0DAA"/>
    <w:rsid w:val="001B7995"/>
    <w:rsid w:val="001C234E"/>
    <w:rsid w:val="001C4ABA"/>
    <w:rsid w:val="001D04D3"/>
    <w:rsid w:val="001D2090"/>
    <w:rsid w:val="001D30B6"/>
    <w:rsid w:val="001D3BE4"/>
    <w:rsid w:val="001D6346"/>
    <w:rsid w:val="001E73CD"/>
    <w:rsid w:val="001F0EA7"/>
    <w:rsid w:val="001F465E"/>
    <w:rsid w:val="001F5B93"/>
    <w:rsid w:val="001F65FD"/>
    <w:rsid w:val="001F6BCB"/>
    <w:rsid w:val="002052D4"/>
    <w:rsid w:val="002132CE"/>
    <w:rsid w:val="00213D00"/>
    <w:rsid w:val="00217088"/>
    <w:rsid w:val="002175C0"/>
    <w:rsid w:val="00220359"/>
    <w:rsid w:val="002229DE"/>
    <w:rsid w:val="00231FF1"/>
    <w:rsid w:val="00233B3F"/>
    <w:rsid w:val="00235772"/>
    <w:rsid w:val="0023668A"/>
    <w:rsid w:val="002366AB"/>
    <w:rsid w:val="00237A74"/>
    <w:rsid w:val="00243366"/>
    <w:rsid w:val="00246122"/>
    <w:rsid w:val="00247A0E"/>
    <w:rsid w:val="002503C2"/>
    <w:rsid w:val="002528D8"/>
    <w:rsid w:val="00254E9F"/>
    <w:rsid w:val="00255E20"/>
    <w:rsid w:val="002661C6"/>
    <w:rsid w:val="0026683E"/>
    <w:rsid w:val="00266B7B"/>
    <w:rsid w:val="00284293"/>
    <w:rsid w:val="00287134"/>
    <w:rsid w:val="00287AB6"/>
    <w:rsid w:val="00294AC7"/>
    <w:rsid w:val="00294EC6"/>
    <w:rsid w:val="002A2AED"/>
    <w:rsid w:val="002A4211"/>
    <w:rsid w:val="002B1C10"/>
    <w:rsid w:val="002B2AE8"/>
    <w:rsid w:val="002B5359"/>
    <w:rsid w:val="002B5B4D"/>
    <w:rsid w:val="002C1725"/>
    <w:rsid w:val="002C4488"/>
    <w:rsid w:val="002D31F7"/>
    <w:rsid w:val="002D38E4"/>
    <w:rsid w:val="002D596C"/>
    <w:rsid w:val="002F1972"/>
    <w:rsid w:val="002F1DB2"/>
    <w:rsid w:val="002F2700"/>
    <w:rsid w:val="002F5FB0"/>
    <w:rsid w:val="002F5FB2"/>
    <w:rsid w:val="00302D64"/>
    <w:rsid w:val="00304832"/>
    <w:rsid w:val="003048F5"/>
    <w:rsid w:val="00307966"/>
    <w:rsid w:val="00314C57"/>
    <w:rsid w:val="00315A92"/>
    <w:rsid w:val="00315FF1"/>
    <w:rsid w:val="00331953"/>
    <w:rsid w:val="00334EA6"/>
    <w:rsid w:val="00336F79"/>
    <w:rsid w:val="0034103B"/>
    <w:rsid w:val="00350A37"/>
    <w:rsid w:val="00352FA9"/>
    <w:rsid w:val="00352FF4"/>
    <w:rsid w:val="0036161E"/>
    <w:rsid w:val="00364712"/>
    <w:rsid w:val="00367CE3"/>
    <w:rsid w:val="00374DFB"/>
    <w:rsid w:val="00375BD2"/>
    <w:rsid w:val="0038212B"/>
    <w:rsid w:val="003824BB"/>
    <w:rsid w:val="00382792"/>
    <w:rsid w:val="00382E49"/>
    <w:rsid w:val="00386378"/>
    <w:rsid w:val="003A1072"/>
    <w:rsid w:val="003A7F6E"/>
    <w:rsid w:val="003B303C"/>
    <w:rsid w:val="003B7848"/>
    <w:rsid w:val="003B7FB5"/>
    <w:rsid w:val="003C2429"/>
    <w:rsid w:val="003C422F"/>
    <w:rsid w:val="003C4652"/>
    <w:rsid w:val="003C7C54"/>
    <w:rsid w:val="003D176A"/>
    <w:rsid w:val="003D1FA2"/>
    <w:rsid w:val="003D561E"/>
    <w:rsid w:val="003D78FC"/>
    <w:rsid w:val="003E2E3B"/>
    <w:rsid w:val="003E2F4E"/>
    <w:rsid w:val="003E2FC3"/>
    <w:rsid w:val="003E3E31"/>
    <w:rsid w:val="003E5510"/>
    <w:rsid w:val="003F0B9A"/>
    <w:rsid w:val="0041328F"/>
    <w:rsid w:val="004132E1"/>
    <w:rsid w:val="004177D8"/>
    <w:rsid w:val="0042397F"/>
    <w:rsid w:val="0042703E"/>
    <w:rsid w:val="004327A4"/>
    <w:rsid w:val="00440665"/>
    <w:rsid w:val="0044481D"/>
    <w:rsid w:val="00450AFA"/>
    <w:rsid w:val="004662B8"/>
    <w:rsid w:val="0046770F"/>
    <w:rsid w:val="004677B3"/>
    <w:rsid w:val="00473EF7"/>
    <w:rsid w:val="00474C74"/>
    <w:rsid w:val="00475694"/>
    <w:rsid w:val="00483302"/>
    <w:rsid w:val="004872FA"/>
    <w:rsid w:val="00487587"/>
    <w:rsid w:val="004A239C"/>
    <w:rsid w:val="004A702F"/>
    <w:rsid w:val="004B1E0C"/>
    <w:rsid w:val="004B36A9"/>
    <w:rsid w:val="004B4351"/>
    <w:rsid w:val="004B64C2"/>
    <w:rsid w:val="004C70F4"/>
    <w:rsid w:val="004D27BB"/>
    <w:rsid w:val="004D60B4"/>
    <w:rsid w:val="004E64EF"/>
    <w:rsid w:val="004F04B1"/>
    <w:rsid w:val="004F0681"/>
    <w:rsid w:val="004F1B33"/>
    <w:rsid w:val="00503995"/>
    <w:rsid w:val="00512048"/>
    <w:rsid w:val="0051302C"/>
    <w:rsid w:val="00513788"/>
    <w:rsid w:val="00522ACF"/>
    <w:rsid w:val="00530A5F"/>
    <w:rsid w:val="005323C4"/>
    <w:rsid w:val="00532FEB"/>
    <w:rsid w:val="00534348"/>
    <w:rsid w:val="0053765B"/>
    <w:rsid w:val="005413A3"/>
    <w:rsid w:val="0054258A"/>
    <w:rsid w:val="00543845"/>
    <w:rsid w:val="0055170A"/>
    <w:rsid w:val="005559C6"/>
    <w:rsid w:val="00561939"/>
    <w:rsid w:val="00562146"/>
    <w:rsid w:val="00563240"/>
    <w:rsid w:val="0056443E"/>
    <w:rsid w:val="005672C1"/>
    <w:rsid w:val="00571EE2"/>
    <w:rsid w:val="0057222D"/>
    <w:rsid w:val="00576C43"/>
    <w:rsid w:val="0057779F"/>
    <w:rsid w:val="00577878"/>
    <w:rsid w:val="00580E33"/>
    <w:rsid w:val="005867BB"/>
    <w:rsid w:val="0059189A"/>
    <w:rsid w:val="00591E4E"/>
    <w:rsid w:val="00592023"/>
    <w:rsid w:val="005924B8"/>
    <w:rsid w:val="005946FE"/>
    <w:rsid w:val="0059598A"/>
    <w:rsid w:val="005A22EC"/>
    <w:rsid w:val="005A3D1A"/>
    <w:rsid w:val="005A3D7C"/>
    <w:rsid w:val="005A4ABF"/>
    <w:rsid w:val="005B1B7F"/>
    <w:rsid w:val="005C2217"/>
    <w:rsid w:val="005C2AD1"/>
    <w:rsid w:val="005D534D"/>
    <w:rsid w:val="005D5472"/>
    <w:rsid w:val="005E1DE1"/>
    <w:rsid w:val="005F766C"/>
    <w:rsid w:val="00600CBC"/>
    <w:rsid w:val="00604E69"/>
    <w:rsid w:val="0060598F"/>
    <w:rsid w:val="00610209"/>
    <w:rsid w:val="00615DA2"/>
    <w:rsid w:val="006171F6"/>
    <w:rsid w:val="00617DAD"/>
    <w:rsid w:val="00620428"/>
    <w:rsid w:val="006217FD"/>
    <w:rsid w:val="0062746C"/>
    <w:rsid w:val="0063131B"/>
    <w:rsid w:val="00631706"/>
    <w:rsid w:val="00631D6E"/>
    <w:rsid w:val="00632E52"/>
    <w:rsid w:val="00634527"/>
    <w:rsid w:val="00634801"/>
    <w:rsid w:val="00637AD9"/>
    <w:rsid w:val="0064032B"/>
    <w:rsid w:val="006462EB"/>
    <w:rsid w:val="00646887"/>
    <w:rsid w:val="006519CB"/>
    <w:rsid w:val="00654C90"/>
    <w:rsid w:val="00655241"/>
    <w:rsid w:val="00656400"/>
    <w:rsid w:val="00663527"/>
    <w:rsid w:val="0066756A"/>
    <w:rsid w:val="006700CB"/>
    <w:rsid w:val="00672879"/>
    <w:rsid w:val="006736ED"/>
    <w:rsid w:val="0067661C"/>
    <w:rsid w:val="00676D3F"/>
    <w:rsid w:val="0068085F"/>
    <w:rsid w:val="0068143A"/>
    <w:rsid w:val="00681833"/>
    <w:rsid w:val="00681F0C"/>
    <w:rsid w:val="006821D6"/>
    <w:rsid w:val="00693917"/>
    <w:rsid w:val="006B1E74"/>
    <w:rsid w:val="006C13BB"/>
    <w:rsid w:val="006D361C"/>
    <w:rsid w:val="006D3865"/>
    <w:rsid w:val="006E0533"/>
    <w:rsid w:val="006E27E7"/>
    <w:rsid w:val="006E2D7A"/>
    <w:rsid w:val="006E5F37"/>
    <w:rsid w:val="00701338"/>
    <w:rsid w:val="00707DAF"/>
    <w:rsid w:val="00710FD5"/>
    <w:rsid w:val="007142CB"/>
    <w:rsid w:val="00715A91"/>
    <w:rsid w:val="00716573"/>
    <w:rsid w:val="00720A9A"/>
    <w:rsid w:val="00722FCC"/>
    <w:rsid w:val="00731718"/>
    <w:rsid w:val="00745303"/>
    <w:rsid w:val="0075045C"/>
    <w:rsid w:val="0076534B"/>
    <w:rsid w:val="00782AEB"/>
    <w:rsid w:val="007833B5"/>
    <w:rsid w:val="007879B8"/>
    <w:rsid w:val="00797212"/>
    <w:rsid w:val="00797FD9"/>
    <w:rsid w:val="007A1DE5"/>
    <w:rsid w:val="007B5B9E"/>
    <w:rsid w:val="007B7A15"/>
    <w:rsid w:val="007C1558"/>
    <w:rsid w:val="007D061B"/>
    <w:rsid w:val="007D10D0"/>
    <w:rsid w:val="007D3D91"/>
    <w:rsid w:val="007E5490"/>
    <w:rsid w:val="007F12A9"/>
    <w:rsid w:val="007F13BB"/>
    <w:rsid w:val="007F6FC3"/>
    <w:rsid w:val="007F7D58"/>
    <w:rsid w:val="0080415E"/>
    <w:rsid w:val="00813816"/>
    <w:rsid w:val="00813B61"/>
    <w:rsid w:val="00816F13"/>
    <w:rsid w:val="008220D8"/>
    <w:rsid w:val="008228C9"/>
    <w:rsid w:val="00822AC6"/>
    <w:rsid w:val="00823170"/>
    <w:rsid w:val="008241BA"/>
    <w:rsid w:val="00824F46"/>
    <w:rsid w:val="00825CB6"/>
    <w:rsid w:val="00834DC0"/>
    <w:rsid w:val="008450DC"/>
    <w:rsid w:val="00850BB6"/>
    <w:rsid w:val="008543C7"/>
    <w:rsid w:val="00854478"/>
    <w:rsid w:val="0086009C"/>
    <w:rsid w:val="00866123"/>
    <w:rsid w:val="00870B61"/>
    <w:rsid w:val="008717A0"/>
    <w:rsid w:val="00871AF8"/>
    <w:rsid w:val="00882DF6"/>
    <w:rsid w:val="0088409E"/>
    <w:rsid w:val="00884953"/>
    <w:rsid w:val="00887393"/>
    <w:rsid w:val="00892300"/>
    <w:rsid w:val="008A01BC"/>
    <w:rsid w:val="008A3642"/>
    <w:rsid w:val="008A7113"/>
    <w:rsid w:val="008B37D0"/>
    <w:rsid w:val="008B421F"/>
    <w:rsid w:val="008B5585"/>
    <w:rsid w:val="008C2CF5"/>
    <w:rsid w:val="008C58EA"/>
    <w:rsid w:val="008D0E6C"/>
    <w:rsid w:val="008D4A4A"/>
    <w:rsid w:val="008D7A56"/>
    <w:rsid w:val="008E5A9A"/>
    <w:rsid w:val="008F16C5"/>
    <w:rsid w:val="008F3DA7"/>
    <w:rsid w:val="00902619"/>
    <w:rsid w:val="00905D35"/>
    <w:rsid w:val="00906428"/>
    <w:rsid w:val="00907C51"/>
    <w:rsid w:val="00907E0F"/>
    <w:rsid w:val="00915C2A"/>
    <w:rsid w:val="00915C81"/>
    <w:rsid w:val="009209DD"/>
    <w:rsid w:val="009229C7"/>
    <w:rsid w:val="00922F3C"/>
    <w:rsid w:val="00923DDF"/>
    <w:rsid w:val="00924507"/>
    <w:rsid w:val="00924D1A"/>
    <w:rsid w:val="00925F6A"/>
    <w:rsid w:val="009279AB"/>
    <w:rsid w:val="00934ECF"/>
    <w:rsid w:val="00936791"/>
    <w:rsid w:val="00937D46"/>
    <w:rsid w:val="00943AAE"/>
    <w:rsid w:val="00943FE4"/>
    <w:rsid w:val="00945C01"/>
    <w:rsid w:val="00954086"/>
    <w:rsid w:val="00954430"/>
    <w:rsid w:val="00955133"/>
    <w:rsid w:val="00957B1D"/>
    <w:rsid w:val="00960A81"/>
    <w:rsid w:val="009640C9"/>
    <w:rsid w:val="00964D15"/>
    <w:rsid w:val="00966AC7"/>
    <w:rsid w:val="009718D7"/>
    <w:rsid w:val="0097496D"/>
    <w:rsid w:val="00991128"/>
    <w:rsid w:val="009917D9"/>
    <w:rsid w:val="0099313A"/>
    <w:rsid w:val="00996ADF"/>
    <w:rsid w:val="009A0241"/>
    <w:rsid w:val="009A037B"/>
    <w:rsid w:val="009A5B63"/>
    <w:rsid w:val="009B2682"/>
    <w:rsid w:val="009B2CE7"/>
    <w:rsid w:val="009B2F81"/>
    <w:rsid w:val="009B5392"/>
    <w:rsid w:val="009B65A3"/>
    <w:rsid w:val="009C363E"/>
    <w:rsid w:val="009E4D46"/>
    <w:rsid w:val="009F198B"/>
    <w:rsid w:val="00A071DD"/>
    <w:rsid w:val="00A07A00"/>
    <w:rsid w:val="00A106A2"/>
    <w:rsid w:val="00A214A1"/>
    <w:rsid w:val="00A24914"/>
    <w:rsid w:val="00A2749C"/>
    <w:rsid w:val="00A3741F"/>
    <w:rsid w:val="00A37A85"/>
    <w:rsid w:val="00A4033D"/>
    <w:rsid w:val="00A41620"/>
    <w:rsid w:val="00A41E5C"/>
    <w:rsid w:val="00A453A7"/>
    <w:rsid w:val="00A47886"/>
    <w:rsid w:val="00A50AAC"/>
    <w:rsid w:val="00A51784"/>
    <w:rsid w:val="00A5250C"/>
    <w:rsid w:val="00A64C1F"/>
    <w:rsid w:val="00A673D4"/>
    <w:rsid w:val="00A737C3"/>
    <w:rsid w:val="00A7647F"/>
    <w:rsid w:val="00A76493"/>
    <w:rsid w:val="00A8227F"/>
    <w:rsid w:val="00A84A60"/>
    <w:rsid w:val="00A854F6"/>
    <w:rsid w:val="00A86090"/>
    <w:rsid w:val="00A90960"/>
    <w:rsid w:val="00A9680A"/>
    <w:rsid w:val="00AA1003"/>
    <w:rsid w:val="00AA28A4"/>
    <w:rsid w:val="00AA770E"/>
    <w:rsid w:val="00AA787A"/>
    <w:rsid w:val="00AC0B69"/>
    <w:rsid w:val="00AC3064"/>
    <w:rsid w:val="00AC4C7D"/>
    <w:rsid w:val="00AC67D1"/>
    <w:rsid w:val="00AD1D96"/>
    <w:rsid w:val="00AD5AEE"/>
    <w:rsid w:val="00AE7D97"/>
    <w:rsid w:val="00AF1BFA"/>
    <w:rsid w:val="00AF35F4"/>
    <w:rsid w:val="00B02B53"/>
    <w:rsid w:val="00B04BD8"/>
    <w:rsid w:val="00B06701"/>
    <w:rsid w:val="00B10CE3"/>
    <w:rsid w:val="00B10F5A"/>
    <w:rsid w:val="00B17B2A"/>
    <w:rsid w:val="00B23178"/>
    <w:rsid w:val="00B23A29"/>
    <w:rsid w:val="00B23B2F"/>
    <w:rsid w:val="00B2438C"/>
    <w:rsid w:val="00B25632"/>
    <w:rsid w:val="00B2584A"/>
    <w:rsid w:val="00B36473"/>
    <w:rsid w:val="00B36581"/>
    <w:rsid w:val="00B37ED7"/>
    <w:rsid w:val="00B417A0"/>
    <w:rsid w:val="00B417CB"/>
    <w:rsid w:val="00B42DD1"/>
    <w:rsid w:val="00B467A9"/>
    <w:rsid w:val="00B46B74"/>
    <w:rsid w:val="00B479C5"/>
    <w:rsid w:val="00B54D58"/>
    <w:rsid w:val="00B61206"/>
    <w:rsid w:val="00B63D30"/>
    <w:rsid w:val="00B66B07"/>
    <w:rsid w:val="00B712D5"/>
    <w:rsid w:val="00B7292D"/>
    <w:rsid w:val="00B738FA"/>
    <w:rsid w:val="00B80603"/>
    <w:rsid w:val="00B824DD"/>
    <w:rsid w:val="00B829B6"/>
    <w:rsid w:val="00B95E51"/>
    <w:rsid w:val="00BB755B"/>
    <w:rsid w:val="00BC0906"/>
    <w:rsid w:val="00BD66C4"/>
    <w:rsid w:val="00BE0E93"/>
    <w:rsid w:val="00BE5D35"/>
    <w:rsid w:val="00BF0C75"/>
    <w:rsid w:val="00BF0F4C"/>
    <w:rsid w:val="00BF2ED5"/>
    <w:rsid w:val="00BF309E"/>
    <w:rsid w:val="00C148E8"/>
    <w:rsid w:val="00C167A3"/>
    <w:rsid w:val="00C30063"/>
    <w:rsid w:val="00C31377"/>
    <w:rsid w:val="00C3375C"/>
    <w:rsid w:val="00C35C91"/>
    <w:rsid w:val="00C434CA"/>
    <w:rsid w:val="00C451BE"/>
    <w:rsid w:val="00C63C4C"/>
    <w:rsid w:val="00C66A1D"/>
    <w:rsid w:val="00C71475"/>
    <w:rsid w:val="00C73D9F"/>
    <w:rsid w:val="00C76A7D"/>
    <w:rsid w:val="00C8035E"/>
    <w:rsid w:val="00C819E3"/>
    <w:rsid w:val="00C8576D"/>
    <w:rsid w:val="00C85F75"/>
    <w:rsid w:val="00CA396F"/>
    <w:rsid w:val="00CB3706"/>
    <w:rsid w:val="00CC4283"/>
    <w:rsid w:val="00CD19B3"/>
    <w:rsid w:val="00CD2551"/>
    <w:rsid w:val="00CD2C01"/>
    <w:rsid w:val="00CE4306"/>
    <w:rsid w:val="00CF0CD9"/>
    <w:rsid w:val="00CF3D95"/>
    <w:rsid w:val="00D003B8"/>
    <w:rsid w:val="00D04510"/>
    <w:rsid w:val="00D140D7"/>
    <w:rsid w:val="00D14568"/>
    <w:rsid w:val="00D154F9"/>
    <w:rsid w:val="00D155F3"/>
    <w:rsid w:val="00D15EB5"/>
    <w:rsid w:val="00D2051B"/>
    <w:rsid w:val="00D21777"/>
    <w:rsid w:val="00D276C9"/>
    <w:rsid w:val="00D3064C"/>
    <w:rsid w:val="00D36DCF"/>
    <w:rsid w:val="00D37D9B"/>
    <w:rsid w:val="00D43525"/>
    <w:rsid w:val="00D479FD"/>
    <w:rsid w:val="00D47DDB"/>
    <w:rsid w:val="00D526FB"/>
    <w:rsid w:val="00D5322A"/>
    <w:rsid w:val="00D53550"/>
    <w:rsid w:val="00D55920"/>
    <w:rsid w:val="00D608BA"/>
    <w:rsid w:val="00D61622"/>
    <w:rsid w:val="00D6282F"/>
    <w:rsid w:val="00D6559C"/>
    <w:rsid w:val="00D66B22"/>
    <w:rsid w:val="00D80AFF"/>
    <w:rsid w:val="00D95861"/>
    <w:rsid w:val="00DA1DC8"/>
    <w:rsid w:val="00DA3218"/>
    <w:rsid w:val="00DA3DB1"/>
    <w:rsid w:val="00DB63D4"/>
    <w:rsid w:val="00DB7A8A"/>
    <w:rsid w:val="00DC5E34"/>
    <w:rsid w:val="00DC78DF"/>
    <w:rsid w:val="00DD187F"/>
    <w:rsid w:val="00DD4252"/>
    <w:rsid w:val="00DD628D"/>
    <w:rsid w:val="00DE3865"/>
    <w:rsid w:val="00DE7EB0"/>
    <w:rsid w:val="00DF38AA"/>
    <w:rsid w:val="00E00465"/>
    <w:rsid w:val="00E061DF"/>
    <w:rsid w:val="00E0647F"/>
    <w:rsid w:val="00E07597"/>
    <w:rsid w:val="00E12B1F"/>
    <w:rsid w:val="00E169D2"/>
    <w:rsid w:val="00E206CE"/>
    <w:rsid w:val="00E21610"/>
    <w:rsid w:val="00E217AF"/>
    <w:rsid w:val="00E234FE"/>
    <w:rsid w:val="00E30BF5"/>
    <w:rsid w:val="00E31E1A"/>
    <w:rsid w:val="00E40DFF"/>
    <w:rsid w:val="00E429BA"/>
    <w:rsid w:val="00E463EE"/>
    <w:rsid w:val="00E54306"/>
    <w:rsid w:val="00E72D41"/>
    <w:rsid w:val="00E72E34"/>
    <w:rsid w:val="00E77BC5"/>
    <w:rsid w:val="00E80287"/>
    <w:rsid w:val="00E816A6"/>
    <w:rsid w:val="00E81DC6"/>
    <w:rsid w:val="00E83C8A"/>
    <w:rsid w:val="00E83F7A"/>
    <w:rsid w:val="00E856C7"/>
    <w:rsid w:val="00E86F82"/>
    <w:rsid w:val="00E97F4B"/>
    <w:rsid w:val="00EA3AF1"/>
    <w:rsid w:val="00EA3B0D"/>
    <w:rsid w:val="00EB01F2"/>
    <w:rsid w:val="00EC2AEC"/>
    <w:rsid w:val="00EC529B"/>
    <w:rsid w:val="00ED1D05"/>
    <w:rsid w:val="00ED2840"/>
    <w:rsid w:val="00ED3B16"/>
    <w:rsid w:val="00ED41C1"/>
    <w:rsid w:val="00ED7A62"/>
    <w:rsid w:val="00EE19B4"/>
    <w:rsid w:val="00EE235A"/>
    <w:rsid w:val="00EE3789"/>
    <w:rsid w:val="00EE56A7"/>
    <w:rsid w:val="00EF097B"/>
    <w:rsid w:val="00EF4A16"/>
    <w:rsid w:val="00F12C1D"/>
    <w:rsid w:val="00F31901"/>
    <w:rsid w:val="00F3302A"/>
    <w:rsid w:val="00F37268"/>
    <w:rsid w:val="00F403DC"/>
    <w:rsid w:val="00F40950"/>
    <w:rsid w:val="00F46A9A"/>
    <w:rsid w:val="00F52A00"/>
    <w:rsid w:val="00F53E5C"/>
    <w:rsid w:val="00F54963"/>
    <w:rsid w:val="00F54FEC"/>
    <w:rsid w:val="00F62496"/>
    <w:rsid w:val="00F67CC3"/>
    <w:rsid w:val="00F67DFF"/>
    <w:rsid w:val="00F710D1"/>
    <w:rsid w:val="00F71A87"/>
    <w:rsid w:val="00F72AC8"/>
    <w:rsid w:val="00F733F8"/>
    <w:rsid w:val="00F768A8"/>
    <w:rsid w:val="00F77073"/>
    <w:rsid w:val="00F81AC7"/>
    <w:rsid w:val="00F83385"/>
    <w:rsid w:val="00F86589"/>
    <w:rsid w:val="00F86814"/>
    <w:rsid w:val="00F9503E"/>
    <w:rsid w:val="00F95F96"/>
    <w:rsid w:val="00F96670"/>
    <w:rsid w:val="00F9778B"/>
    <w:rsid w:val="00F97E71"/>
    <w:rsid w:val="00FB0300"/>
    <w:rsid w:val="00FB11C0"/>
    <w:rsid w:val="00FB11ED"/>
    <w:rsid w:val="00FB33A8"/>
    <w:rsid w:val="00FB51AC"/>
    <w:rsid w:val="00FB7EE6"/>
    <w:rsid w:val="00FC01ED"/>
    <w:rsid w:val="00FC75F1"/>
    <w:rsid w:val="00FC7B00"/>
    <w:rsid w:val="00FD11D8"/>
    <w:rsid w:val="00FD180E"/>
    <w:rsid w:val="00FD1A02"/>
    <w:rsid w:val="00FE5E86"/>
    <w:rsid w:val="00FF0141"/>
    <w:rsid w:val="6C3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982C"/>
  <w15:chartTrackingRefBased/>
  <w15:docId w15:val="{45343B77-68EE-4DE6-82E0-5E8FB69C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C422F"/>
  </w:style>
  <w:style w:type="paragraph" w:styleId="Header">
    <w:name w:val="header"/>
    <w:basedOn w:val="Normal"/>
    <w:link w:val="HeaderChar"/>
    <w:uiPriority w:val="99"/>
    <w:unhideWhenUsed/>
    <w:rsid w:val="003C422F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3C422F"/>
    <w:rPr>
      <w:lang w:val="en-US"/>
    </w:rPr>
  </w:style>
  <w:style w:type="paragraph" w:styleId="NoSpacing">
    <w:name w:val="No Spacing"/>
    <w:uiPriority w:val="1"/>
    <w:qFormat/>
    <w:rsid w:val="003C422F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422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C422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4C3F0" w:themeColor="accent1" w:themeTint="66"/>
        <w:left w:val="single" w:sz="4" w:space="0" w:color="A4C3F0" w:themeColor="accent1" w:themeTint="66"/>
        <w:bottom w:val="single" w:sz="4" w:space="0" w:color="A4C3F0" w:themeColor="accent1" w:themeTint="66"/>
        <w:right w:val="single" w:sz="4" w:space="0" w:color="A4C3F0" w:themeColor="accent1" w:themeTint="66"/>
        <w:insideH w:val="single" w:sz="4" w:space="0" w:color="A4C3F0" w:themeColor="accent1" w:themeTint="66"/>
        <w:insideV w:val="single" w:sz="4" w:space="0" w:color="A4C3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7A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A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42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2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722FCC"/>
    <w:rPr>
      <w:color w:val="4E0B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F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02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21610"/>
    <w:rPr>
      <w:b/>
      <w:bCs/>
    </w:rPr>
  </w:style>
  <w:style w:type="paragraph" w:customStyle="1" w:styleId="BBDOverskrift1">
    <w:name w:val="BBDOverskrift 1"/>
    <w:basedOn w:val="Normal"/>
    <w:next w:val="Normal"/>
    <w:rsid w:val="001F465E"/>
    <w:pPr>
      <w:numPr>
        <w:numId w:val="16"/>
      </w:numPr>
      <w:tabs>
        <w:tab w:val="left" w:pos="0"/>
      </w:tabs>
      <w:spacing w:after="0" w:line="320" w:lineRule="exac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en-GB" w:eastAsia="da-DK"/>
    </w:rPr>
  </w:style>
  <w:style w:type="paragraph" w:customStyle="1" w:styleId="BBDOverskrift2">
    <w:name w:val="BBDOverskrift 2"/>
    <w:basedOn w:val="Normal"/>
    <w:next w:val="Normal"/>
    <w:rsid w:val="001F465E"/>
    <w:pPr>
      <w:numPr>
        <w:ilvl w:val="1"/>
        <w:numId w:val="16"/>
      </w:numPr>
      <w:tabs>
        <w:tab w:val="clear" w:pos="851"/>
        <w:tab w:val="left" w:pos="0"/>
      </w:tabs>
      <w:spacing w:after="0" w:line="320" w:lineRule="exact"/>
      <w:jc w:val="both"/>
      <w:outlineLvl w:val="1"/>
    </w:pPr>
    <w:rPr>
      <w:rFonts w:ascii="Times New Roman" w:eastAsia="Times New Roman" w:hAnsi="Times New Roman" w:cs="Times New Roman"/>
      <w:sz w:val="24"/>
      <w:szCs w:val="20"/>
      <w:lang w:val="en-GB" w:eastAsia="da-DK"/>
    </w:rPr>
  </w:style>
  <w:style w:type="paragraph" w:customStyle="1" w:styleId="BBDOverskrift4">
    <w:name w:val="BBDOverskrift 4"/>
    <w:basedOn w:val="Normal"/>
    <w:next w:val="Normal"/>
    <w:rsid w:val="001F465E"/>
    <w:pPr>
      <w:numPr>
        <w:ilvl w:val="3"/>
        <w:numId w:val="16"/>
      </w:numPr>
      <w:tabs>
        <w:tab w:val="left" w:pos="0"/>
      </w:tabs>
      <w:spacing w:after="0" w:line="320" w:lineRule="exact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en-GB" w:eastAsia="da-DK"/>
    </w:rPr>
  </w:style>
  <w:style w:type="table" w:styleId="TableGrid">
    <w:name w:val="Table Grid"/>
    <w:basedOn w:val="TableNormal"/>
    <w:uiPriority w:val="59"/>
    <w:rsid w:val="001F4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7CE3"/>
    <w:rPr>
      <w:rFonts w:asciiTheme="majorHAnsi" w:eastAsiaTheme="majorEastAsia" w:hAnsiTheme="majorHAnsi" w:cstheme="majorBidi"/>
      <w:color w:val="194FA0" w:themeColor="accent1" w:themeShade="BF"/>
      <w:sz w:val="32"/>
      <w:szCs w:val="32"/>
      <w:lang w:val="en-US"/>
    </w:rPr>
  </w:style>
  <w:style w:type="paragraph" w:customStyle="1" w:styleId="xxmsonormal">
    <w:name w:val="x_xmsonormal"/>
    <w:basedOn w:val="Normal"/>
    <w:rsid w:val="001F5B93"/>
    <w:pPr>
      <w:spacing w:after="0" w:line="240" w:lineRule="auto"/>
    </w:pPr>
    <w:rPr>
      <w:rFonts w:ascii="Calibri" w:hAnsi="Calibri" w:cs="Calibri"/>
      <w:lang w:val="en-IN" w:eastAsia="en-IN"/>
    </w:rPr>
  </w:style>
  <w:style w:type="character" w:customStyle="1" w:styleId="normaltextrun">
    <w:name w:val="normaltextrun"/>
    <w:basedOn w:val="DefaultParagraphFont"/>
    <w:rsid w:val="008F16C5"/>
  </w:style>
  <w:style w:type="character" w:customStyle="1" w:styleId="eop">
    <w:name w:val="eop"/>
    <w:basedOn w:val="DefaultParagraphFont"/>
    <w:rsid w:val="008F16C5"/>
  </w:style>
  <w:style w:type="paragraph" w:customStyle="1" w:styleId="paragraph">
    <w:name w:val="paragraph"/>
    <w:basedOn w:val="Normal"/>
    <w:rsid w:val="0001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38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7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nit Theme">
  <a:themeElements>
    <a:clrScheme name="Ganit PPT Color Themes">
      <a:dk1>
        <a:srgbClr val="000000"/>
      </a:dk1>
      <a:lt1>
        <a:srgbClr val="FFFFFF"/>
      </a:lt1>
      <a:dk2>
        <a:srgbClr val="44546A"/>
      </a:dk2>
      <a:lt2>
        <a:srgbClr val="FAFAFA"/>
      </a:lt2>
      <a:accent1>
        <a:srgbClr val="226BD6"/>
      </a:accent1>
      <a:accent2>
        <a:srgbClr val="1A00D9"/>
      </a:accent2>
      <a:accent3>
        <a:srgbClr val="DBEAFF"/>
      </a:accent3>
      <a:accent4>
        <a:srgbClr val="FE6E06"/>
      </a:accent4>
      <a:accent5>
        <a:srgbClr val="FFAB31"/>
      </a:accent5>
      <a:accent6>
        <a:srgbClr val="FF0000"/>
      </a:accent6>
      <a:hlink>
        <a:srgbClr val="4E0BB7"/>
      </a:hlink>
      <a:folHlink>
        <a:srgbClr val="0E9946"/>
      </a:folHlink>
    </a:clrScheme>
    <a:fontScheme name="Ganit Inc.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nit Theme" id="{80B41628-5197-4E4F-B3D7-AA5D1AFDBE18}" vid="{BFC4C2EB-6460-4412-9869-4D274FF0736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E5C1863F03F4586A8E6AA881EABD2" ma:contentTypeVersion="13" ma:contentTypeDescription="Create a new document." ma:contentTypeScope="" ma:versionID="ab1412b815eb0d9a8b5f11386c11eb6a">
  <xsd:schema xmlns:xsd="http://www.w3.org/2001/XMLSchema" xmlns:xs="http://www.w3.org/2001/XMLSchema" xmlns:p="http://schemas.microsoft.com/office/2006/metadata/properties" xmlns:ns2="bcf1fa9d-39d6-4430-aa07-dcff9010373b" xmlns:ns3="efe1887e-f815-43f0-8f36-943e5d0fb12e" targetNamespace="http://schemas.microsoft.com/office/2006/metadata/properties" ma:root="true" ma:fieldsID="9537b0426940359d57b8403d6559e52c" ns2:_="" ns3:_="">
    <xsd:import namespace="bcf1fa9d-39d6-4430-aa07-dcff9010373b"/>
    <xsd:import namespace="efe1887e-f815-43f0-8f36-943e5d0fb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1fa9d-39d6-4430-aa07-dcff90103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9f6fa8d-ae41-4395-9027-7f3630b82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1887e-f815-43f0-8f36-943e5d0fb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f6686bb-fac5-4fed-a132-bc94f88266b8}" ma:internalName="TaxCatchAll" ma:showField="CatchAllData" ma:web="efe1887e-f815-43f0-8f36-943e5d0fb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F781F3-A1F9-47B7-AFC3-6AA4D369E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1fa9d-39d6-4430-aa07-dcff9010373b"/>
    <ds:schemaRef ds:uri="efe1887e-f815-43f0-8f36-943e5d0fb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F3A7F-9DE0-4A97-8F6F-EF6F4B250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Vijayabaskar Sekar</dc:creator>
  <cp:keywords/>
  <dc:description/>
  <cp:lastModifiedBy>Raghuram Sankar</cp:lastModifiedBy>
  <cp:revision>11</cp:revision>
  <cp:lastPrinted>2023-11-22T09:02:00Z</cp:lastPrinted>
  <dcterms:created xsi:type="dcterms:W3CDTF">2024-07-23T08:01:00Z</dcterms:created>
  <dcterms:modified xsi:type="dcterms:W3CDTF">2024-07-24T06:26:00Z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56f4fc6c0ad49e37fdbabdeacf2077ba441904932c8364859fff7d014a41c730</vt:lpwstr>
  </property>
</Properties>
</file>