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AE452" w14:textId="77777777" w:rsidR="003014A7" w:rsidRPr="003014A7" w:rsidRDefault="003014A7" w:rsidP="003014A7">
      <w:pPr>
        <w:rPr>
          <w:rFonts w:ascii="Arial" w:eastAsia="Times New Roman" w:hAnsi="Arial" w:cs="Arial"/>
        </w:rPr>
      </w:pPr>
      <w:r w:rsidRPr="003014A7">
        <w:rPr>
          <w:rFonts w:ascii="Arial" w:eastAsia="Times New Roman" w:hAnsi="Arial" w:cs="Arial"/>
          <w:color w:val="000000"/>
        </w:rPr>
        <w:t>Name: Ragib Ahsan </w:t>
      </w:r>
    </w:p>
    <w:p w14:paraId="2356A13F" w14:textId="0CB8E212" w:rsidR="00B35C8D" w:rsidRDefault="00A0454A" w:rsidP="003014A7">
      <w:pPr>
        <w:rPr>
          <w:rFonts w:ascii="Arial" w:eastAsia="Times New Roman" w:hAnsi="Arial" w:cs="Arial"/>
          <w:color w:val="000000"/>
        </w:rPr>
      </w:pPr>
      <w:r w:rsidRPr="00A0454A">
        <w:rPr>
          <w:rFonts w:ascii="Arial" w:eastAsia="Times New Roman" w:hAnsi="Arial" w:cs="Arial"/>
          <w:color w:val="000000"/>
        </w:rPr>
        <w:t>Frequentist Concepts</w:t>
      </w:r>
      <w:r>
        <w:rPr>
          <w:rFonts w:ascii="Arial" w:eastAsia="Times New Roman" w:hAnsi="Arial" w:cs="Arial"/>
          <w:color w:val="000000"/>
        </w:rPr>
        <w:t xml:space="preserve"> Assignment</w:t>
      </w:r>
    </w:p>
    <w:p w14:paraId="2BC58D5B" w14:textId="77777777" w:rsidR="00A0454A" w:rsidRPr="003014A7" w:rsidRDefault="00A0454A" w:rsidP="003014A7">
      <w:pPr>
        <w:rPr>
          <w:rFonts w:ascii="Arial" w:eastAsia="Times New Roman" w:hAnsi="Arial" w:cs="Arial"/>
        </w:rPr>
      </w:pPr>
    </w:p>
    <w:p w14:paraId="6616B354" w14:textId="5F664FD2" w:rsidR="00A0454A" w:rsidRDefault="003014A7" w:rsidP="00A0454A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Q1_Answer:</w:t>
      </w:r>
    </w:p>
    <w:p w14:paraId="16FBAF20" w14:textId="1A72963E" w:rsidR="004003DA" w:rsidRDefault="00A0454A" w:rsidP="00A0454A">
      <w:pPr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noProof/>
          <w:color w:val="000000"/>
          <w:u w:val="single"/>
        </w:rPr>
        <w:drawing>
          <wp:inline distT="0" distB="0" distL="0" distR="0" wp14:anchorId="38FA7BED" wp14:editId="15C57EFC">
            <wp:extent cx="4089400" cy="69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8C97" w14:textId="77777777" w:rsidR="00A0454A" w:rsidRDefault="00A0454A" w:rsidP="00A0454A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7EA466EC" w14:textId="7090003E" w:rsidR="007F51C1" w:rsidRDefault="003014A7" w:rsidP="00A0454A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Q2_Answer:</w:t>
      </w:r>
      <w:r w:rsidR="007F51C1"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</w:p>
    <w:p w14:paraId="31F46418" w14:textId="27C39533" w:rsidR="00A0454A" w:rsidRDefault="003077DF" w:rsidP="00A0454A">
      <w:pPr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noProof/>
          <w:color w:val="000000"/>
          <w:u w:val="single"/>
        </w:rPr>
        <w:drawing>
          <wp:inline distT="0" distB="0" distL="0" distR="0" wp14:anchorId="75AC68E9" wp14:editId="5CBF08DB">
            <wp:extent cx="5054600" cy="48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7EA0" w14:textId="77777777" w:rsidR="003077DF" w:rsidRDefault="003077DF" w:rsidP="00A0454A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76CD73E8" w14:textId="58131EC3" w:rsidR="00A0454A" w:rsidRDefault="003014A7" w:rsidP="00A0454A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Q3_Answer:</w:t>
      </w:r>
    </w:p>
    <w:p w14:paraId="2C949844" w14:textId="5A3FB2DC" w:rsidR="003077DF" w:rsidRDefault="003077DF" w:rsidP="00A0454A">
      <w:pPr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noProof/>
          <w:color w:val="000000"/>
          <w:u w:val="single"/>
        </w:rPr>
        <w:drawing>
          <wp:inline distT="0" distB="0" distL="0" distR="0" wp14:anchorId="58BD9336" wp14:editId="0C5EE023">
            <wp:extent cx="5943600" cy="468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5ED1" w14:textId="77777777" w:rsidR="003077DF" w:rsidRDefault="003077DF" w:rsidP="00A0454A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4B722A8F" w14:textId="405355E6" w:rsidR="00A0454A" w:rsidRDefault="00A0454A" w:rsidP="00A0454A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>
        <w:rPr>
          <w:rFonts w:ascii="Arial" w:eastAsia="Times New Roman" w:hAnsi="Arial" w:cs="Arial"/>
          <w:b/>
          <w:bCs/>
          <w:color w:val="000000"/>
          <w:u w:val="single"/>
        </w:rPr>
        <w:t>4</w:t>
      </w: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</w:p>
    <w:p w14:paraId="09D3C7A4" w14:textId="5610E810" w:rsidR="00981BCE" w:rsidRDefault="00981BCE" w:rsidP="00A0454A">
      <w:pPr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noProof/>
          <w:color w:val="000000"/>
          <w:u w:val="single"/>
        </w:rPr>
        <w:drawing>
          <wp:inline distT="0" distB="0" distL="0" distR="0" wp14:anchorId="61A39F41" wp14:editId="639DA58D">
            <wp:extent cx="5397500" cy="48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E435" w14:textId="77777777" w:rsidR="00981BCE" w:rsidRDefault="00981BCE" w:rsidP="00A0454A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66809690" w14:textId="67ABAE87" w:rsidR="00A0454A" w:rsidRDefault="00A0454A" w:rsidP="00A0454A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>
        <w:rPr>
          <w:rFonts w:ascii="Arial" w:eastAsia="Times New Roman" w:hAnsi="Arial" w:cs="Arial"/>
          <w:b/>
          <w:bCs/>
          <w:color w:val="000000"/>
          <w:u w:val="single"/>
        </w:rPr>
        <w:t>5</w:t>
      </w: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  <w:r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</w:p>
    <w:p w14:paraId="2FBF64C1" w14:textId="1E9B1B82" w:rsidR="00981BCE" w:rsidRDefault="00981BCE" w:rsidP="00A0454A">
      <w:pPr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noProof/>
          <w:color w:val="000000"/>
          <w:u w:val="single"/>
        </w:rPr>
        <w:drawing>
          <wp:inline distT="0" distB="0" distL="0" distR="0" wp14:anchorId="3F7B12FB" wp14:editId="1E1D1C27">
            <wp:extent cx="574040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EB4E" w14:textId="77777777" w:rsidR="00981BCE" w:rsidRDefault="00981BCE" w:rsidP="00A0454A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0263691E" w14:textId="1A3E6B6B" w:rsidR="00A0454A" w:rsidRDefault="00A0454A" w:rsidP="00A0454A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>
        <w:rPr>
          <w:rFonts w:ascii="Arial" w:eastAsia="Times New Roman" w:hAnsi="Arial" w:cs="Arial"/>
          <w:b/>
          <w:bCs/>
          <w:color w:val="000000"/>
          <w:u w:val="single"/>
        </w:rPr>
        <w:t>6</w:t>
      </w: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</w:p>
    <w:p w14:paraId="3BCDA068" w14:textId="398F6C11" w:rsidR="009819CD" w:rsidRDefault="009819CD" w:rsidP="00A0454A">
      <w:pPr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noProof/>
          <w:color w:val="000000"/>
          <w:u w:val="single"/>
        </w:rPr>
        <w:drawing>
          <wp:inline distT="0" distB="0" distL="0" distR="0" wp14:anchorId="4E318C36" wp14:editId="7A5B57D4">
            <wp:extent cx="2565400" cy="48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C75A" w14:textId="77777777" w:rsidR="00C60413" w:rsidRDefault="00C60413" w:rsidP="00A0454A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43D2D12C" w14:textId="431BBD6A" w:rsidR="00A0454A" w:rsidRDefault="00A0454A" w:rsidP="00A0454A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>
        <w:rPr>
          <w:rFonts w:ascii="Arial" w:eastAsia="Times New Roman" w:hAnsi="Arial" w:cs="Arial"/>
          <w:b/>
          <w:bCs/>
          <w:color w:val="000000"/>
          <w:u w:val="single"/>
        </w:rPr>
        <w:t>7</w:t>
      </w: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</w:p>
    <w:p w14:paraId="3745A544" w14:textId="7C9DCF66" w:rsidR="00C60413" w:rsidRPr="00C60413" w:rsidRDefault="00C60413" w:rsidP="00A0454A">
      <w:pPr>
        <w:rPr>
          <w:rFonts w:ascii="Arial" w:eastAsia="Times New Roman" w:hAnsi="Arial" w:cs="Arial"/>
          <w:color w:val="000000"/>
        </w:rPr>
      </w:pPr>
      <w:r w:rsidRPr="00C60413">
        <w:rPr>
          <w:rFonts w:ascii="Arial" w:eastAsia="Times New Roman" w:hAnsi="Arial" w:cs="Arial"/>
          <w:color w:val="000000"/>
        </w:rPr>
        <w:t xml:space="preserve">I choose </w:t>
      </w:r>
      <w:r w:rsidR="005F5D3F">
        <w:rPr>
          <w:rFonts w:ascii="Arial" w:eastAsia="Times New Roman" w:hAnsi="Arial" w:cs="Arial"/>
          <w:color w:val="000000"/>
        </w:rPr>
        <w:t xml:space="preserve">3 and 1.5 for </w:t>
      </w:r>
      <w:r w:rsidRPr="00C60413">
        <w:rPr>
          <w:rFonts w:ascii="Arial" w:eastAsia="Times New Roman" w:hAnsi="Arial" w:cs="Arial"/>
          <w:color w:val="000000"/>
        </w:rPr>
        <w:t>α and β</w:t>
      </w:r>
      <w:r w:rsidR="005F5D3F">
        <w:rPr>
          <w:rFonts w:ascii="Arial" w:eastAsia="Times New Roman" w:hAnsi="Arial" w:cs="Arial"/>
          <w:color w:val="000000"/>
        </w:rPr>
        <w:t xml:space="preserve"> respectively </w:t>
      </w:r>
      <w:r w:rsidRPr="00C60413">
        <w:rPr>
          <w:rFonts w:ascii="Arial" w:eastAsia="Times New Roman" w:hAnsi="Arial" w:cs="Arial"/>
          <w:color w:val="000000"/>
        </w:rPr>
        <w:t xml:space="preserve">to </w:t>
      </w:r>
      <w:r w:rsidR="005F5D3F">
        <w:rPr>
          <w:rFonts w:ascii="Arial" w:eastAsia="Times New Roman" w:hAnsi="Arial" w:cs="Arial"/>
          <w:color w:val="000000"/>
        </w:rPr>
        <w:t xml:space="preserve">get a </w:t>
      </w:r>
      <w:r w:rsidR="005F5D3F" w:rsidRPr="005F5D3F">
        <w:rPr>
          <w:rFonts w:ascii="Arial" w:eastAsia="Times New Roman" w:hAnsi="Arial" w:cs="Arial"/>
          <w:color w:val="000000"/>
        </w:rPr>
        <w:t>skewed beta distribution</w:t>
      </w:r>
      <w:r w:rsidRPr="00C60413">
        <w:rPr>
          <w:rFonts w:ascii="Arial" w:eastAsia="Times New Roman" w:hAnsi="Arial" w:cs="Arial"/>
          <w:color w:val="000000"/>
        </w:rPr>
        <w:t xml:space="preserve">. </w:t>
      </w:r>
      <w:r w:rsidR="006E301F" w:rsidRPr="00C60413">
        <w:rPr>
          <w:rFonts w:ascii="Arial" w:eastAsia="Times New Roman" w:hAnsi="Arial" w:cs="Arial"/>
          <w:color w:val="000000"/>
        </w:rPr>
        <w:t>I repeatedly press the sample button</w:t>
      </w:r>
      <w:r w:rsidR="006E301F">
        <w:rPr>
          <w:rFonts w:ascii="Arial" w:eastAsia="Times New Roman" w:hAnsi="Arial" w:cs="Arial"/>
          <w:color w:val="000000"/>
        </w:rPr>
        <w:t xml:space="preserve"> and the resulted histogram shape I got was left-</w:t>
      </w:r>
      <w:r w:rsidRPr="00C60413">
        <w:rPr>
          <w:rFonts w:ascii="Arial" w:eastAsia="Times New Roman" w:hAnsi="Arial" w:cs="Arial"/>
          <w:color w:val="000000"/>
        </w:rPr>
        <w:t>skewed</w:t>
      </w:r>
      <w:r w:rsidR="006E301F">
        <w:rPr>
          <w:rFonts w:ascii="Arial" w:eastAsia="Times New Roman" w:hAnsi="Arial" w:cs="Arial"/>
          <w:color w:val="000000"/>
        </w:rPr>
        <w:t xml:space="preserve">. First few sample count </w:t>
      </w:r>
      <w:r w:rsidR="00F93EB9">
        <w:rPr>
          <w:rFonts w:ascii="Arial" w:eastAsia="Times New Roman" w:hAnsi="Arial" w:cs="Arial"/>
          <w:color w:val="000000"/>
        </w:rPr>
        <w:t>percentages</w:t>
      </w:r>
      <w:r w:rsidR="006E301F">
        <w:rPr>
          <w:rFonts w:ascii="Arial" w:eastAsia="Times New Roman" w:hAnsi="Arial" w:cs="Arial"/>
          <w:color w:val="000000"/>
        </w:rPr>
        <w:t xml:space="preserve"> changed with a large difference but then the percentage count changed gradually</w:t>
      </w:r>
      <w:r w:rsidRPr="00C60413">
        <w:rPr>
          <w:rFonts w:ascii="Arial" w:eastAsia="Times New Roman" w:hAnsi="Arial" w:cs="Arial"/>
          <w:color w:val="000000"/>
        </w:rPr>
        <w:t>.</w:t>
      </w:r>
    </w:p>
    <w:p w14:paraId="49CF316B" w14:textId="77777777" w:rsidR="00C60413" w:rsidRDefault="00C60413" w:rsidP="00A0454A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27C736F9" w14:textId="65748B95" w:rsidR="00A0454A" w:rsidRDefault="00A0454A" w:rsidP="00A0454A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>
        <w:rPr>
          <w:rFonts w:ascii="Arial" w:eastAsia="Times New Roman" w:hAnsi="Arial" w:cs="Arial"/>
          <w:b/>
          <w:bCs/>
          <w:color w:val="000000"/>
          <w:u w:val="single"/>
        </w:rPr>
        <w:t>8</w:t>
      </w: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  <w:r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</w:p>
    <w:p w14:paraId="761F2860" w14:textId="54654709" w:rsidR="003D528D" w:rsidRPr="003D528D" w:rsidRDefault="003D528D" w:rsidP="00A0454A">
      <w:pPr>
        <w:rPr>
          <w:rFonts w:ascii="Arial" w:eastAsia="Times New Roman" w:hAnsi="Arial" w:cs="Arial"/>
          <w:color w:val="000000"/>
        </w:rPr>
      </w:pPr>
      <w:r w:rsidRPr="003D528D">
        <w:rPr>
          <w:rFonts w:ascii="Arial" w:eastAsia="Times New Roman" w:hAnsi="Arial" w:cs="Arial"/>
          <w:color w:val="000000"/>
        </w:rPr>
        <w:t xml:space="preserve">Keeping the same values of </w:t>
      </w:r>
      <w:r w:rsidRPr="003D528D">
        <w:rPr>
          <w:rFonts w:ascii="Arial" w:eastAsia="Times New Roman" w:hAnsi="Arial" w:cs="Arial"/>
          <w:color w:val="000000"/>
        </w:rPr>
        <w:t>α and β</w:t>
      </w:r>
      <w:r w:rsidRPr="003D528D">
        <w:rPr>
          <w:rFonts w:ascii="Arial" w:eastAsia="Times New Roman" w:hAnsi="Arial" w:cs="Arial"/>
          <w:color w:val="000000"/>
        </w:rPr>
        <w:t xml:space="preserve"> as question 7, </w:t>
      </w:r>
      <w:r w:rsidR="00F93EB9">
        <w:rPr>
          <w:rFonts w:ascii="Arial" w:eastAsia="Times New Roman" w:hAnsi="Arial" w:cs="Arial"/>
          <w:color w:val="000000"/>
        </w:rPr>
        <w:t xml:space="preserve">and with the sample size 2, </w:t>
      </w:r>
      <w:r w:rsidRPr="003D528D">
        <w:rPr>
          <w:rFonts w:ascii="Arial" w:eastAsia="Times New Roman" w:hAnsi="Arial" w:cs="Arial"/>
          <w:color w:val="000000"/>
        </w:rPr>
        <w:t xml:space="preserve">initially with fewer clicks (4-5 times) on the sample button, I observed that, the histogram shape was as bell-shaped but as I increase the click on the sample button, the samples became more distributed and the histogram shape shifted towards </w:t>
      </w:r>
      <w:r w:rsidR="00F93EB9">
        <w:rPr>
          <w:rFonts w:ascii="Arial" w:eastAsia="Times New Roman" w:hAnsi="Arial" w:cs="Arial"/>
          <w:color w:val="000000"/>
        </w:rPr>
        <w:t>uniform</w:t>
      </w:r>
      <w:r w:rsidRPr="003D528D">
        <w:rPr>
          <w:rFonts w:ascii="Arial" w:eastAsia="Times New Roman" w:hAnsi="Arial" w:cs="Arial"/>
          <w:color w:val="000000"/>
        </w:rPr>
        <w:t xml:space="preserve"> like. </w:t>
      </w:r>
    </w:p>
    <w:p w14:paraId="1882D4BE" w14:textId="77777777" w:rsidR="003D528D" w:rsidRDefault="003D528D" w:rsidP="00A0454A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58FE02A4" w14:textId="1557D434" w:rsidR="003D528D" w:rsidRDefault="00A0454A" w:rsidP="00A0454A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lastRenderedPageBreak/>
        <w:t>Q</w:t>
      </w:r>
      <w:r>
        <w:rPr>
          <w:rFonts w:ascii="Arial" w:eastAsia="Times New Roman" w:hAnsi="Arial" w:cs="Arial"/>
          <w:b/>
          <w:bCs/>
          <w:color w:val="000000"/>
          <w:u w:val="single"/>
        </w:rPr>
        <w:t>9</w:t>
      </w: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</w:p>
    <w:p w14:paraId="6DBB43C9" w14:textId="6F9B6995" w:rsidR="003D528D" w:rsidRPr="00F93EB9" w:rsidRDefault="003D528D" w:rsidP="00A0454A">
      <w:pPr>
        <w:rPr>
          <w:rFonts w:ascii="Arial" w:eastAsia="Times New Roman" w:hAnsi="Arial" w:cs="Arial"/>
          <w:color w:val="000000"/>
        </w:rPr>
      </w:pPr>
      <w:r w:rsidRPr="00F93EB9">
        <w:rPr>
          <w:rFonts w:ascii="Arial" w:eastAsia="Times New Roman" w:hAnsi="Arial" w:cs="Arial"/>
          <w:color w:val="000000"/>
        </w:rPr>
        <w:t xml:space="preserve">I kept the same values again (same values as question 7 and 8) </w:t>
      </w:r>
      <w:r w:rsidR="00F93EB9">
        <w:rPr>
          <w:rFonts w:ascii="Arial" w:eastAsia="Times New Roman" w:hAnsi="Arial" w:cs="Arial"/>
          <w:color w:val="000000"/>
        </w:rPr>
        <w:t xml:space="preserve">with sample size 15, </w:t>
      </w:r>
      <w:r w:rsidRPr="00F93EB9">
        <w:rPr>
          <w:rFonts w:ascii="Arial" w:eastAsia="Times New Roman" w:hAnsi="Arial" w:cs="Arial"/>
          <w:color w:val="000000"/>
        </w:rPr>
        <w:t xml:space="preserve">the shape of the histogram </w:t>
      </w:r>
      <w:r w:rsidR="00F93EB9">
        <w:rPr>
          <w:rFonts w:ascii="Arial" w:eastAsia="Times New Roman" w:hAnsi="Arial" w:cs="Arial"/>
          <w:color w:val="000000"/>
        </w:rPr>
        <w:t xml:space="preserve">was normal initially but as increased the click on the sample button, the shaped shifted towards uniform like. Also, in this case, I have observed the bar numbers in the histogram were less than previous two. </w:t>
      </w:r>
    </w:p>
    <w:p w14:paraId="13C5E08A" w14:textId="77777777" w:rsidR="00A0454A" w:rsidRDefault="00A0454A" w:rsidP="00A0454A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7DF55117" w14:textId="00C15EA0" w:rsidR="00A0454A" w:rsidRDefault="00A0454A" w:rsidP="00A0454A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>
        <w:rPr>
          <w:rFonts w:ascii="Arial" w:eastAsia="Times New Roman" w:hAnsi="Arial" w:cs="Arial"/>
          <w:b/>
          <w:bCs/>
          <w:color w:val="000000"/>
          <w:u w:val="single"/>
        </w:rPr>
        <w:t>10</w:t>
      </w: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</w:p>
    <w:p w14:paraId="34B94D08" w14:textId="069967F1" w:rsidR="00F93EB9" w:rsidRPr="00B4139B" w:rsidRDefault="00F93EB9" w:rsidP="00A0454A">
      <w:pPr>
        <w:rPr>
          <w:rFonts w:ascii="Arial" w:eastAsia="Times New Roman" w:hAnsi="Arial" w:cs="Arial"/>
          <w:color w:val="000000"/>
        </w:rPr>
      </w:pPr>
      <w:r w:rsidRPr="00B4139B">
        <w:rPr>
          <w:rFonts w:ascii="Arial" w:eastAsia="Times New Roman" w:hAnsi="Arial" w:cs="Arial"/>
          <w:color w:val="000000"/>
        </w:rPr>
        <w:t xml:space="preserve">I would say, the more the sample size the </w:t>
      </w:r>
      <w:r w:rsidR="00B4139B" w:rsidRPr="00B4139B">
        <w:rPr>
          <w:rFonts w:ascii="Arial" w:eastAsia="Times New Roman" w:hAnsi="Arial" w:cs="Arial"/>
          <w:color w:val="000000"/>
        </w:rPr>
        <w:t>more accurate estimation of the mean of the calculation</w:t>
      </w:r>
      <w:r w:rsidR="00B4139B">
        <w:rPr>
          <w:rFonts w:ascii="Arial" w:eastAsia="Times New Roman" w:hAnsi="Arial" w:cs="Arial"/>
          <w:color w:val="000000"/>
        </w:rPr>
        <w:t xml:space="preserve">- precise result from the data </w:t>
      </w:r>
      <w:r w:rsidR="00B4139B" w:rsidRPr="00B4139B">
        <w:rPr>
          <w:rFonts w:ascii="Arial" w:eastAsia="Times New Roman" w:hAnsi="Arial" w:cs="Arial"/>
          <w:color w:val="000000"/>
        </w:rPr>
        <w:t xml:space="preserve">and decrease the variations. </w:t>
      </w:r>
    </w:p>
    <w:p w14:paraId="2C4557D8" w14:textId="77777777" w:rsidR="00F93EB9" w:rsidRDefault="00F93EB9" w:rsidP="00A0454A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536B5785" w14:textId="4A56D8A0" w:rsidR="00A0454A" w:rsidRDefault="00A0454A" w:rsidP="00A0454A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>
        <w:rPr>
          <w:rFonts w:ascii="Arial" w:eastAsia="Times New Roman" w:hAnsi="Arial" w:cs="Arial"/>
          <w:b/>
          <w:bCs/>
          <w:color w:val="000000"/>
          <w:u w:val="single"/>
        </w:rPr>
        <w:t>11</w:t>
      </w: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</w:p>
    <w:p w14:paraId="05E4AC58" w14:textId="73AA79EE" w:rsidR="00B4139B" w:rsidRPr="00B32C70" w:rsidRDefault="00B4139B" w:rsidP="00A0454A">
      <w:pPr>
        <w:rPr>
          <w:rFonts w:ascii="Arial" w:eastAsia="Times New Roman" w:hAnsi="Arial" w:cs="Arial"/>
          <w:color w:val="000000"/>
        </w:rPr>
      </w:pPr>
      <w:r w:rsidRPr="00B32C70">
        <w:rPr>
          <w:rFonts w:ascii="Arial" w:eastAsia="Times New Roman" w:hAnsi="Arial" w:cs="Arial"/>
          <w:color w:val="000000"/>
        </w:rPr>
        <w:t>The sample size and the standard deviation are the two main factors here. With the increased sample, we can get more precisely estimated mean of the data with less variation- reduced standard deviation</w:t>
      </w:r>
      <w:r w:rsidR="00B32C70" w:rsidRPr="00B32C70">
        <w:rPr>
          <w:rFonts w:ascii="Arial" w:eastAsia="Times New Roman" w:hAnsi="Arial" w:cs="Arial"/>
          <w:color w:val="000000"/>
        </w:rPr>
        <w:t xml:space="preserve"> will reduce the width of bell-shaped curve. </w:t>
      </w:r>
    </w:p>
    <w:p w14:paraId="793C8F23" w14:textId="77777777" w:rsidR="00B4139B" w:rsidRDefault="00B4139B" w:rsidP="00A0454A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7B3666D0" w14:textId="6914498F" w:rsidR="00A0454A" w:rsidRDefault="00A0454A" w:rsidP="00A0454A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>
        <w:rPr>
          <w:rFonts w:ascii="Arial" w:eastAsia="Times New Roman" w:hAnsi="Arial" w:cs="Arial"/>
          <w:b/>
          <w:bCs/>
          <w:color w:val="000000"/>
          <w:u w:val="single"/>
        </w:rPr>
        <w:t>12</w:t>
      </w: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  <w:r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</w:p>
    <w:p w14:paraId="28550D79" w14:textId="7E0ACFF2" w:rsidR="00B32C70" w:rsidRDefault="00B32C70" w:rsidP="00A0454A">
      <w:pPr>
        <w:rPr>
          <w:rFonts w:ascii="Arial" w:eastAsia="Times New Roman" w:hAnsi="Arial" w:cs="Arial"/>
          <w:color w:val="000000"/>
        </w:rPr>
      </w:pPr>
      <w:r w:rsidRPr="00B32C70">
        <w:rPr>
          <w:rFonts w:ascii="Arial" w:eastAsia="Times New Roman" w:hAnsi="Arial" w:cs="Arial"/>
          <w:color w:val="000000"/>
        </w:rPr>
        <w:t>25</w:t>
      </w:r>
      <w:r w:rsidRPr="00B32C70">
        <w:rPr>
          <w:rFonts w:ascii="Arial" w:eastAsia="Times New Roman" w:hAnsi="Arial" w:cs="Arial"/>
          <w:color w:val="000000"/>
          <w:vertAlign w:val="superscript"/>
        </w:rPr>
        <w:t>3</w:t>
      </w:r>
      <w:r w:rsidRPr="00B32C70">
        <w:rPr>
          <w:rFonts w:ascii="Arial" w:eastAsia="Times New Roman" w:hAnsi="Arial" w:cs="Arial"/>
          <w:color w:val="000000"/>
        </w:rPr>
        <w:sym w:font="Wingdings" w:char="F0E0"/>
      </w:r>
      <w:r w:rsidRPr="00B32C70">
        <w:rPr>
          <w:rFonts w:ascii="Arial" w:eastAsia="Times New Roman" w:hAnsi="Arial" w:cs="Arial"/>
          <w:color w:val="000000"/>
        </w:rPr>
        <w:t xml:space="preserve"> (25 x 25 x 25) = 15, 625</w:t>
      </w:r>
    </w:p>
    <w:p w14:paraId="7FD8619C" w14:textId="77777777" w:rsidR="00B32C70" w:rsidRPr="00B32C70" w:rsidRDefault="00B32C70" w:rsidP="00A0454A">
      <w:pPr>
        <w:rPr>
          <w:rFonts w:ascii="Arial" w:eastAsia="Times New Roman" w:hAnsi="Arial" w:cs="Arial"/>
          <w:color w:val="000000"/>
        </w:rPr>
      </w:pPr>
    </w:p>
    <w:p w14:paraId="0A7AB66F" w14:textId="2B2590B0" w:rsidR="00B32C70" w:rsidRPr="00B32C70" w:rsidRDefault="00B32C70" w:rsidP="00A0454A">
      <w:pPr>
        <w:rPr>
          <w:rFonts w:ascii="Arial" w:eastAsia="Times New Roman" w:hAnsi="Arial" w:cs="Arial"/>
          <w:color w:val="000000"/>
        </w:rPr>
      </w:pPr>
      <w:r w:rsidRPr="00B32C70">
        <w:rPr>
          <w:rFonts w:ascii="Arial" w:eastAsia="Times New Roman" w:hAnsi="Arial" w:cs="Arial"/>
          <w:color w:val="000000"/>
        </w:rPr>
        <w:t xml:space="preserve">So, the possible 3- character words = </w:t>
      </w:r>
      <w:r w:rsidRPr="00B32C70">
        <w:rPr>
          <w:rFonts w:ascii="Arial" w:eastAsia="Times New Roman" w:hAnsi="Arial" w:cs="Arial"/>
          <w:color w:val="000000"/>
        </w:rPr>
        <w:t>15, 625</w:t>
      </w:r>
      <w:r w:rsidRPr="00B32C70">
        <w:rPr>
          <w:rFonts w:ascii="Arial" w:eastAsia="Times New Roman" w:hAnsi="Arial" w:cs="Arial"/>
          <w:color w:val="000000"/>
        </w:rPr>
        <w:t xml:space="preserve"> (by following the 2-character words example)</w:t>
      </w:r>
    </w:p>
    <w:p w14:paraId="331AF54E" w14:textId="77777777" w:rsidR="00B32C70" w:rsidRDefault="00B32C70" w:rsidP="00A0454A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55A5F4DD" w14:textId="1E060C58" w:rsidR="00B32C70" w:rsidRPr="00E45108" w:rsidRDefault="00A0454A" w:rsidP="00E45108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>
        <w:rPr>
          <w:rFonts w:ascii="Arial" w:eastAsia="Times New Roman" w:hAnsi="Arial" w:cs="Arial"/>
          <w:b/>
          <w:bCs/>
          <w:color w:val="000000"/>
          <w:u w:val="single"/>
        </w:rPr>
        <w:t>13</w:t>
      </w: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</w:p>
    <w:p w14:paraId="06D15881" w14:textId="629DD7E6" w:rsidR="00B32C70" w:rsidRDefault="00B32C70" w:rsidP="00A0454A">
      <w:pPr>
        <w:spacing w:after="2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Pages = 410</w:t>
      </w:r>
    </w:p>
    <w:p w14:paraId="5C70790E" w14:textId="1E1BFC6A" w:rsidR="00B32C70" w:rsidRDefault="00B32C70" w:rsidP="00A0454A">
      <w:pPr>
        <w:spacing w:after="2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Rows per page = 40</w:t>
      </w:r>
    </w:p>
    <w:p w14:paraId="32AF2788" w14:textId="4668309F" w:rsidR="00B32C70" w:rsidRDefault="00B32C70" w:rsidP="00A0454A">
      <w:pPr>
        <w:spacing w:after="2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Positions per row = 80, with one additional position it would be 80+1 = 81</w:t>
      </w:r>
    </w:p>
    <w:p w14:paraId="261E1D27" w14:textId="5F8F7846" w:rsidR="00B32C70" w:rsidRDefault="00B32C70" w:rsidP="00A0454A">
      <w:pPr>
        <w:spacing w:after="2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410 x 40 x 81 = 1</w:t>
      </w:r>
      <w:r w:rsidR="00E45108">
        <w:rPr>
          <w:rFonts w:ascii="Arial" w:eastAsia="Times New Roman" w:hAnsi="Arial" w:cs="Arial"/>
        </w:rPr>
        <w:t>,</w:t>
      </w:r>
      <w:r>
        <w:rPr>
          <w:rFonts w:ascii="Arial" w:eastAsia="Times New Roman" w:hAnsi="Arial" w:cs="Arial"/>
        </w:rPr>
        <w:t>328,400</w:t>
      </w:r>
      <w:r w:rsidR="00E45108">
        <w:rPr>
          <w:rFonts w:ascii="Arial" w:eastAsia="Times New Roman" w:hAnsi="Arial" w:cs="Arial"/>
        </w:rPr>
        <w:t xml:space="preserve"> </w:t>
      </w:r>
      <w:r w:rsidR="00E45108" w:rsidRPr="00E45108">
        <w:rPr>
          <w:rFonts w:ascii="Arial" w:eastAsia="Times New Roman" w:hAnsi="Arial" w:cs="Arial"/>
        </w:rPr>
        <w:sym w:font="Wingdings" w:char="F0E0"/>
      </w:r>
      <w:r w:rsidR="00E45108">
        <w:rPr>
          <w:rFonts w:ascii="Arial" w:eastAsia="Times New Roman" w:hAnsi="Arial" w:cs="Arial"/>
        </w:rPr>
        <w:t xml:space="preserve"> 25</w:t>
      </w:r>
      <w:r w:rsidR="00E45108" w:rsidRPr="00E45108">
        <w:rPr>
          <w:rFonts w:ascii="Arial" w:eastAsia="Times New Roman" w:hAnsi="Arial" w:cs="Arial"/>
          <w:vertAlign w:val="superscript"/>
        </w:rPr>
        <w:t>1,328,400</w:t>
      </w:r>
      <w:r w:rsidR="00E45108">
        <w:rPr>
          <w:rFonts w:ascii="Arial" w:eastAsia="Times New Roman" w:hAnsi="Arial" w:cs="Arial"/>
        </w:rPr>
        <w:t xml:space="preserve"> </w:t>
      </w:r>
      <w:r w:rsidR="00E45108">
        <w:rPr>
          <w:rFonts w:ascii="Arial" w:eastAsia="Times New Roman" w:hAnsi="Arial" w:cs="Arial"/>
        </w:rPr>
        <w:t xml:space="preserve">  </w:t>
      </w:r>
    </w:p>
    <w:p w14:paraId="3D269A9C" w14:textId="77777777" w:rsidR="00B32C70" w:rsidRPr="003014A7" w:rsidRDefault="00B32C70" w:rsidP="00A0454A">
      <w:pPr>
        <w:spacing w:after="240"/>
        <w:rPr>
          <w:rFonts w:ascii="Arial" w:eastAsia="Times New Roman" w:hAnsi="Arial" w:cs="Arial"/>
        </w:rPr>
      </w:pPr>
    </w:p>
    <w:sectPr w:rsidR="00B32C70" w:rsidRPr="00301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202D"/>
    <w:multiLevelType w:val="multilevel"/>
    <w:tmpl w:val="19AC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91DC1"/>
    <w:multiLevelType w:val="hybridMultilevel"/>
    <w:tmpl w:val="4A2CFE82"/>
    <w:lvl w:ilvl="0" w:tplc="7C10E33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234FA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161E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749B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BA09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E8F5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CC2B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60D7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1228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03AEF"/>
    <w:multiLevelType w:val="hybridMultilevel"/>
    <w:tmpl w:val="30DAA5D2"/>
    <w:lvl w:ilvl="0" w:tplc="E23A495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2784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8EB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4844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8CA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6412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9834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ACD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FED7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E06352"/>
    <w:multiLevelType w:val="multilevel"/>
    <w:tmpl w:val="06E4B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2"/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A7"/>
    <w:rsid w:val="00051A1D"/>
    <w:rsid w:val="00072AAE"/>
    <w:rsid w:val="00153258"/>
    <w:rsid w:val="001A2644"/>
    <w:rsid w:val="001A5E3F"/>
    <w:rsid w:val="002A1BC4"/>
    <w:rsid w:val="002F1D11"/>
    <w:rsid w:val="003014A7"/>
    <w:rsid w:val="003077DF"/>
    <w:rsid w:val="00385CEA"/>
    <w:rsid w:val="003D528D"/>
    <w:rsid w:val="004003DA"/>
    <w:rsid w:val="0042425C"/>
    <w:rsid w:val="00432DD7"/>
    <w:rsid w:val="00472F71"/>
    <w:rsid w:val="005C745B"/>
    <w:rsid w:val="005F5D3F"/>
    <w:rsid w:val="0064357A"/>
    <w:rsid w:val="006B4BBD"/>
    <w:rsid w:val="006E301F"/>
    <w:rsid w:val="00750FB3"/>
    <w:rsid w:val="007F51C1"/>
    <w:rsid w:val="00876391"/>
    <w:rsid w:val="0095081A"/>
    <w:rsid w:val="00966AAC"/>
    <w:rsid w:val="009819CD"/>
    <w:rsid w:val="00981BCE"/>
    <w:rsid w:val="00A0454A"/>
    <w:rsid w:val="00A32D59"/>
    <w:rsid w:val="00B32C70"/>
    <w:rsid w:val="00B35C8D"/>
    <w:rsid w:val="00B4139B"/>
    <w:rsid w:val="00BB7284"/>
    <w:rsid w:val="00C23FE9"/>
    <w:rsid w:val="00C60413"/>
    <w:rsid w:val="00D27B6E"/>
    <w:rsid w:val="00D80EBC"/>
    <w:rsid w:val="00E45108"/>
    <w:rsid w:val="00ED4FD8"/>
    <w:rsid w:val="00F4422A"/>
    <w:rsid w:val="00F9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4378F"/>
  <w15:chartTrackingRefBased/>
  <w15:docId w15:val="{1BCF0693-7BCB-8B4C-98D3-4BEBB96D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4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50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50FB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50FB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5081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81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9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 Amherst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Ragib Ahsan</dc:creator>
  <cp:keywords/>
  <dc:description/>
  <cp:lastModifiedBy>Ragib Ahsan</cp:lastModifiedBy>
  <cp:revision>5</cp:revision>
  <cp:lastPrinted>2021-10-18T01:36:00Z</cp:lastPrinted>
  <dcterms:created xsi:type="dcterms:W3CDTF">2021-10-18T01:36:00Z</dcterms:created>
  <dcterms:modified xsi:type="dcterms:W3CDTF">2021-10-24T21:14:00Z</dcterms:modified>
</cp:coreProperties>
</file>