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document.addEventListener('DOMContentLoaded', function ()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Check if user is logged in or guest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if (window.location.pathname.endsWith('index.html'))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if (!localStorage.getItem('loggedIn') &amp;&amp; !localStorage.getItem('guest'))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 xml:space="preserve">window.location.href = 'index.html';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Functionality for login.html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if (window.location.pathname.endsWith('login.html'))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document.getElementById('signin-button').addEventListener('click', function 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const username = document.getElementById('username').value;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const password = document.getElementById('password').value;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// Sample login information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const validUsername = 'user';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const validPassword = 'pass';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(username === validUsername &amp;&amp; password === validPassword)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localStorage.setItem('loggedIn', 'true'); // Set login status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window.location.href = 'index.html'; // Redirect to weather page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document.getElementById('signin-error').classList.remove('hidden'); // Show error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Guest login functionality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document.getElementById('guest-button').addEventListener('click', function 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localStorage.setItem('guest', 'true'); // Set guest status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window.location.href = 'index.html'; // Redirect to weather page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