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C573" w14:textId="77777777" w:rsidR="00946CE5" w:rsidRPr="00946CE5" w:rsidRDefault="00946CE5" w:rsidP="00946CE5">
      <w:pPr>
        <w:jc w:val="both"/>
        <w:rPr>
          <w:b/>
          <w:bCs/>
          <w:sz w:val="36"/>
          <w:szCs w:val="36"/>
        </w:rPr>
      </w:pPr>
      <w:r w:rsidRPr="00946CE5">
        <w:rPr>
          <w:b/>
          <w:bCs/>
          <w:sz w:val="36"/>
          <w:szCs w:val="36"/>
        </w:rPr>
        <w:t>Daily &amp; Seasonal Sales Pattern Analysis</w:t>
      </w:r>
    </w:p>
    <w:p w14:paraId="6A5FC8B5" w14:textId="77777777" w:rsidR="00946CE5" w:rsidRPr="00946CE5" w:rsidRDefault="00946CE5" w:rsidP="00946CE5">
      <w:pPr>
        <w:jc w:val="both"/>
      </w:pPr>
      <w:r w:rsidRPr="00946CE5">
        <w:t>Objective</w:t>
      </w:r>
    </w:p>
    <w:p w14:paraId="77A3B239" w14:textId="77777777" w:rsidR="00946CE5" w:rsidRPr="00946CE5" w:rsidRDefault="00946CE5" w:rsidP="00946CE5">
      <w:pPr>
        <w:jc w:val="both"/>
      </w:pPr>
    </w:p>
    <w:p w14:paraId="5DF9392E" w14:textId="77777777" w:rsidR="00946CE5" w:rsidRPr="00946CE5" w:rsidRDefault="00946CE5" w:rsidP="00946CE5">
      <w:pPr>
        <w:jc w:val="both"/>
      </w:pPr>
      <w:r w:rsidRPr="00946CE5">
        <w:t>To understand customer purchasing patterns across different days and months, identify peak sales periods, and evaluate the impact of gold price fluctuations on business performance.</w:t>
      </w:r>
    </w:p>
    <w:p w14:paraId="3D1378F2" w14:textId="77777777" w:rsidR="00946CE5" w:rsidRPr="00946CE5" w:rsidRDefault="00946CE5" w:rsidP="00946CE5">
      <w:pPr>
        <w:jc w:val="both"/>
      </w:pPr>
    </w:p>
    <w:p w14:paraId="2F13B096" w14:textId="77777777" w:rsidR="00946CE5" w:rsidRPr="00946CE5" w:rsidRDefault="00946CE5" w:rsidP="00946CE5">
      <w:pPr>
        <w:jc w:val="both"/>
      </w:pPr>
      <w:r w:rsidRPr="00946CE5">
        <w:t>9.1 Day-wise Sales Analysis</w:t>
      </w:r>
    </w:p>
    <w:p w14:paraId="216A27B6" w14:textId="77777777" w:rsidR="00946CE5" w:rsidRPr="00946CE5" w:rsidRDefault="00946CE5" w:rsidP="00946CE5">
      <w:pPr>
        <w:jc w:val="both"/>
      </w:pPr>
      <w:r w:rsidRPr="00946CE5">
        <w:t>KPI</w:t>
      </w:r>
    </w:p>
    <w:p w14:paraId="008233F5" w14:textId="77777777" w:rsidR="00946CE5" w:rsidRPr="00946CE5" w:rsidRDefault="00946CE5" w:rsidP="00946CE5">
      <w:pPr>
        <w:jc w:val="both"/>
      </w:pPr>
      <w:r w:rsidRPr="00946CE5">
        <w:t>Revenue by Day</w:t>
      </w:r>
    </w:p>
    <w:p w14:paraId="1E0FF262" w14:textId="77777777" w:rsidR="00946CE5" w:rsidRPr="00946CE5" w:rsidRDefault="00946CE5" w:rsidP="00946CE5">
      <w:pPr>
        <w:jc w:val="both"/>
      </w:pPr>
      <w:r w:rsidRPr="00946CE5">
        <w:t>Transactions by Day</w:t>
      </w:r>
    </w:p>
    <w:p w14:paraId="64D24BCE" w14:textId="77777777" w:rsidR="00946CE5" w:rsidRPr="00946CE5" w:rsidRDefault="00946CE5" w:rsidP="00946CE5">
      <w:pPr>
        <w:jc w:val="both"/>
      </w:pPr>
      <w:r w:rsidRPr="00946CE5">
        <w:t>Key Findings</w:t>
      </w:r>
    </w:p>
    <w:p w14:paraId="72B2F7A2" w14:textId="77777777" w:rsidR="00946CE5" w:rsidRPr="00946CE5" w:rsidRDefault="00946CE5" w:rsidP="00946CE5">
      <w:pPr>
        <w:jc w:val="both"/>
      </w:pPr>
      <w:r w:rsidRPr="00946CE5">
        <w:t>Day</w:t>
      </w:r>
      <w:r w:rsidRPr="00946CE5">
        <w:tab/>
        <w:t>Transactions</w:t>
      </w:r>
      <w:r w:rsidRPr="00946CE5">
        <w:tab/>
        <w:t>Revenue</w:t>
      </w:r>
    </w:p>
    <w:p w14:paraId="56D3099F" w14:textId="77777777" w:rsidR="00946CE5" w:rsidRPr="00946CE5" w:rsidRDefault="00946CE5" w:rsidP="00946CE5">
      <w:pPr>
        <w:jc w:val="both"/>
      </w:pPr>
      <w:r w:rsidRPr="00946CE5">
        <w:t>Friday</w:t>
      </w:r>
      <w:r w:rsidRPr="00946CE5">
        <w:tab/>
        <w:t>15,136</w:t>
      </w:r>
      <w:r w:rsidRPr="00946CE5">
        <w:tab/>
        <w:t>71.85M</w:t>
      </w:r>
    </w:p>
    <w:p w14:paraId="7924F7B1" w14:textId="77777777" w:rsidR="00946CE5" w:rsidRPr="00946CE5" w:rsidRDefault="00946CE5" w:rsidP="00946CE5">
      <w:pPr>
        <w:jc w:val="both"/>
      </w:pPr>
      <w:r w:rsidRPr="00946CE5">
        <w:t>Saturday</w:t>
      </w:r>
      <w:r w:rsidRPr="00946CE5">
        <w:tab/>
        <w:t>9,071</w:t>
      </w:r>
      <w:r w:rsidRPr="00946CE5">
        <w:tab/>
        <w:t>52.57M</w:t>
      </w:r>
    </w:p>
    <w:p w14:paraId="1A3F46D3" w14:textId="77777777" w:rsidR="00946CE5" w:rsidRPr="00946CE5" w:rsidRDefault="00946CE5" w:rsidP="00946CE5">
      <w:pPr>
        <w:jc w:val="both"/>
      </w:pPr>
      <w:r w:rsidRPr="00946CE5">
        <w:t>Thursday</w:t>
      </w:r>
      <w:r w:rsidRPr="00946CE5">
        <w:tab/>
        <w:t>8,528</w:t>
      </w:r>
      <w:r w:rsidRPr="00946CE5">
        <w:tab/>
        <w:t>50.83M</w:t>
      </w:r>
    </w:p>
    <w:p w14:paraId="088CDA82" w14:textId="77777777" w:rsidR="00946CE5" w:rsidRPr="00946CE5" w:rsidRDefault="00946CE5" w:rsidP="00946CE5">
      <w:pPr>
        <w:jc w:val="both"/>
      </w:pPr>
      <w:r w:rsidRPr="00946CE5">
        <w:t>Monday</w:t>
      </w:r>
      <w:r w:rsidRPr="00946CE5">
        <w:tab/>
        <w:t>7,089</w:t>
      </w:r>
      <w:r w:rsidRPr="00946CE5">
        <w:tab/>
        <w:t>44.42M</w:t>
      </w:r>
    </w:p>
    <w:p w14:paraId="1EA75624" w14:textId="77777777" w:rsidR="00946CE5" w:rsidRPr="00946CE5" w:rsidRDefault="00946CE5" w:rsidP="00946CE5">
      <w:pPr>
        <w:jc w:val="both"/>
      </w:pPr>
      <w:r w:rsidRPr="00946CE5">
        <w:t>Wednesday</w:t>
      </w:r>
      <w:r w:rsidRPr="00946CE5">
        <w:tab/>
        <w:t>7,163</w:t>
      </w:r>
      <w:r w:rsidRPr="00946CE5">
        <w:tab/>
        <w:t>43.57M</w:t>
      </w:r>
    </w:p>
    <w:p w14:paraId="14A05D4D" w14:textId="77777777" w:rsidR="00946CE5" w:rsidRPr="00946CE5" w:rsidRDefault="00946CE5" w:rsidP="00946CE5">
      <w:pPr>
        <w:jc w:val="both"/>
      </w:pPr>
      <w:r w:rsidRPr="00946CE5">
        <w:t>Tuesday</w:t>
      </w:r>
      <w:r w:rsidRPr="00946CE5">
        <w:tab/>
        <w:t>7,213</w:t>
      </w:r>
      <w:r w:rsidRPr="00946CE5">
        <w:tab/>
        <w:t>43.41M</w:t>
      </w:r>
    </w:p>
    <w:p w14:paraId="67280B9E" w14:textId="77777777" w:rsidR="00946CE5" w:rsidRPr="00946CE5" w:rsidRDefault="00946CE5" w:rsidP="00946CE5">
      <w:pPr>
        <w:jc w:val="both"/>
      </w:pPr>
      <w:r w:rsidRPr="00946CE5">
        <w:t>Sunday</w:t>
      </w:r>
      <w:r w:rsidRPr="00946CE5">
        <w:tab/>
        <w:t>7,161</w:t>
      </w:r>
      <w:r w:rsidRPr="00946CE5">
        <w:tab/>
        <w:t>41.61M</w:t>
      </w:r>
    </w:p>
    <w:p w14:paraId="06529288" w14:textId="77777777" w:rsidR="00946CE5" w:rsidRPr="00946CE5" w:rsidRDefault="00946CE5" w:rsidP="00946CE5">
      <w:pPr>
        <w:jc w:val="both"/>
      </w:pPr>
      <w:r w:rsidRPr="00946CE5">
        <w:t>Insight</w:t>
      </w:r>
    </w:p>
    <w:p w14:paraId="28CC0EA0" w14:textId="77777777" w:rsidR="00946CE5" w:rsidRPr="00946CE5" w:rsidRDefault="00946CE5" w:rsidP="00946CE5">
      <w:pPr>
        <w:jc w:val="both"/>
      </w:pPr>
      <w:r w:rsidRPr="00946CE5">
        <w:t>Friday is the strongest sales day, generating the highest revenue and transaction count.</w:t>
      </w:r>
    </w:p>
    <w:p w14:paraId="3759D1D7" w14:textId="77777777" w:rsidR="00946CE5" w:rsidRPr="00946CE5" w:rsidRDefault="00946CE5" w:rsidP="00946CE5">
      <w:pPr>
        <w:jc w:val="both"/>
      </w:pPr>
      <w:r w:rsidRPr="00946CE5">
        <w:t>Thursday and Saturday also perform exceptionally well.</w:t>
      </w:r>
    </w:p>
    <w:p w14:paraId="0BD3E40C" w14:textId="77777777" w:rsidR="00946CE5" w:rsidRPr="00946CE5" w:rsidRDefault="00946CE5" w:rsidP="00946CE5">
      <w:pPr>
        <w:jc w:val="both"/>
      </w:pPr>
      <w:r w:rsidRPr="00946CE5">
        <w:t>Sunday records the lowest revenue among all days.</w:t>
      </w:r>
    </w:p>
    <w:p w14:paraId="5AE06A03" w14:textId="77777777" w:rsidR="00946CE5" w:rsidRPr="00946CE5" w:rsidRDefault="00946CE5" w:rsidP="00946CE5">
      <w:pPr>
        <w:jc w:val="both"/>
      </w:pPr>
      <w:r w:rsidRPr="00946CE5">
        <w:t>Possible Root Cause</w:t>
      </w:r>
    </w:p>
    <w:p w14:paraId="6E4FE422" w14:textId="77777777" w:rsidR="00946CE5" w:rsidRPr="00946CE5" w:rsidRDefault="00946CE5" w:rsidP="00946CE5">
      <w:pPr>
        <w:jc w:val="both"/>
      </w:pPr>
      <w:r w:rsidRPr="00946CE5">
        <w:t xml:space="preserve">Weekend shopping </w:t>
      </w:r>
      <w:proofErr w:type="spellStart"/>
      <w:r w:rsidRPr="00946CE5">
        <w:t>behavior</w:t>
      </w:r>
      <w:proofErr w:type="spellEnd"/>
      <w:r w:rsidRPr="00946CE5">
        <w:t>.</w:t>
      </w:r>
    </w:p>
    <w:p w14:paraId="09EFCD8A" w14:textId="77777777" w:rsidR="00946CE5" w:rsidRPr="00946CE5" w:rsidRDefault="00946CE5" w:rsidP="00946CE5">
      <w:pPr>
        <w:jc w:val="both"/>
      </w:pPr>
      <w:r w:rsidRPr="00946CE5">
        <w:t>Family visits and leisure shopping during weekends.</w:t>
      </w:r>
    </w:p>
    <w:p w14:paraId="4FACCADF" w14:textId="77777777" w:rsidR="00946CE5" w:rsidRPr="00946CE5" w:rsidRDefault="00946CE5" w:rsidP="00946CE5">
      <w:pPr>
        <w:jc w:val="both"/>
      </w:pPr>
      <w:r w:rsidRPr="00946CE5">
        <w:t>Higher customer footfall before weekend celebrations and events.</w:t>
      </w:r>
    </w:p>
    <w:p w14:paraId="32EFBF81" w14:textId="77777777" w:rsidR="00946CE5" w:rsidRPr="00946CE5" w:rsidRDefault="00946CE5" w:rsidP="00946CE5">
      <w:pPr>
        <w:jc w:val="both"/>
      </w:pPr>
      <w:r w:rsidRPr="00946CE5">
        <w:lastRenderedPageBreak/>
        <w:t>Recommendation</w:t>
      </w:r>
    </w:p>
    <w:p w14:paraId="32928052" w14:textId="77777777" w:rsidR="00946CE5" w:rsidRPr="00946CE5" w:rsidRDefault="00946CE5" w:rsidP="00946CE5">
      <w:pPr>
        <w:jc w:val="both"/>
      </w:pPr>
      <w:r w:rsidRPr="00946CE5">
        <w:t>Schedule promotions and special offers during weekends.</w:t>
      </w:r>
    </w:p>
    <w:p w14:paraId="39519611" w14:textId="77777777" w:rsidR="00946CE5" w:rsidRPr="00946CE5" w:rsidRDefault="00946CE5" w:rsidP="00946CE5">
      <w:pPr>
        <w:jc w:val="both"/>
      </w:pPr>
      <w:r w:rsidRPr="00946CE5">
        <w:t>Increase staffing levels on Thursdays, Fridays, and Saturdays.</w:t>
      </w:r>
    </w:p>
    <w:p w14:paraId="09F6E092" w14:textId="77777777" w:rsidR="00946CE5" w:rsidRPr="00946CE5" w:rsidRDefault="00946CE5" w:rsidP="00946CE5">
      <w:pPr>
        <w:jc w:val="both"/>
      </w:pPr>
      <w:r w:rsidRPr="00946CE5">
        <w:t>Launch targeted campaigns on lower-performing days to improve traffic.</w:t>
      </w:r>
    </w:p>
    <w:p w14:paraId="5F120513" w14:textId="77777777" w:rsidR="00946CE5" w:rsidRPr="00946CE5" w:rsidRDefault="00946CE5" w:rsidP="00946CE5">
      <w:pPr>
        <w:jc w:val="both"/>
      </w:pPr>
      <w:r w:rsidRPr="00946CE5">
        <w:t>9.2 Monthly Sales Trend Analysis</w:t>
      </w:r>
    </w:p>
    <w:p w14:paraId="5159810B" w14:textId="77777777" w:rsidR="00946CE5" w:rsidRPr="00946CE5" w:rsidRDefault="00946CE5" w:rsidP="00946CE5">
      <w:pPr>
        <w:jc w:val="both"/>
      </w:pPr>
      <w:r w:rsidRPr="00946CE5">
        <w:t>KPI</w:t>
      </w:r>
    </w:p>
    <w:p w14:paraId="71B86659" w14:textId="77777777" w:rsidR="00946CE5" w:rsidRPr="00946CE5" w:rsidRDefault="00946CE5" w:rsidP="00946CE5">
      <w:pPr>
        <w:jc w:val="both"/>
      </w:pPr>
      <w:r w:rsidRPr="00946CE5">
        <w:t>Monthly Revenue</w:t>
      </w:r>
    </w:p>
    <w:p w14:paraId="4A3B5EFD" w14:textId="77777777" w:rsidR="00946CE5" w:rsidRPr="00946CE5" w:rsidRDefault="00946CE5" w:rsidP="00946CE5">
      <w:pPr>
        <w:jc w:val="both"/>
      </w:pPr>
      <w:r w:rsidRPr="00946CE5">
        <w:t>Monthly Transactions</w:t>
      </w:r>
    </w:p>
    <w:p w14:paraId="62B7F716" w14:textId="77777777" w:rsidR="00946CE5" w:rsidRPr="00946CE5" w:rsidRDefault="00946CE5" w:rsidP="00946CE5">
      <w:pPr>
        <w:jc w:val="both"/>
      </w:pPr>
      <w:r w:rsidRPr="00946CE5">
        <w:t>Top Revenue Months</w:t>
      </w:r>
    </w:p>
    <w:p w14:paraId="468EE567" w14:textId="77777777" w:rsidR="00946CE5" w:rsidRPr="00946CE5" w:rsidRDefault="00946CE5" w:rsidP="00946CE5">
      <w:pPr>
        <w:jc w:val="both"/>
      </w:pPr>
      <w:r w:rsidRPr="00946CE5">
        <w:t>Month</w:t>
      </w:r>
      <w:r w:rsidRPr="00946CE5">
        <w:tab/>
        <w:t>Revenue</w:t>
      </w:r>
    </w:p>
    <w:p w14:paraId="73037529" w14:textId="77777777" w:rsidR="00946CE5" w:rsidRPr="00946CE5" w:rsidRDefault="00946CE5" w:rsidP="00946CE5">
      <w:pPr>
        <w:jc w:val="both"/>
      </w:pPr>
      <w:r w:rsidRPr="00946CE5">
        <w:t>January 2026</w:t>
      </w:r>
      <w:r w:rsidRPr="00946CE5">
        <w:tab/>
        <w:t>45.28M</w:t>
      </w:r>
    </w:p>
    <w:p w14:paraId="66B29071" w14:textId="77777777" w:rsidR="00946CE5" w:rsidRPr="00946CE5" w:rsidRDefault="00946CE5" w:rsidP="00946CE5">
      <w:pPr>
        <w:jc w:val="both"/>
      </w:pPr>
      <w:r w:rsidRPr="00946CE5">
        <w:t>October 2025</w:t>
      </w:r>
      <w:r w:rsidRPr="00946CE5">
        <w:tab/>
        <w:t>35.25M</w:t>
      </w:r>
    </w:p>
    <w:p w14:paraId="6B5C2447" w14:textId="77777777" w:rsidR="00946CE5" w:rsidRPr="00946CE5" w:rsidRDefault="00946CE5" w:rsidP="00946CE5">
      <w:pPr>
        <w:jc w:val="both"/>
      </w:pPr>
      <w:r w:rsidRPr="00946CE5">
        <w:t>May 2025</w:t>
      </w:r>
      <w:r w:rsidRPr="00946CE5">
        <w:tab/>
        <w:t>31.69M</w:t>
      </w:r>
    </w:p>
    <w:p w14:paraId="48E8A0D8" w14:textId="77777777" w:rsidR="00946CE5" w:rsidRPr="00946CE5" w:rsidRDefault="00946CE5" w:rsidP="00946CE5">
      <w:pPr>
        <w:jc w:val="both"/>
      </w:pPr>
      <w:r w:rsidRPr="00946CE5">
        <w:t>April 2025</w:t>
      </w:r>
      <w:r w:rsidRPr="00946CE5">
        <w:tab/>
        <w:t>28.82M</w:t>
      </w:r>
    </w:p>
    <w:p w14:paraId="1F6F4B6C" w14:textId="77777777" w:rsidR="00946CE5" w:rsidRPr="00946CE5" w:rsidRDefault="00946CE5" w:rsidP="00946CE5">
      <w:pPr>
        <w:jc w:val="both"/>
      </w:pPr>
      <w:r w:rsidRPr="00946CE5">
        <w:t>March 2025</w:t>
      </w:r>
      <w:r w:rsidRPr="00946CE5">
        <w:tab/>
        <w:t>27.83M</w:t>
      </w:r>
    </w:p>
    <w:p w14:paraId="0BAD369E" w14:textId="77777777" w:rsidR="00946CE5" w:rsidRPr="00946CE5" w:rsidRDefault="00946CE5" w:rsidP="00946CE5">
      <w:pPr>
        <w:jc w:val="both"/>
      </w:pPr>
      <w:r w:rsidRPr="00946CE5">
        <w:t>Lowest Revenue Months</w:t>
      </w:r>
    </w:p>
    <w:p w14:paraId="0F1510B6" w14:textId="77777777" w:rsidR="00946CE5" w:rsidRPr="00946CE5" w:rsidRDefault="00946CE5" w:rsidP="00946CE5">
      <w:pPr>
        <w:jc w:val="both"/>
      </w:pPr>
      <w:r w:rsidRPr="00946CE5">
        <w:t>Month</w:t>
      </w:r>
      <w:r w:rsidRPr="00946CE5">
        <w:tab/>
        <w:t>Revenue</w:t>
      </w:r>
    </w:p>
    <w:p w14:paraId="362ECA45" w14:textId="77777777" w:rsidR="00946CE5" w:rsidRPr="00946CE5" w:rsidRDefault="00946CE5" w:rsidP="00946CE5">
      <w:pPr>
        <w:jc w:val="both"/>
      </w:pPr>
      <w:r w:rsidRPr="00946CE5">
        <w:t>January 2025</w:t>
      </w:r>
      <w:r w:rsidRPr="00946CE5">
        <w:tab/>
        <w:t>14.81M</w:t>
      </w:r>
    </w:p>
    <w:p w14:paraId="3C127CBA" w14:textId="77777777" w:rsidR="00946CE5" w:rsidRPr="00946CE5" w:rsidRDefault="00946CE5" w:rsidP="00946CE5">
      <w:pPr>
        <w:jc w:val="both"/>
      </w:pPr>
      <w:r w:rsidRPr="00946CE5">
        <w:t>February 2026*</w:t>
      </w:r>
      <w:r w:rsidRPr="00946CE5">
        <w:tab/>
        <w:t>14.00M</w:t>
      </w:r>
    </w:p>
    <w:p w14:paraId="2C47C63C" w14:textId="77777777" w:rsidR="00946CE5" w:rsidRPr="00946CE5" w:rsidRDefault="00946CE5" w:rsidP="00946CE5">
      <w:pPr>
        <w:jc w:val="both"/>
      </w:pPr>
      <w:r w:rsidRPr="00946CE5">
        <w:t>July 2025</w:t>
      </w:r>
      <w:r w:rsidRPr="00946CE5">
        <w:tab/>
        <w:t>18.00M</w:t>
      </w:r>
    </w:p>
    <w:p w14:paraId="588CBD65" w14:textId="77777777" w:rsidR="00946CE5" w:rsidRPr="00946CE5" w:rsidRDefault="00946CE5" w:rsidP="00946CE5">
      <w:pPr>
        <w:jc w:val="both"/>
      </w:pPr>
      <w:r w:rsidRPr="00946CE5">
        <w:t>August 2025</w:t>
      </w:r>
      <w:r w:rsidRPr="00946CE5">
        <w:tab/>
        <w:t>19.14M</w:t>
      </w:r>
    </w:p>
    <w:p w14:paraId="2A4A9E1D" w14:textId="77777777" w:rsidR="00946CE5" w:rsidRPr="00946CE5" w:rsidRDefault="00946CE5" w:rsidP="00946CE5">
      <w:pPr>
        <w:jc w:val="both"/>
      </w:pPr>
    </w:p>
    <w:p w14:paraId="0BA090E3" w14:textId="77777777" w:rsidR="00946CE5" w:rsidRPr="00946CE5" w:rsidRDefault="00946CE5" w:rsidP="00946CE5">
      <w:pPr>
        <w:jc w:val="both"/>
      </w:pPr>
      <w:r w:rsidRPr="00946CE5">
        <w:t>*Partial month data.</w:t>
      </w:r>
    </w:p>
    <w:p w14:paraId="29E2F97B" w14:textId="77777777" w:rsidR="00946CE5" w:rsidRPr="00946CE5" w:rsidRDefault="00946CE5" w:rsidP="00946CE5">
      <w:pPr>
        <w:jc w:val="both"/>
      </w:pPr>
    </w:p>
    <w:p w14:paraId="0389B330" w14:textId="77777777" w:rsidR="00946CE5" w:rsidRPr="00946CE5" w:rsidRDefault="00946CE5" w:rsidP="00946CE5">
      <w:pPr>
        <w:jc w:val="both"/>
      </w:pPr>
      <w:r w:rsidRPr="00946CE5">
        <w:t>Insight</w:t>
      </w:r>
    </w:p>
    <w:p w14:paraId="54ABE133" w14:textId="77777777" w:rsidR="00946CE5" w:rsidRPr="00946CE5" w:rsidRDefault="00946CE5" w:rsidP="00946CE5">
      <w:pPr>
        <w:jc w:val="both"/>
      </w:pPr>
      <w:r w:rsidRPr="00946CE5">
        <w:t>Revenue peaks during October, January, and May.</w:t>
      </w:r>
    </w:p>
    <w:p w14:paraId="60EB342C" w14:textId="77777777" w:rsidR="00946CE5" w:rsidRPr="00946CE5" w:rsidRDefault="00946CE5" w:rsidP="00946CE5">
      <w:pPr>
        <w:jc w:val="both"/>
      </w:pPr>
      <w:r w:rsidRPr="00946CE5">
        <w:t>July and August show relatively weaker performance.</w:t>
      </w:r>
    </w:p>
    <w:p w14:paraId="3A3D633C" w14:textId="77777777" w:rsidR="00946CE5" w:rsidRPr="00946CE5" w:rsidRDefault="00946CE5" w:rsidP="00946CE5">
      <w:pPr>
        <w:jc w:val="both"/>
      </w:pPr>
      <w:r w:rsidRPr="00946CE5">
        <w:t>Significant seasonal fluctuations exist throughout the year.</w:t>
      </w:r>
    </w:p>
    <w:p w14:paraId="6014DA2C" w14:textId="77777777" w:rsidR="00946CE5" w:rsidRPr="00946CE5" w:rsidRDefault="00946CE5" w:rsidP="00946CE5">
      <w:pPr>
        <w:jc w:val="both"/>
      </w:pPr>
      <w:r w:rsidRPr="00946CE5">
        <w:lastRenderedPageBreak/>
        <w:t>Possible Root Cause</w:t>
      </w:r>
    </w:p>
    <w:p w14:paraId="1B02C0F9" w14:textId="77777777" w:rsidR="00946CE5" w:rsidRPr="00946CE5" w:rsidRDefault="00946CE5" w:rsidP="00946CE5">
      <w:pPr>
        <w:jc w:val="both"/>
      </w:pPr>
      <w:r w:rsidRPr="00946CE5">
        <w:t>Wedding seasons.</w:t>
      </w:r>
    </w:p>
    <w:p w14:paraId="53B1D504" w14:textId="77777777" w:rsidR="00946CE5" w:rsidRPr="00946CE5" w:rsidRDefault="00946CE5" w:rsidP="00946CE5">
      <w:pPr>
        <w:jc w:val="both"/>
      </w:pPr>
      <w:r w:rsidRPr="00946CE5">
        <w:t>Festival periods.</w:t>
      </w:r>
    </w:p>
    <w:p w14:paraId="6845DC02" w14:textId="77777777" w:rsidR="00946CE5" w:rsidRPr="00946CE5" w:rsidRDefault="00946CE5" w:rsidP="00946CE5">
      <w:pPr>
        <w:jc w:val="both"/>
      </w:pPr>
      <w:r w:rsidRPr="00946CE5">
        <w:t>Holiday shopping demand.</w:t>
      </w:r>
    </w:p>
    <w:p w14:paraId="5B162599" w14:textId="77777777" w:rsidR="00946CE5" w:rsidRPr="00946CE5" w:rsidRDefault="00946CE5" w:rsidP="00946CE5">
      <w:pPr>
        <w:jc w:val="both"/>
      </w:pPr>
      <w:r w:rsidRPr="00946CE5">
        <w:t xml:space="preserve">Seasonal purchasing </w:t>
      </w:r>
      <w:proofErr w:type="spellStart"/>
      <w:r w:rsidRPr="00946CE5">
        <w:t>behavior</w:t>
      </w:r>
      <w:proofErr w:type="spellEnd"/>
      <w:r w:rsidRPr="00946CE5">
        <w:t>.</w:t>
      </w:r>
    </w:p>
    <w:p w14:paraId="7BAD357F" w14:textId="77777777" w:rsidR="00946CE5" w:rsidRPr="00946CE5" w:rsidRDefault="00946CE5" w:rsidP="00946CE5">
      <w:pPr>
        <w:jc w:val="both"/>
      </w:pPr>
      <w:r w:rsidRPr="00946CE5">
        <w:t>Recommendation</w:t>
      </w:r>
    </w:p>
    <w:p w14:paraId="3EEA3DF3" w14:textId="77777777" w:rsidR="00946CE5" w:rsidRPr="00946CE5" w:rsidRDefault="00946CE5" w:rsidP="00946CE5">
      <w:pPr>
        <w:jc w:val="both"/>
      </w:pPr>
      <w:r w:rsidRPr="00946CE5">
        <w:t>Increase inventory before peak seasons.</w:t>
      </w:r>
    </w:p>
    <w:p w14:paraId="3B577403" w14:textId="77777777" w:rsidR="00946CE5" w:rsidRPr="00946CE5" w:rsidRDefault="00946CE5" w:rsidP="00946CE5">
      <w:pPr>
        <w:jc w:val="both"/>
      </w:pPr>
      <w:r w:rsidRPr="00946CE5">
        <w:t>Plan marketing campaigns ahead of high-demand months.</w:t>
      </w:r>
    </w:p>
    <w:p w14:paraId="250A5DAD" w14:textId="77777777" w:rsidR="00946CE5" w:rsidRPr="00946CE5" w:rsidRDefault="00946CE5" w:rsidP="00946CE5">
      <w:pPr>
        <w:jc w:val="both"/>
      </w:pPr>
      <w:r w:rsidRPr="00946CE5">
        <w:t>Introduce promotions during low-performing months to maintain sales momentum.</w:t>
      </w:r>
    </w:p>
    <w:p w14:paraId="19B86D5F" w14:textId="77777777" w:rsidR="00946CE5" w:rsidRPr="00946CE5" w:rsidRDefault="00946CE5" w:rsidP="00946CE5">
      <w:pPr>
        <w:jc w:val="both"/>
      </w:pPr>
      <w:r w:rsidRPr="00946CE5">
        <w:t>9.3 High Revenue vs Low Revenue Days</w:t>
      </w:r>
    </w:p>
    <w:p w14:paraId="53489FD7" w14:textId="77777777" w:rsidR="00946CE5" w:rsidRPr="00946CE5" w:rsidRDefault="00946CE5" w:rsidP="00946CE5">
      <w:pPr>
        <w:jc w:val="both"/>
      </w:pPr>
      <w:r w:rsidRPr="00946CE5">
        <w:t>KPI</w:t>
      </w:r>
    </w:p>
    <w:p w14:paraId="2428DC24" w14:textId="77777777" w:rsidR="00946CE5" w:rsidRPr="00946CE5" w:rsidRDefault="00946CE5" w:rsidP="00946CE5">
      <w:pPr>
        <w:jc w:val="both"/>
      </w:pPr>
      <w:r w:rsidRPr="00946CE5">
        <w:t>Daily Revenue Performance</w:t>
      </w:r>
    </w:p>
    <w:p w14:paraId="4E920D2C" w14:textId="77777777" w:rsidR="00946CE5" w:rsidRPr="00946CE5" w:rsidRDefault="00946CE5" w:rsidP="00946CE5">
      <w:pPr>
        <w:jc w:val="both"/>
      </w:pPr>
      <w:r w:rsidRPr="00946CE5">
        <w:t>Highest Revenue Days</w:t>
      </w:r>
    </w:p>
    <w:p w14:paraId="54101E62" w14:textId="77777777" w:rsidR="00946CE5" w:rsidRPr="00946CE5" w:rsidRDefault="00946CE5" w:rsidP="00946CE5">
      <w:pPr>
        <w:jc w:val="both"/>
      </w:pPr>
      <w:r w:rsidRPr="00946CE5">
        <w:t>Date</w:t>
      </w:r>
      <w:r w:rsidRPr="00946CE5">
        <w:tab/>
        <w:t>Revenue</w:t>
      </w:r>
    </w:p>
    <w:p w14:paraId="096A87CC" w14:textId="77777777" w:rsidR="00946CE5" w:rsidRPr="00946CE5" w:rsidRDefault="00946CE5" w:rsidP="00946CE5">
      <w:pPr>
        <w:jc w:val="both"/>
      </w:pPr>
      <w:r w:rsidRPr="00946CE5">
        <w:t>29-Jan-2026</w:t>
      </w:r>
      <w:r w:rsidRPr="00946CE5">
        <w:tab/>
        <w:t>3.77M</w:t>
      </w:r>
    </w:p>
    <w:p w14:paraId="56E849B1" w14:textId="77777777" w:rsidR="00946CE5" w:rsidRPr="00946CE5" w:rsidRDefault="00946CE5" w:rsidP="00946CE5">
      <w:pPr>
        <w:jc w:val="both"/>
      </w:pPr>
      <w:r w:rsidRPr="00946CE5">
        <w:t>02-Feb-2026</w:t>
      </w:r>
      <w:r w:rsidRPr="00946CE5">
        <w:tab/>
        <w:t>2.66M</w:t>
      </w:r>
    </w:p>
    <w:p w14:paraId="285FE810" w14:textId="77777777" w:rsidR="00946CE5" w:rsidRPr="00946CE5" w:rsidRDefault="00946CE5" w:rsidP="00946CE5">
      <w:pPr>
        <w:jc w:val="both"/>
      </w:pPr>
      <w:r w:rsidRPr="00946CE5">
        <w:t>31-Jan-2026</w:t>
      </w:r>
      <w:r w:rsidRPr="00946CE5">
        <w:tab/>
        <w:t>2.47M</w:t>
      </w:r>
    </w:p>
    <w:p w14:paraId="025682B6" w14:textId="77777777" w:rsidR="00946CE5" w:rsidRPr="00946CE5" w:rsidRDefault="00946CE5" w:rsidP="00946CE5">
      <w:pPr>
        <w:jc w:val="both"/>
      </w:pPr>
      <w:r w:rsidRPr="00946CE5">
        <w:t>25-Jan-2026</w:t>
      </w:r>
      <w:r w:rsidRPr="00946CE5">
        <w:tab/>
        <w:t>2.42M</w:t>
      </w:r>
    </w:p>
    <w:p w14:paraId="4BE12BE0" w14:textId="77777777" w:rsidR="00946CE5" w:rsidRPr="00946CE5" w:rsidRDefault="00946CE5" w:rsidP="00946CE5">
      <w:pPr>
        <w:jc w:val="both"/>
      </w:pPr>
      <w:r w:rsidRPr="00946CE5">
        <w:t>01-Jan-2026</w:t>
      </w:r>
      <w:r w:rsidRPr="00946CE5">
        <w:tab/>
        <w:t>2.36M</w:t>
      </w:r>
    </w:p>
    <w:p w14:paraId="185D0D37" w14:textId="77777777" w:rsidR="00946CE5" w:rsidRPr="00946CE5" w:rsidRDefault="00946CE5" w:rsidP="00946CE5">
      <w:pPr>
        <w:jc w:val="both"/>
      </w:pPr>
      <w:r w:rsidRPr="00946CE5">
        <w:t>Lowest Revenue Days</w:t>
      </w:r>
    </w:p>
    <w:p w14:paraId="44D0C37B" w14:textId="77777777" w:rsidR="00946CE5" w:rsidRPr="00946CE5" w:rsidRDefault="00946CE5" w:rsidP="00946CE5">
      <w:pPr>
        <w:jc w:val="both"/>
      </w:pPr>
      <w:r w:rsidRPr="00946CE5">
        <w:t>Date</w:t>
      </w:r>
      <w:r w:rsidRPr="00946CE5">
        <w:tab/>
        <w:t>Revenue</w:t>
      </w:r>
    </w:p>
    <w:p w14:paraId="17E830FC" w14:textId="77777777" w:rsidR="00946CE5" w:rsidRPr="00946CE5" w:rsidRDefault="00946CE5" w:rsidP="00946CE5">
      <w:pPr>
        <w:jc w:val="both"/>
      </w:pPr>
      <w:r w:rsidRPr="00946CE5">
        <w:t>20-Jul-2025</w:t>
      </w:r>
      <w:r w:rsidRPr="00946CE5">
        <w:tab/>
        <w:t>0.21M</w:t>
      </w:r>
    </w:p>
    <w:p w14:paraId="41ABEB38" w14:textId="77777777" w:rsidR="00946CE5" w:rsidRPr="00946CE5" w:rsidRDefault="00946CE5" w:rsidP="00946CE5">
      <w:pPr>
        <w:jc w:val="both"/>
      </w:pPr>
      <w:r w:rsidRPr="00946CE5">
        <w:t>23-Jul-2025</w:t>
      </w:r>
      <w:r w:rsidRPr="00946CE5">
        <w:tab/>
        <w:t>0.30M</w:t>
      </w:r>
    </w:p>
    <w:p w14:paraId="7B6B9B9B" w14:textId="77777777" w:rsidR="00946CE5" w:rsidRPr="00946CE5" w:rsidRDefault="00946CE5" w:rsidP="00946CE5">
      <w:pPr>
        <w:jc w:val="both"/>
      </w:pPr>
      <w:r w:rsidRPr="00946CE5">
        <w:t>18-Dec-2025</w:t>
      </w:r>
      <w:r w:rsidRPr="00946CE5">
        <w:tab/>
        <w:t>0.30M</w:t>
      </w:r>
    </w:p>
    <w:p w14:paraId="6A3D8876" w14:textId="77777777" w:rsidR="00946CE5" w:rsidRPr="00946CE5" w:rsidRDefault="00946CE5" w:rsidP="00946CE5">
      <w:pPr>
        <w:jc w:val="both"/>
      </w:pPr>
      <w:r w:rsidRPr="00946CE5">
        <w:t>14-Jun-2025</w:t>
      </w:r>
      <w:r w:rsidRPr="00946CE5">
        <w:tab/>
        <w:t>0.32M</w:t>
      </w:r>
    </w:p>
    <w:p w14:paraId="55A8FA25" w14:textId="77777777" w:rsidR="00946CE5" w:rsidRPr="00946CE5" w:rsidRDefault="00946CE5" w:rsidP="00946CE5">
      <w:pPr>
        <w:jc w:val="both"/>
      </w:pPr>
      <w:r w:rsidRPr="00946CE5">
        <w:t>25-Nov-2025</w:t>
      </w:r>
      <w:r w:rsidRPr="00946CE5">
        <w:tab/>
        <w:t>0.33M</w:t>
      </w:r>
    </w:p>
    <w:p w14:paraId="4E915121" w14:textId="77777777" w:rsidR="00946CE5" w:rsidRPr="00946CE5" w:rsidRDefault="00946CE5" w:rsidP="00946CE5">
      <w:pPr>
        <w:jc w:val="both"/>
      </w:pPr>
      <w:r w:rsidRPr="00946CE5">
        <w:t>Insight</w:t>
      </w:r>
    </w:p>
    <w:p w14:paraId="37E24A36" w14:textId="77777777" w:rsidR="00946CE5" w:rsidRPr="00946CE5" w:rsidRDefault="00946CE5" w:rsidP="00946CE5">
      <w:pPr>
        <w:jc w:val="both"/>
      </w:pPr>
      <w:r w:rsidRPr="00946CE5">
        <w:t>Revenue can vary significantly from day to day.</w:t>
      </w:r>
    </w:p>
    <w:p w14:paraId="7F45D0AE" w14:textId="77777777" w:rsidR="00946CE5" w:rsidRPr="00946CE5" w:rsidRDefault="00946CE5" w:rsidP="00946CE5">
      <w:pPr>
        <w:jc w:val="both"/>
      </w:pPr>
      <w:r w:rsidRPr="00946CE5">
        <w:lastRenderedPageBreak/>
        <w:t>Peak days generate more than ten times the revenue of low-performing days.</w:t>
      </w:r>
    </w:p>
    <w:p w14:paraId="3463A5F6" w14:textId="77777777" w:rsidR="00946CE5" w:rsidRPr="00946CE5" w:rsidRDefault="00946CE5" w:rsidP="00946CE5">
      <w:pPr>
        <w:jc w:val="both"/>
      </w:pPr>
      <w:r w:rsidRPr="00946CE5">
        <w:t>Possible Root Cause</w:t>
      </w:r>
    </w:p>
    <w:p w14:paraId="6DE2A6DB" w14:textId="77777777" w:rsidR="00946CE5" w:rsidRPr="00946CE5" w:rsidRDefault="00946CE5" w:rsidP="00946CE5">
      <w:pPr>
        <w:jc w:val="both"/>
      </w:pPr>
      <w:r w:rsidRPr="00946CE5">
        <w:t>Festivals and promotional events.</w:t>
      </w:r>
    </w:p>
    <w:p w14:paraId="2B280D41" w14:textId="77777777" w:rsidR="00946CE5" w:rsidRPr="00946CE5" w:rsidRDefault="00946CE5" w:rsidP="00946CE5">
      <w:pPr>
        <w:jc w:val="both"/>
      </w:pPr>
      <w:r w:rsidRPr="00946CE5">
        <w:t>Gold rate fluctuations.</w:t>
      </w:r>
    </w:p>
    <w:p w14:paraId="3A914D75" w14:textId="77777777" w:rsidR="00946CE5" w:rsidRPr="00946CE5" w:rsidRDefault="00946CE5" w:rsidP="00946CE5">
      <w:pPr>
        <w:jc w:val="both"/>
      </w:pPr>
      <w:r w:rsidRPr="00946CE5">
        <w:t>Local demand patterns.</w:t>
      </w:r>
    </w:p>
    <w:p w14:paraId="735548FC" w14:textId="77777777" w:rsidR="00946CE5" w:rsidRPr="00946CE5" w:rsidRDefault="00946CE5" w:rsidP="00946CE5">
      <w:pPr>
        <w:jc w:val="both"/>
      </w:pPr>
      <w:r w:rsidRPr="00946CE5">
        <w:t xml:space="preserve">Seasonal buying </w:t>
      </w:r>
      <w:proofErr w:type="spellStart"/>
      <w:r w:rsidRPr="00946CE5">
        <w:t>behavior</w:t>
      </w:r>
      <w:proofErr w:type="spellEnd"/>
      <w:r w:rsidRPr="00946CE5">
        <w:t>.</w:t>
      </w:r>
    </w:p>
    <w:p w14:paraId="29DDD054" w14:textId="77777777" w:rsidR="00946CE5" w:rsidRPr="00946CE5" w:rsidRDefault="00946CE5" w:rsidP="00946CE5">
      <w:pPr>
        <w:jc w:val="both"/>
      </w:pPr>
      <w:r w:rsidRPr="00946CE5">
        <w:t>Recommendation</w:t>
      </w:r>
    </w:p>
    <w:p w14:paraId="3D8DE5D5" w14:textId="77777777" w:rsidR="00946CE5" w:rsidRPr="00946CE5" w:rsidRDefault="00946CE5" w:rsidP="00946CE5">
      <w:pPr>
        <w:jc w:val="both"/>
      </w:pPr>
      <w:r w:rsidRPr="00946CE5">
        <w:t>Investigate factors driving peak sales days.</w:t>
      </w:r>
    </w:p>
    <w:p w14:paraId="07B6E284" w14:textId="77777777" w:rsidR="00946CE5" w:rsidRPr="00946CE5" w:rsidRDefault="00946CE5" w:rsidP="00946CE5">
      <w:pPr>
        <w:jc w:val="both"/>
      </w:pPr>
      <w:r w:rsidRPr="00946CE5">
        <w:t>Replicate successful promotional strategies during weaker periods.</w:t>
      </w:r>
    </w:p>
    <w:p w14:paraId="0E1C9608" w14:textId="77777777" w:rsidR="00946CE5" w:rsidRPr="00946CE5" w:rsidRDefault="00946CE5" w:rsidP="00946CE5">
      <w:pPr>
        <w:jc w:val="both"/>
      </w:pPr>
      <w:r w:rsidRPr="00946CE5">
        <w:t>Monitor local events and customer demand trends.</w:t>
      </w:r>
    </w:p>
    <w:p w14:paraId="79B46D98" w14:textId="77777777" w:rsidR="00946CE5" w:rsidRPr="00946CE5" w:rsidRDefault="00946CE5" w:rsidP="00946CE5">
      <w:pPr>
        <w:jc w:val="both"/>
      </w:pPr>
      <w:r w:rsidRPr="00946CE5">
        <w:t>9.4 Gold Rate Impact Analysis</w:t>
      </w:r>
    </w:p>
    <w:p w14:paraId="19DD655E" w14:textId="77777777" w:rsidR="00946CE5" w:rsidRPr="00946CE5" w:rsidRDefault="00946CE5" w:rsidP="00946CE5">
      <w:pPr>
        <w:jc w:val="both"/>
      </w:pPr>
      <w:r w:rsidRPr="00946CE5">
        <w:t>KPI</w:t>
      </w:r>
    </w:p>
    <w:p w14:paraId="5D869872" w14:textId="77777777" w:rsidR="00946CE5" w:rsidRPr="00946CE5" w:rsidRDefault="00946CE5" w:rsidP="00946CE5">
      <w:pPr>
        <w:jc w:val="both"/>
      </w:pPr>
      <w:r w:rsidRPr="00946CE5">
        <w:t>Average Gold Rate</w:t>
      </w:r>
    </w:p>
    <w:p w14:paraId="0F932A54" w14:textId="77777777" w:rsidR="00946CE5" w:rsidRPr="00946CE5" w:rsidRDefault="00946CE5" w:rsidP="00946CE5">
      <w:pPr>
        <w:jc w:val="both"/>
      </w:pPr>
      <w:r w:rsidRPr="00946CE5">
        <w:t>Daily Revenue</w:t>
      </w:r>
    </w:p>
    <w:p w14:paraId="1BCB94FC" w14:textId="77777777" w:rsidR="00946CE5" w:rsidRPr="00946CE5" w:rsidRDefault="00946CE5" w:rsidP="00946CE5">
      <w:pPr>
        <w:jc w:val="both"/>
      </w:pPr>
      <w:r w:rsidRPr="00946CE5">
        <w:t>Key Findings</w:t>
      </w:r>
    </w:p>
    <w:p w14:paraId="6C1F516C" w14:textId="77777777" w:rsidR="00946CE5" w:rsidRPr="00946CE5" w:rsidRDefault="00946CE5" w:rsidP="00946CE5">
      <w:pPr>
        <w:jc w:val="both"/>
      </w:pPr>
      <w:r w:rsidRPr="00946CE5">
        <w:t>High revenue is observed across both low and high gold-rate periods.</w:t>
      </w:r>
    </w:p>
    <w:p w14:paraId="0883A030" w14:textId="77777777" w:rsidR="00946CE5" w:rsidRPr="00946CE5" w:rsidRDefault="00946CE5" w:rsidP="00946CE5">
      <w:pPr>
        <w:jc w:val="both"/>
      </w:pPr>
      <w:r w:rsidRPr="00946CE5">
        <w:t>Example:</w:t>
      </w:r>
    </w:p>
    <w:p w14:paraId="3CA4FFF8" w14:textId="77777777" w:rsidR="00946CE5" w:rsidRPr="00946CE5" w:rsidRDefault="00946CE5" w:rsidP="00946CE5">
      <w:pPr>
        <w:jc w:val="both"/>
      </w:pPr>
      <w:r w:rsidRPr="00946CE5">
        <w:t>29-Jan-2026 recorded one of the highest revenues despite a high gold rate.</w:t>
      </w:r>
    </w:p>
    <w:p w14:paraId="20FC9F38" w14:textId="77777777" w:rsidR="00946CE5" w:rsidRPr="00946CE5" w:rsidRDefault="00946CE5" w:rsidP="00946CE5">
      <w:pPr>
        <w:jc w:val="both"/>
      </w:pPr>
      <w:r w:rsidRPr="00946CE5">
        <w:t>21-Jan-2026 also generated strong revenue with a relatively lower gold rate.</w:t>
      </w:r>
    </w:p>
    <w:p w14:paraId="1674DDD2" w14:textId="77777777" w:rsidR="00946CE5" w:rsidRPr="00946CE5" w:rsidRDefault="00946CE5" w:rsidP="00946CE5">
      <w:pPr>
        <w:jc w:val="both"/>
      </w:pPr>
      <w:r w:rsidRPr="00946CE5">
        <w:t>Insight</w:t>
      </w:r>
    </w:p>
    <w:p w14:paraId="1C6E76CA" w14:textId="77777777" w:rsidR="00946CE5" w:rsidRPr="00946CE5" w:rsidRDefault="00946CE5" w:rsidP="00946CE5">
      <w:pPr>
        <w:jc w:val="both"/>
      </w:pPr>
    </w:p>
    <w:p w14:paraId="54CFF162" w14:textId="77777777" w:rsidR="00946CE5" w:rsidRPr="00946CE5" w:rsidRDefault="00946CE5" w:rsidP="00946CE5">
      <w:pPr>
        <w:jc w:val="both"/>
      </w:pPr>
      <w:r w:rsidRPr="00946CE5">
        <w:t xml:space="preserve">Customer demand does not appear to be driven solely by gold prices. Purchasing decisions are also influenced by occasions, investment </w:t>
      </w:r>
      <w:proofErr w:type="spellStart"/>
      <w:r w:rsidRPr="00946CE5">
        <w:t>behavior</w:t>
      </w:r>
      <w:proofErr w:type="spellEnd"/>
      <w:r w:rsidRPr="00946CE5">
        <w:t>, festivals, and promotional activities.</w:t>
      </w:r>
    </w:p>
    <w:p w14:paraId="486C19D0" w14:textId="77777777" w:rsidR="00946CE5" w:rsidRPr="00946CE5" w:rsidRDefault="00946CE5" w:rsidP="00946CE5">
      <w:pPr>
        <w:jc w:val="both"/>
      </w:pPr>
    </w:p>
    <w:p w14:paraId="762718E6" w14:textId="77777777" w:rsidR="00946CE5" w:rsidRPr="00946CE5" w:rsidRDefault="00946CE5" w:rsidP="00946CE5">
      <w:pPr>
        <w:jc w:val="both"/>
      </w:pPr>
      <w:r w:rsidRPr="00946CE5">
        <w:t>Possible Root Cause</w:t>
      </w:r>
    </w:p>
    <w:p w14:paraId="54F335AD" w14:textId="77777777" w:rsidR="00946CE5" w:rsidRPr="00946CE5" w:rsidRDefault="00946CE5" w:rsidP="00946CE5">
      <w:pPr>
        <w:jc w:val="both"/>
      </w:pPr>
      <w:r w:rsidRPr="00946CE5">
        <w:t>Customers purchase jewellery for weddings and celebrations regardless of price changes.</w:t>
      </w:r>
    </w:p>
    <w:p w14:paraId="115F0D16" w14:textId="77777777" w:rsidR="00946CE5" w:rsidRPr="00946CE5" w:rsidRDefault="00946CE5" w:rsidP="00946CE5">
      <w:pPr>
        <w:jc w:val="both"/>
      </w:pPr>
      <w:r w:rsidRPr="00946CE5">
        <w:t>Investment buyers continue purchasing even during high-rate periods.</w:t>
      </w:r>
    </w:p>
    <w:p w14:paraId="0685B34D" w14:textId="77777777" w:rsidR="00946CE5" w:rsidRPr="00946CE5" w:rsidRDefault="00946CE5" w:rsidP="00946CE5">
      <w:pPr>
        <w:jc w:val="both"/>
      </w:pPr>
      <w:r w:rsidRPr="00946CE5">
        <w:lastRenderedPageBreak/>
        <w:t>Strong brand trust and customer loyalty.</w:t>
      </w:r>
    </w:p>
    <w:p w14:paraId="523C4E30" w14:textId="77777777" w:rsidR="00946CE5" w:rsidRPr="00946CE5" w:rsidRDefault="00946CE5" w:rsidP="00946CE5">
      <w:pPr>
        <w:jc w:val="both"/>
      </w:pPr>
      <w:r w:rsidRPr="00946CE5">
        <w:t>Recommendation</w:t>
      </w:r>
    </w:p>
    <w:p w14:paraId="6E9070A2" w14:textId="77777777" w:rsidR="00946CE5" w:rsidRPr="00946CE5" w:rsidRDefault="00946CE5" w:rsidP="00946CE5">
      <w:pPr>
        <w:jc w:val="both"/>
      </w:pPr>
      <w:r w:rsidRPr="00946CE5">
        <w:t>Monitor gold rate trends alongside demand patterns.</w:t>
      </w:r>
    </w:p>
    <w:p w14:paraId="363DF7F4" w14:textId="77777777" w:rsidR="00946CE5" w:rsidRPr="00946CE5" w:rsidRDefault="00946CE5" w:rsidP="00946CE5">
      <w:pPr>
        <w:jc w:val="both"/>
      </w:pPr>
      <w:r w:rsidRPr="00946CE5">
        <w:t xml:space="preserve">Offer flexible schemes and </w:t>
      </w:r>
      <w:proofErr w:type="spellStart"/>
      <w:r w:rsidRPr="00946CE5">
        <w:t>installment</w:t>
      </w:r>
      <w:proofErr w:type="spellEnd"/>
      <w:r w:rsidRPr="00946CE5">
        <w:t xml:space="preserve"> options during high-rate periods.</w:t>
      </w:r>
    </w:p>
    <w:p w14:paraId="025E2449" w14:textId="77777777" w:rsidR="00946CE5" w:rsidRPr="00946CE5" w:rsidRDefault="00946CE5" w:rsidP="00946CE5">
      <w:pPr>
        <w:jc w:val="both"/>
      </w:pPr>
      <w:r w:rsidRPr="00946CE5">
        <w:t>Promote investment products when rates are rising.</w:t>
      </w:r>
    </w:p>
    <w:p w14:paraId="70A2B36C" w14:textId="77777777" w:rsidR="00946CE5" w:rsidRPr="00946CE5" w:rsidRDefault="00946CE5" w:rsidP="00946CE5">
      <w:pPr>
        <w:jc w:val="both"/>
      </w:pPr>
      <w:r w:rsidRPr="00946CE5">
        <w:t>9.5 Daily Summary Validation</w:t>
      </w:r>
    </w:p>
    <w:p w14:paraId="2CCA2B34" w14:textId="77777777" w:rsidR="00946CE5" w:rsidRPr="00946CE5" w:rsidRDefault="00946CE5" w:rsidP="00946CE5">
      <w:pPr>
        <w:jc w:val="both"/>
      </w:pPr>
      <w:r w:rsidRPr="00946CE5">
        <w:t>KPI</w:t>
      </w:r>
    </w:p>
    <w:p w14:paraId="62E822C2" w14:textId="77777777" w:rsidR="00946CE5" w:rsidRPr="00946CE5" w:rsidRDefault="00946CE5" w:rsidP="00946CE5">
      <w:pPr>
        <w:jc w:val="both"/>
      </w:pPr>
      <w:r w:rsidRPr="00946CE5">
        <w:t>Data Accuracy Validation</w:t>
      </w:r>
    </w:p>
    <w:p w14:paraId="7E8A6781" w14:textId="77777777" w:rsidR="00946CE5" w:rsidRPr="00946CE5" w:rsidRDefault="00946CE5" w:rsidP="00946CE5">
      <w:pPr>
        <w:jc w:val="both"/>
      </w:pPr>
      <w:r w:rsidRPr="00946CE5">
        <w:t>Validation Result</w:t>
      </w:r>
    </w:p>
    <w:p w14:paraId="1EB1C9CF" w14:textId="77777777" w:rsidR="00946CE5" w:rsidRPr="00946CE5" w:rsidRDefault="00946CE5" w:rsidP="00946CE5">
      <w:pPr>
        <w:jc w:val="both"/>
      </w:pPr>
      <w:r w:rsidRPr="00946CE5">
        <w:t>Status</w:t>
      </w:r>
      <w:r w:rsidRPr="00946CE5">
        <w:tab/>
        <w:t>Records</w:t>
      </w:r>
    </w:p>
    <w:p w14:paraId="2597CD1D" w14:textId="77777777" w:rsidR="00946CE5" w:rsidRPr="00946CE5" w:rsidRDefault="00946CE5" w:rsidP="00946CE5">
      <w:pPr>
        <w:jc w:val="both"/>
      </w:pPr>
      <w:r w:rsidRPr="00946CE5">
        <w:t>Match</w:t>
      </w:r>
      <w:r w:rsidRPr="00946CE5">
        <w:tab/>
        <w:t>~4,000</w:t>
      </w:r>
    </w:p>
    <w:p w14:paraId="4BA48CE1" w14:textId="77777777" w:rsidR="00946CE5" w:rsidRPr="00946CE5" w:rsidRDefault="00946CE5" w:rsidP="00946CE5">
      <w:pPr>
        <w:jc w:val="both"/>
      </w:pPr>
      <w:r w:rsidRPr="00946CE5">
        <w:t>Mismatch</w:t>
      </w:r>
      <w:r w:rsidRPr="00946CE5">
        <w:tab/>
        <w:t>~960</w:t>
      </w:r>
    </w:p>
    <w:p w14:paraId="02BD6830" w14:textId="77777777" w:rsidR="00946CE5" w:rsidRPr="00946CE5" w:rsidRDefault="00946CE5" w:rsidP="00946CE5">
      <w:pPr>
        <w:jc w:val="both"/>
      </w:pPr>
      <w:r w:rsidRPr="00946CE5">
        <w:t>Insight</w:t>
      </w:r>
    </w:p>
    <w:p w14:paraId="3752A1C0" w14:textId="77777777" w:rsidR="00946CE5" w:rsidRPr="00946CE5" w:rsidRDefault="00946CE5" w:rsidP="00946CE5">
      <w:pPr>
        <w:jc w:val="both"/>
      </w:pPr>
    </w:p>
    <w:p w14:paraId="781411F3" w14:textId="77777777" w:rsidR="00946CE5" w:rsidRPr="00946CE5" w:rsidRDefault="00946CE5" w:rsidP="00946CE5">
      <w:pPr>
        <w:jc w:val="both"/>
      </w:pPr>
      <w:r w:rsidRPr="00946CE5">
        <w:t>Most daily summary records match the sales calculations; however, approximately 960 records show discrepancies.</w:t>
      </w:r>
    </w:p>
    <w:p w14:paraId="350187E5" w14:textId="77777777" w:rsidR="00946CE5" w:rsidRPr="00946CE5" w:rsidRDefault="00946CE5" w:rsidP="00946CE5">
      <w:pPr>
        <w:jc w:val="both"/>
      </w:pPr>
    </w:p>
    <w:p w14:paraId="16C73655" w14:textId="77777777" w:rsidR="00946CE5" w:rsidRPr="00946CE5" w:rsidRDefault="00946CE5" w:rsidP="00946CE5">
      <w:pPr>
        <w:jc w:val="both"/>
      </w:pPr>
      <w:r w:rsidRPr="00946CE5">
        <w:t>Possible Root Cause</w:t>
      </w:r>
    </w:p>
    <w:p w14:paraId="737C220F" w14:textId="77777777" w:rsidR="00946CE5" w:rsidRPr="00946CE5" w:rsidRDefault="00946CE5" w:rsidP="00946CE5">
      <w:pPr>
        <w:jc w:val="both"/>
      </w:pPr>
      <w:r w:rsidRPr="00946CE5">
        <w:t>Duplicate records in summary tables.</w:t>
      </w:r>
    </w:p>
    <w:p w14:paraId="7C3388B7" w14:textId="77777777" w:rsidR="00946CE5" w:rsidRPr="00946CE5" w:rsidRDefault="00946CE5" w:rsidP="00946CE5">
      <w:pPr>
        <w:jc w:val="both"/>
      </w:pPr>
      <w:r w:rsidRPr="00946CE5">
        <w:t>Timing differences between transactional and summary data.</w:t>
      </w:r>
    </w:p>
    <w:p w14:paraId="6010CAA4" w14:textId="77777777" w:rsidR="00946CE5" w:rsidRPr="00946CE5" w:rsidRDefault="00946CE5" w:rsidP="00946CE5">
      <w:pPr>
        <w:jc w:val="both"/>
      </w:pPr>
      <w:r w:rsidRPr="00946CE5">
        <w:t>Missing transactions or returns handling issues.</w:t>
      </w:r>
    </w:p>
    <w:p w14:paraId="7F3AE0A6" w14:textId="77777777" w:rsidR="00946CE5" w:rsidRPr="00946CE5" w:rsidRDefault="00946CE5" w:rsidP="00946CE5">
      <w:pPr>
        <w:jc w:val="both"/>
      </w:pPr>
      <w:r w:rsidRPr="00946CE5">
        <w:t>Data aggregation logic inconsistencies.</w:t>
      </w:r>
    </w:p>
    <w:p w14:paraId="10C92FCD" w14:textId="77777777" w:rsidR="00946CE5" w:rsidRPr="00946CE5" w:rsidRDefault="00946CE5" w:rsidP="00946CE5">
      <w:pPr>
        <w:jc w:val="both"/>
      </w:pPr>
      <w:r w:rsidRPr="00946CE5">
        <w:t>Recommendation</w:t>
      </w:r>
    </w:p>
    <w:p w14:paraId="113B89BE" w14:textId="77777777" w:rsidR="00946CE5" w:rsidRPr="00946CE5" w:rsidRDefault="00946CE5" w:rsidP="00946CE5">
      <w:pPr>
        <w:jc w:val="both"/>
      </w:pPr>
      <w:r w:rsidRPr="00946CE5">
        <w:t>Review mismatch records branch-wise.</w:t>
      </w:r>
    </w:p>
    <w:p w14:paraId="341FEF54" w14:textId="77777777" w:rsidR="00946CE5" w:rsidRPr="00946CE5" w:rsidRDefault="00946CE5" w:rsidP="00946CE5">
      <w:pPr>
        <w:jc w:val="both"/>
      </w:pPr>
      <w:r w:rsidRPr="00946CE5">
        <w:t>Validate duplicate entries in daily summary tables.</w:t>
      </w:r>
    </w:p>
    <w:p w14:paraId="482D30EC" w14:textId="77777777" w:rsidR="00946CE5" w:rsidRPr="00946CE5" w:rsidRDefault="00946CE5" w:rsidP="00946CE5">
      <w:pPr>
        <w:jc w:val="both"/>
      </w:pPr>
      <w:r w:rsidRPr="00946CE5">
        <w:t>Standardize aggregation logic across reporting layers.</w:t>
      </w:r>
    </w:p>
    <w:p w14:paraId="08BAAB8C" w14:textId="77777777" w:rsidR="00946CE5" w:rsidRDefault="00946CE5" w:rsidP="00946CE5">
      <w:pPr>
        <w:jc w:val="both"/>
      </w:pPr>
      <w:r w:rsidRPr="00946CE5">
        <w:t>Implement automated data quality checks.</w:t>
      </w:r>
    </w:p>
    <w:p w14:paraId="47174D56" w14:textId="77777777" w:rsidR="00F1354C" w:rsidRPr="00946CE5" w:rsidRDefault="00F1354C" w:rsidP="00946CE5">
      <w:pPr>
        <w:jc w:val="both"/>
      </w:pPr>
    </w:p>
    <w:p w14:paraId="7C53DD37" w14:textId="77777777" w:rsidR="00946CE5" w:rsidRPr="00946CE5" w:rsidRDefault="00946CE5" w:rsidP="00946CE5">
      <w:pPr>
        <w:jc w:val="both"/>
      </w:pPr>
      <w:r w:rsidRPr="00946CE5">
        <w:lastRenderedPageBreak/>
        <w:t>Business Conclusion</w:t>
      </w:r>
    </w:p>
    <w:p w14:paraId="385A927F" w14:textId="77777777" w:rsidR="00946CE5" w:rsidRPr="00946CE5" w:rsidRDefault="00946CE5" w:rsidP="00946CE5">
      <w:pPr>
        <w:jc w:val="both"/>
      </w:pPr>
    </w:p>
    <w:p w14:paraId="5CFA2410" w14:textId="05B2F45F" w:rsidR="000F73C0" w:rsidRDefault="00946CE5" w:rsidP="00946CE5">
      <w:pPr>
        <w:jc w:val="both"/>
      </w:pPr>
      <w:r w:rsidRPr="00946CE5">
        <w:t xml:space="preserve">The analysis reveals clear seasonal and weekly sales patterns. Fridays and weekends are the strongest sales periods, while revenue peaks during major seasonal months such as October and January. Customer demand remains resilient even during higher gold-rate periods, indicating that purchasing decisions are influenced by festivals, weddings, and investment </w:t>
      </w:r>
      <w:proofErr w:type="spellStart"/>
      <w:r w:rsidRPr="00946CE5">
        <w:t>behavior</w:t>
      </w:r>
      <w:proofErr w:type="spellEnd"/>
      <w:r w:rsidRPr="00946CE5">
        <w:t xml:space="preserve"> rather than price alone. While overall sales performance is strong, the presence of 960 mismatched records in the daily summary validation highlights an opportunity to improve data quality and reporting accuracy. Continuous monitoring of seasonal trends and strengthening data governance will support better business planning and decision-making.</w:t>
      </w:r>
    </w:p>
    <w:sectPr w:rsidR="000F7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CE5"/>
    <w:rsid w:val="000F73C0"/>
    <w:rsid w:val="00274C08"/>
    <w:rsid w:val="00814CEA"/>
    <w:rsid w:val="00946CE5"/>
    <w:rsid w:val="00F13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93CC"/>
  <w15:chartTrackingRefBased/>
  <w15:docId w15:val="{7A0EB4AC-D93F-49E5-BE48-69A8CC03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CE5"/>
    <w:rPr>
      <w:rFonts w:eastAsiaTheme="majorEastAsia" w:cstheme="majorBidi"/>
      <w:color w:val="272727" w:themeColor="text1" w:themeTint="D8"/>
    </w:rPr>
  </w:style>
  <w:style w:type="paragraph" w:styleId="Title">
    <w:name w:val="Title"/>
    <w:basedOn w:val="Normal"/>
    <w:next w:val="Normal"/>
    <w:link w:val="TitleChar"/>
    <w:uiPriority w:val="10"/>
    <w:qFormat/>
    <w:rsid w:val="00946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CE5"/>
    <w:pPr>
      <w:spacing w:before="160"/>
      <w:jc w:val="center"/>
    </w:pPr>
    <w:rPr>
      <w:i/>
      <w:iCs/>
      <w:color w:val="404040" w:themeColor="text1" w:themeTint="BF"/>
    </w:rPr>
  </w:style>
  <w:style w:type="character" w:customStyle="1" w:styleId="QuoteChar">
    <w:name w:val="Quote Char"/>
    <w:basedOn w:val="DefaultParagraphFont"/>
    <w:link w:val="Quote"/>
    <w:uiPriority w:val="29"/>
    <w:rsid w:val="00946CE5"/>
    <w:rPr>
      <w:i/>
      <w:iCs/>
      <w:color w:val="404040" w:themeColor="text1" w:themeTint="BF"/>
    </w:rPr>
  </w:style>
  <w:style w:type="paragraph" w:styleId="ListParagraph">
    <w:name w:val="List Paragraph"/>
    <w:basedOn w:val="Normal"/>
    <w:uiPriority w:val="34"/>
    <w:qFormat/>
    <w:rsid w:val="00946CE5"/>
    <w:pPr>
      <w:ind w:left="720"/>
      <w:contextualSpacing/>
    </w:pPr>
  </w:style>
  <w:style w:type="character" w:styleId="IntenseEmphasis">
    <w:name w:val="Intense Emphasis"/>
    <w:basedOn w:val="DefaultParagraphFont"/>
    <w:uiPriority w:val="21"/>
    <w:qFormat/>
    <w:rsid w:val="00946CE5"/>
    <w:rPr>
      <w:i/>
      <w:iCs/>
      <w:color w:val="0F4761" w:themeColor="accent1" w:themeShade="BF"/>
    </w:rPr>
  </w:style>
  <w:style w:type="paragraph" w:styleId="IntenseQuote">
    <w:name w:val="Intense Quote"/>
    <w:basedOn w:val="Normal"/>
    <w:next w:val="Normal"/>
    <w:link w:val="IntenseQuoteChar"/>
    <w:uiPriority w:val="30"/>
    <w:qFormat/>
    <w:rsid w:val="00946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CE5"/>
    <w:rPr>
      <w:i/>
      <w:iCs/>
      <w:color w:val="0F4761" w:themeColor="accent1" w:themeShade="BF"/>
    </w:rPr>
  </w:style>
  <w:style w:type="character" w:styleId="IntenseReference">
    <w:name w:val="Intense Reference"/>
    <w:basedOn w:val="DefaultParagraphFont"/>
    <w:uiPriority w:val="32"/>
    <w:qFormat/>
    <w:rsid w:val="00946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Ragina Vannantavida</dc:creator>
  <cp:keywords/>
  <dc:description/>
  <cp:lastModifiedBy>Ragina Vannantavida</cp:lastModifiedBy>
  <cp:revision>2</cp:revision>
  <dcterms:created xsi:type="dcterms:W3CDTF">2026-06-04T06:01:00Z</dcterms:created>
  <dcterms:modified xsi:type="dcterms:W3CDTF">2026-06-04T06:10:00Z</dcterms:modified>
</cp:coreProperties>
</file>