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22"/>
          <w:szCs w:val="22"/>
          <w:u w:val="single"/>
          <w:lang w:val="en-US"/>
        </w:rPr>
      </w:pPr>
      <w:r>
        <w:rPr>
          <w:b/>
          <w:bCs/>
          <w:sz w:val="22"/>
          <w:szCs w:val="22"/>
          <w:u w:val="single"/>
        </w:rPr>
        <w:t xml:space="preserve">CS 442 Group 4 </w:t>
      </w:r>
      <w:r>
        <w:rPr>
          <w:rFonts w:hint="default"/>
          <w:b/>
          <w:bCs/>
          <w:sz w:val="22"/>
          <w:szCs w:val="22"/>
          <w:u w:val="single"/>
          <w:lang w:val="en-US"/>
        </w:rPr>
        <w:t xml:space="preserve">: </w:t>
      </w:r>
      <w:r>
        <w:rPr>
          <w:b/>
          <w:bCs/>
          <w:sz w:val="22"/>
          <w:szCs w:val="22"/>
          <w:u w:val="single"/>
        </w:rPr>
        <w:t>Weekly Activity and Progress Report – Week</w:t>
      </w:r>
      <w:r>
        <w:rPr>
          <w:rFonts w:hint="default"/>
          <w:b/>
          <w:bCs/>
          <w:sz w:val="22"/>
          <w:szCs w:val="22"/>
          <w:u w:val="single"/>
          <w:lang w:val="en-US"/>
        </w:rPr>
        <w:t xml:space="preserve"> 2</w:t>
      </w:r>
    </w:p>
    <w:p>
      <w:pPr>
        <w:spacing w:line="360" w:lineRule="auto"/>
        <w:jc w:val="both"/>
        <w:rPr>
          <w:sz w:val="22"/>
          <w:szCs w:val="22"/>
        </w:rPr>
      </w:pPr>
      <w:r>
        <w:rPr>
          <w:sz w:val="22"/>
          <w:szCs w:val="22"/>
        </w:rPr>
        <w:t>Group Members:  Apoorv Lodhi, Niyati Malik, Ragini Kalvade, Ryder Douglas</w:t>
      </w:r>
    </w:p>
    <w:p>
      <w:pPr>
        <w:spacing w:line="360" w:lineRule="auto"/>
        <w:jc w:val="both"/>
        <w:rPr>
          <w:b/>
          <w:bCs/>
          <w:sz w:val="22"/>
          <w:szCs w:val="22"/>
          <w:u w:val="single"/>
        </w:rPr>
      </w:pPr>
      <w:r>
        <w:rPr>
          <w:b/>
          <w:bCs/>
          <w:sz w:val="22"/>
          <w:szCs w:val="22"/>
          <w:u w:val="single"/>
        </w:rPr>
        <w:t>Weekly In-Person Review Meeting</w:t>
      </w:r>
    </w:p>
    <w:p>
      <w:pPr>
        <w:pStyle w:val="30"/>
        <w:numPr>
          <w:ilvl w:val="0"/>
          <w:numId w:val="1"/>
        </w:numPr>
        <w:spacing w:line="360" w:lineRule="auto"/>
        <w:jc w:val="both"/>
        <w:rPr>
          <w:sz w:val="22"/>
          <w:szCs w:val="22"/>
        </w:rPr>
      </w:pPr>
      <w:r>
        <w:rPr>
          <w:sz w:val="22"/>
          <w:szCs w:val="22"/>
        </w:rPr>
        <w:t xml:space="preserve">When: </w:t>
      </w:r>
      <w:r>
        <w:rPr>
          <w:rFonts w:hint="default"/>
          <w:sz w:val="22"/>
          <w:szCs w:val="22"/>
          <w:lang w:val="en-US"/>
        </w:rPr>
        <w:t>Se</w:t>
      </w:r>
      <w:bookmarkStart w:id="0" w:name="_GoBack"/>
      <w:bookmarkEnd w:id="0"/>
      <w:r>
        <w:rPr>
          <w:rFonts w:hint="default"/>
          <w:sz w:val="22"/>
          <w:szCs w:val="22"/>
          <w:lang w:val="en-US"/>
        </w:rPr>
        <w:t>pt 17</w:t>
      </w:r>
      <w:r>
        <w:rPr>
          <w:rFonts w:hint="default"/>
          <w:sz w:val="22"/>
          <w:szCs w:val="22"/>
          <w:vertAlign w:val="superscript"/>
          <w:lang w:val="en-US"/>
        </w:rPr>
        <w:t>th</w:t>
      </w:r>
      <w:r>
        <w:rPr>
          <w:rFonts w:hint="default"/>
          <w:sz w:val="22"/>
          <w:szCs w:val="22"/>
          <w:lang w:val="en-US"/>
        </w:rPr>
        <w:t xml:space="preserve"> </w:t>
      </w:r>
      <w:r>
        <w:rPr>
          <w:sz w:val="22"/>
          <w:szCs w:val="22"/>
        </w:rPr>
        <w:t>1</w:t>
      </w:r>
      <w:r>
        <w:rPr>
          <w:rFonts w:hint="default"/>
          <w:sz w:val="22"/>
          <w:szCs w:val="22"/>
          <w:lang w:val="en-US"/>
        </w:rPr>
        <w:t>1:30</w:t>
      </w:r>
      <w:r>
        <w:rPr>
          <w:sz w:val="22"/>
          <w:szCs w:val="22"/>
        </w:rPr>
        <w:t>A.M. – 1</w:t>
      </w:r>
      <w:r>
        <w:rPr>
          <w:rFonts w:hint="default"/>
          <w:sz w:val="22"/>
          <w:szCs w:val="22"/>
          <w:lang w:val="en-US"/>
        </w:rPr>
        <w:t>2</w:t>
      </w:r>
      <w:r>
        <w:rPr>
          <w:sz w:val="22"/>
          <w:szCs w:val="22"/>
        </w:rPr>
        <w:t xml:space="preserve"> PM</w:t>
      </w:r>
    </w:p>
    <w:p>
      <w:pPr>
        <w:pStyle w:val="30"/>
        <w:numPr>
          <w:ilvl w:val="0"/>
          <w:numId w:val="1"/>
        </w:numPr>
        <w:spacing w:line="360" w:lineRule="auto"/>
        <w:jc w:val="both"/>
        <w:rPr>
          <w:sz w:val="22"/>
          <w:szCs w:val="22"/>
        </w:rPr>
      </w:pPr>
      <w:r>
        <w:rPr>
          <w:sz w:val="22"/>
          <w:szCs w:val="22"/>
        </w:rPr>
        <w:t>Where: Richard Daley Library</w:t>
      </w:r>
    </w:p>
    <w:p>
      <w:pPr>
        <w:pStyle w:val="30"/>
        <w:numPr>
          <w:ilvl w:val="0"/>
          <w:numId w:val="1"/>
        </w:numPr>
        <w:spacing w:line="360" w:lineRule="auto"/>
        <w:jc w:val="both"/>
        <w:rPr>
          <w:sz w:val="22"/>
          <w:szCs w:val="22"/>
        </w:rPr>
      </w:pPr>
      <w:r>
        <w:rPr>
          <w:sz w:val="22"/>
          <w:szCs w:val="22"/>
        </w:rPr>
        <w:t>Missing ( why ) : N/A</w:t>
      </w:r>
    </w:p>
    <w:p>
      <w:pPr>
        <w:pStyle w:val="30"/>
        <w:numPr>
          <w:ilvl w:val="0"/>
          <w:numId w:val="1"/>
        </w:numPr>
        <w:spacing w:line="360" w:lineRule="auto"/>
        <w:jc w:val="both"/>
        <w:rPr>
          <w:sz w:val="22"/>
          <w:szCs w:val="22"/>
        </w:rPr>
      </w:pPr>
      <w:r>
        <w:rPr>
          <w:sz w:val="22"/>
          <w:szCs w:val="22"/>
        </w:rPr>
        <w:t>Late ( why ) : N/A</w:t>
      </w:r>
    </w:p>
    <w:p>
      <w:pPr>
        <w:spacing w:line="360" w:lineRule="auto"/>
        <w:jc w:val="both"/>
        <w:rPr>
          <w:b/>
          <w:bCs/>
          <w:sz w:val="22"/>
          <w:szCs w:val="22"/>
          <w:u w:val="single"/>
        </w:rPr>
      </w:pPr>
      <w:r>
        <w:rPr>
          <w:b/>
          <w:bCs/>
          <w:sz w:val="22"/>
          <w:szCs w:val="22"/>
          <w:u w:val="single"/>
        </w:rPr>
        <w:t>Recent Progress</w:t>
      </w:r>
    </w:p>
    <w:p>
      <w:pPr>
        <w:keepNext w:val="0"/>
        <w:keepLines w:val="0"/>
        <w:widowControl/>
        <w:numPr>
          <w:ilvl w:val="0"/>
          <w:numId w:val="2"/>
        </w:numPr>
        <w:suppressLineNumbers w:val="0"/>
        <w:spacing w:before="0" w:beforeAutospacing="1" w:after="0" w:afterAutospacing="1" w:line="360" w:lineRule="auto"/>
        <w:ind w:left="720" w:hanging="360"/>
        <w:jc w:val="both"/>
        <w:rPr>
          <w:sz w:val="22"/>
          <w:szCs w:val="22"/>
        </w:rPr>
      </w:pPr>
      <w:r>
        <w:rPr>
          <w:rStyle w:val="14"/>
          <w:sz w:val="22"/>
          <w:szCs w:val="22"/>
        </w:rPr>
        <w:t>Apoorv:</w:t>
      </w:r>
      <w:r>
        <w:rPr>
          <w:sz w:val="22"/>
          <w:szCs w:val="22"/>
        </w:rPr>
        <w:t xml:space="preserve"> Set up the backend infrastructure using Spring Boot, including configuring the AWS database, and provided support to team members for backend setup.</w:t>
      </w:r>
    </w:p>
    <w:p>
      <w:pPr>
        <w:keepNext w:val="0"/>
        <w:keepLines w:val="0"/>
        <w:widowControl/>
        <w:numPr>
          <w:ilvl w:val="0"/>
          <w:numId w:val="2"/>
        </w:numPr>
        <w:suppressLineNumbers w:val="0"/>
        <w:spacing w:before="0" w:beforeAutospacing="1" w:after="0" w:afterAutospacing="1" w:line="360" w:lineRule="auto"/>
        <w:ind w:left="720" w:hanging="360"/>
        <w:jc w:val="both"/>
        <w:rPr>
          <w:sz w:val="22"/>
          <w:szCs w:val="22"/>
        </w:rPr>
      </w:pPr>
      <w:r>
        <w:rPr>
          <w:rStyle w:val="14"/>
          <w:sz w:val="22"/>
          <w:szCs w:val="22"/>
        </w:rPr>
        <w:t>Niyati:</w:t>
      </w:r>
      <w:r>
        <w:rPr>
          <w:sz w:val="22"/>
          <w:szCs w:val="22"/>
        </w:rPr>
        <w:t xml:space="preserve"> Conducted data gathering and research, focusing on collecting medically accurate information regarding viruses, vaccines, and their availability.</w:t>
      </w:r>
    </w:p>
    <w:p>
      <w:pPr>
        <w:keepNext w:val="0"/>
        <w:keepLines w:val="0"/>
        <w:widowControl/>
        <w:numPr>
          <w:ilvl w:val="0"/>
          <w:numId w:val="2"/>
        </w:numPr>
        <w:suppressLineNumbers w:val="0"/>
        <w:spacing w:before="0" w:beforeAutospacing="1" w:after="0" w:afterAutospacing="1" w:line="360" w:lineRule="auto"/>
        <w:ind w:left="720" w:hanging="360"/>
        <w:jc w:val="both"/>
        <w:rPr>
          <w:sz w:val="22"/>
          <w:szCs w:val="22"/>
        </w:rPr>
      </w:pPr>
      <w:r>
        <w:rPr>
          <w:rStyle w:val="14"/>
          <w:sz w:val="22"/>
          <w:szCs w:val="22"/>
        </w:rPr>
        <w:t>Ragini:</w:t>
      </w:r>
      <w:r>
        <w:rPr>
          <w:sz w:val="22"/>
          <w:szCs w:val="22"/>
        </w:rPr>
        <w:t xml:space="preserve"> Designed the database schema, established the frontend infrastructure using Angular, and supported other members in setting up the frontend environment.</w:t>
      </w:r>
    </w:p>
    <w:p>
      <w:pPr>
        <w:keepNext w:val="0"/>
        <w:keepLines w:val="0"/>
        <w:widowControl/>
        <w:numPr>
          <w:ilvl w:val="0"/>
          <w:numId w:val="2"/>
        </w:numPr>
        <w:suppressLineNumbers w:val="0"/>
        <w:spacing w:before="0" w:beforeAutospacing="1" w:after="0" w:afterAutospacing="1" w:line="360" w:lineRule="auto"/>
        <w:ind w:left="720" w:hanging="360"/>
        <w:jc w:val="both"/>
        <w:rPr>
          <w:sz w:val="22"/>
          <w:szCs w:val="22"/>
        </w:rPr>
      </w:pPr>
      <w:r>
        <w:rPr>
          <w:rStyle w:val="14"/>
          <w:sz w:val="22"/>
          <w:szCs w:val="22"/>
        </w:rPr>
        <w:t>Ryder:</w:t>
      </w:r>
      <w:r>
        <w:rPr>
          <w:sz w:val="22"/>
          <w:szCs w:val="22"/>
        </w:rPr>
        <w:t xml:space="preserve"> Designed the templates for the screen layout, contributing to the project’s UI planning.</w:t>
      </w:r>
    </w:p>
    <w:p>
      <w:pPr>
        <w:pStyle w:val="13"/>
        <w:keepNext w:val="0"/>
        <w:keepLines w:val="0"/>
        <w:widowControl/>
        <w:suppressLineNumbers w:val="0"/>
        <w:spacing w:line="360" w:lineRule="auto"/>
        <w:jc w:val="both"/>
        <w:rPr>
          <w:sz w:val="22"/>
          <w:szCs w:val="22"/>
        </w:rPr>
      </w:pPr>
      <w:r>
        <w:rPr>
          <w:rStyle w:val="14"/>
          <w:sz w:val="22"/>
          <w:szCs w:val="22"/>
        </w:rPr>
        <w:t>Outcome:</w:t>
      </w:r>
    </w:p>
    <w:p>
      <w:pPr>
        <w:pStyle w:val="13"/>
        <w:keepNext w:val="0"/>
        <w:keepLines w:val="0"/>
        <w:widowControl/>
        <w:suppressLineNumbers w:val="0"/>
        <w:spacing w:line="360" w:lineRule="auto"/>
        <w:jc w:val="both"/>
        <w:rPr>
          <w:sz w:val="22"/>
          <w:szCs w:val="22"/>
        </w:rPr>
      </w:pPr>
      <w:r>
        <w:rPr>
          <w:sz w:val="22"/>
          <w:szCs w:val="22"/>
        </w:rPr>
        <w:t>The team has successfully completed the infrastructure setup on local systems, with all environments ready for development. We aim to create the database in the upcoming week, having laid the foundation for coding the user system. The gathered research data, though unstructured, will require cleaning and preprocessing in the next sprint. UI design progress ensures that integration of different project layers will be smooth, giving us a clear roadmap. The database schema may need adjustments based on the structured data, but the current layout provides a solid starting point for building the core application functionality.</w:t>
      </w:r>
    </w:p>
    <w:p>
      <w:pPr>
        <w:spacing w:line="360" w:lineRule="auto"/>
        <w:jc w:val="both"/>
        <w:rPr>
          <w:b/>
          <w:bCs/>
          <w:sz w:val="22"/>
          <w:szCs w:val="22"/>
          <w:u w:val="single"/>
        </w:rPr>
      </w:pPr>
      <w:r>
        <w:rPr>
          <w:b/>
          <w:bCs/>
          <w:sz w:val="22"/>
          <w:szCs w:val="22"/>
          <w:u w:val="single"/>
        </w:rPr>
        <w:t>Current Action Items ( Work In Progress )</w:t>
      </w:r>
    </w:p>
    <w:p>
      <w:pPr>
        <w:spacing w:line="360" w:lineRule="auto"/>
        <w:jc w:val="both"/>
        <w:rPr>
          <w:sz w:val="22"/>
          <w:szCs w:val="22"/>
        </w:rPr>
      </w:pPr>
      <w:r>
        <w:rPr>
          <w:sz w:val="22"/>
          <w:szCs w:val="22"/>
        </w:rPr>
        <w:t>We will be doing research on the following aspects of the project -</w:t>
      </w:r>
    </w:p>
    <w:p>
      <w:pPr>
        <w:pStyle w:val="30"/>
        <w:numPr>
          <w:ilvl w:val="0"/>
          <w:numId w:val="3"/>
        </w:numPr>
        <w:spacing w:line="360" w:lineRule="auto"/>
        <w:jc w:val="both"/>
        <w:rPr>
          <w:sz w:val="22"/>
          <w:szCs w:val="22"/>
        </w:rPr>
      </w:pPr>
      <w:r>
        <w:rPr>
          <w:sz w:val="22"/>
          <w:szCs w:val="22"/>
        </w:rPr>
        <w:t>Apoorv:</w:t>
      </w:r>
      <w:r>
        <w:rPr>
          <w:rFonts w:hint="default"/>
          <w:sz w:val="22"/>
          <w:szCs w:val="22"/>
          <w:lang w:val="en-US"/>
        </w:rPr>
        <w:t xml:space="preserve"> Data population and database creation</w:t>
      </w:r>
    </w:p>
    <w:p>
      <w:pPr>
        <w:pStyle w:val="30"/>
        <w:numPr>
          <w:ilvl w:val="0"/>
          <w:numId w:val="3"/>
        </w:numPr>
        <w:spacing w:line="360" w:lineRule="auto"/>
        <w:jc w:val="both"/>
        <w:rPr>
          <w:sz w:val="22"/>
          <w:szCs w:val="22"/>
        </w:rPr>
      </w:pPr>
      <w:r>
        <w:rPr>
          <w:sz w:val="22"/>
          <w:szCs w:val="22"/>
        </w:rPr>
        <w:t xml:space="preserve">Niyati: </w:t>
      </w:r>
      <w:r>
        <w:rPr>
          <w:rFonts w:hint="default"/>
          <w:sz w:val="22"/>
          <w:szCs w:val="22"/>
          <w:lang w:val="en-US"/>
        </w:rPr>
        <w:t>Data restructing and preprocessing</w:t>
      </w:r>
    </w:p>
    <w:p>
      <w:pPr>
        <w:pStyle w:val="30"/>
        <w:numPr>
          <w:ilvl w:val="0"/>
          <w:numId w:val="3"/>
        </w:numPr>
        <w:spacing w:line="360" w:lineRule="auto"/>
        <w:jc w:val="both"/>
        <w:rPr>
          <w:sz w:val="22"/>
          <w:szCs w:val="22"/>
        </w:rPr>
      </w:pPr>
      <w:r>
        <w:rPr>
          <w:sz w:val="22"/>
          <w:szCs w:val="22"/>
        </w:rPr>
        <w:t xml:space="preserve">Ragini: </w:t>
      </w:r>
      <w:r>
        <w:rPr>
          <w:rFonts w:hint="default"/>
          <w:sz w:val="22"/>
          <w:szCs w:val="22"/>
          <w:lang w:val="en-US"/>
        </w:rPr>
        <w:t xml:space="preserve">UI Login screens and </w:t>
      </w:r>
      <w:r>
        <w:rPr>
          <w:rFonts w:hint="default"/>
          <w:sz w:val="22"/>
          <w:szCs w:val="22"/>
          <w:lang w:val="en-US"/>
        </w:rPr>
        <w:t xml:space="preserve">User authentication. </w:t>
      </w:r>
    </w:p>
    <w:p>
      <w:pPr>
        <w:pStyle w:val="30"/>
        <w:numPr>
          <w:ilvl w:val="0"/>
          <w:numId w:val="3"/>
        </w:numPr>
        <w:spacing w:line="360" w:lineRule="auto"/>
        <w:jc w:val="both"/>
        <w:rPr>
          <w:sz w:val="22"/>
          <w:szCs w:val="22"/>
        </w:rPr>
      </w:pPr>
      <w:r>
        <w:rPr>
          <w:sz w:val="22"/>
          <w:szCs w:val="22"/>
        </w:rPr>
        <w:t xml:space="preserve">Ryder: </w:t>
      </w:r>
      <w:r>
        <w:rPr>
          <w:rFonts w:hint="default"/>
          <w:sz w:val="22"/>
          <w:szCs w:val="22"/>
          <w:lang w:val="en-US"/>
        </w:rPr>
        <w:t>UI landing page and basic quiz screen for the game</w:t>
      </w:r>
    </w:p>
    <w:sectPr>
      <w:pgSz w:w="12240" w:h="15840"/>
      <w:pgMar w:top="5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DC3961"/>
    <w:multiLevelType w:val="multilevel"/>
    <w:tmpl w:val="90DC39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4DE4C21"/>
    <w:multiLevelType w:val="multilevel"/>
    <w:tmpl w:val="44DE4C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C383463"/>
    <w:multiLevelType w:val="multilevel"/>
    <w:tmpl w:val="4C3834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9C"/>
    <w:rsid w:val="001470AE"/>
    <w:rsid w:val="002F4EB4"/>
    <w:rsid w:val="00485BE5"/>
    <w:rsid w:val="00711ABE"/>
    <w:rsid w:val="00750C0E"/>
    <w:rsid w:val="00792D87"/>
    <w:rsid w:val="00794ACD"/>
    <w:rsid w:val="00B13676"/>
    <w:rsid w:val="00D425CF"/>
    <w:rsid w:val="00D91B9C"/>
    <w:rsid w:val="00D93027"/>
    <w:rsid w:val="00F46312"/>
    <w:rsid w:val="13871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0" w:line="240" w:lineRule="auto"/>
      <w:jc w:val="both"/>
    </w:pPr>
    <w:rPr>
      <w:rFonts w:ascii="Times New Roman" w:hAnsi="Times New Roman" w:eastAsia="Times New Roman" w:cs="Times New Roman"/>
      <w:kern w:val="2"/>
      <w:sz w:val="24"/>
      <w:szCs w:val="20"/>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before="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before="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pPr>
      <w:spacing w:after="160"/>
    </w:pPr>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before="0" w:after="80"/>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sz w:val="24"/>
      <w:szCs w:val="20"/>
    </w:rPr>
  </w:style>
  <w:style w:type="character" w:customStyle="1" w:styleId="21">
    <w:name w:val="Heading 5 Char"/>
    <w:basedOn w:val="11"/>
    <w:link w:val="6"/>
    <w:semiHidden/>
    <w:uiPriority w:val="9"/>
    <w:rPr>
      <w:rFonts w:eastAsiaTheme="majorEastAsia" w:cstheme="majorBidi"/>
      <w:color w:val="104862" w:themeColor="accent1" w:themeShade="BF"/>
      <w:sz w:val="24"/>
      <w:szCs w:val="20"/>
    </w:rPr>
  </w:style>
  <w:style w:type="character" w:customStyle="1" w:styleId="22">
    <w:name w:val="Heading 6 Char"/>
    <w:basedOn w:val="11"/>
    <w:link w:val="7"/>
    <w:semiHidden/>
    <w:uiPriority w:val="9"/>
    <w:rPr>
      <w:rFonts w:eastAsiaTheme="majorEastAsia" w:cstheme="majorBidi"/>
      <w:i/>
      <w:iCs/>
      <w:color w:val="595959" w:themeColor="text1" w:themeTint="A6"/>
      <w:sz w:val="24"/>
      <w:szCs w:val="20"/>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sz w:val="24"/>
      <w:szCs w:val="20"/>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sz w:val="24"/>
      <w:szCs w:val="20"/>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sz w:val="24"/>
      <w:szCs w:val="20"/>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rFonts w:ascii="Times New Roman" w:hAnsi="Times New Roman" w:cs="Times New Roman"/>
      <w:i/>
      <w:iCs/>
      <w:color w:val="404040" w:themeColor="text1" w:themeTint="BF"/>
      <w:sz w:val="24"/>
      <w:szCs w:val="20"/>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rFonts w:ascii="Times New Roman" w:hAnsi="Times New Roman" w:cs="Times New Roman"/>
      <w:i/>
      <w:iCs/>
      <w:color w:val="104862" w:themeColor="accent1" w:themeShade="BF"/>
      <w:sz w:val="24"/>
      <w:szCs w:val="20"/>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138</Words>
  <Characters>790</Characters>
  <Lines>6</Lines>
  <Paragraphs>1</Paragraphs>
  <TotalTime>22</TotalTime>
  <ScaleCrop>false</ScaleCrop>
  <LinksUpToDate>false</LinksUpToDate>
  <CharactersWithSpaces>927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2024-09-13T02:49:00Z</dcterms:created>
  <dc:creator>Bell, John T</dc:creator>
  <cp:lastModifiedBy>Ragini Kalvade</cp:lastModifiedBy>
  <dcterms:modified xsi:type="dcterms:W3CDTF">2024-09-21T18:16:39Z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C280005605A04AF6836C9E314E067BDA_13</vt:lpwstr>
  </property>
</Properties>
</file>