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13B" w:rsidRPr="000763E4" w:rsidRDefault="00BB513B" w:rsidP="00BB513B">
      <w:pPr>
        <w:pBdr>
          <w:top w:val="single" w:sz="24" w:space="1" w:color="auto"/>
        </w:pBdr>
        <w:spacing w:line="30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:rsidR="00BB513B" w:rsidRPr="000763E4" w:rsidRDefault="00BB513B" w:rsidP="00BB513B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0763E4">
        <w:rPr>
          <w:rFonts w:ascii="Times New Roman" w:hAnsi="Times New Roman" w:cs="Times New Roman"/>
          <w:b/>
          <w:sz w:val="32"/>
          <w:szCs w:val="24"/>
        </w:rPr>
        <w:t xml:space="preserve">Lab </w:t>
      </w:r>
      <w:r>
        <w:rPr>
          <w:rFonts w:ascii="Times New Roman" w:hAnsi="Times New Roman" w:cs="Times New Roman"/>
          <w:b/>
          <w:sz w:val="32"/>
          <w:szCs w:val="24"/>
        </w:rPr>
        <w:t>3</w:t>
      </w:r>
      <w:r w:rsidR="00210848">
        <w:rPr>
          <w:rFonts w:ascii="Times New Roman" w:hAnsi="Times New Roman" w:cs="Times New Roman"/>
          <w:b/>
          <w:sz w:val="32"/>
          <w:szCs w:val="24"/>
        </w:rPr>
        <w:t>:</w:t>
      </w:r>
      <w:r w:rsidRPr="000763E4">
        <w:rPr>
          <w:rFonts w:ascii="Times New Roman" w:hAnsi="Times New Roman" w:cs="Times New Roman"/>
          <w:b/>
          <w:sz w:val="32"/>
          <w:szCs w:val="24"/>
        </w:rPr>
        <w:t xml:space="preserve"> </w:t>
      </w:r>
      <w:r>
        <w:rPr>
          <w:rFonts w:ascii="Times New Roman" w:hAnsi="Times New Roman" w:cs="Times New Roman"/>
          <w:b/>
          <w:sz w:val="32"/>
          <w:szCs w:val="24"/>
        </w:rPr>
        <w:t>Analog Input Operations</w:t>
      </w:r>
    </w:p>
    <w:p w:rsidR="00BB513B" w:rsidRPr="000763E4" w:rsidRDefault="00BB513B" w:rsidP="00BB513B">
      <w:pPr>
        <w:spacing w:line="300" w:lineRule="atLeast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0763E4">
        <w:rPr>
          <w:rFonts w:ascii="Times New Roman" w:hAnsi="Times New Roman" w:cs="Times New Roman"/>
          <w:b/>
          <w:bCs/>
          <w:sz w:val="28"/>
          <w:szCs w:val="24"/>
        </w:rPr>
        <w:t>Objectives</w:t>
      </w:r>
    </w:p>
    <w:p w:rsidR="00BB513B" w:rsidRPr="000763E4" w:rsidRDefault="00BB513B" w:rsidP="00BB513B">
      <w:pPr>
        <w:numPr>
          <w:ilvl w:val="0"/>
          <w:numId w:val="8"/>
        </w:numPr>
        <w:tabs>
          <w:tab w:val="num" w:pos="540"/>
          <w:tab w:val="num" w:pos="567"/>
        </w:tabs>
        <w:spacing w:after="0" w:line="300" w:lineRule="atLeast"/>
        <w:ind w:left="538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Introduce students to Analog Input Operations in Raspberry Pi</w:t>
      </w:r>
    </w:p>
    <w:p w:rsidR="00BB513B" w:rsidRDefault="00BB513B" w:rsidP="00BB513B">
      <w:pPr>
        <w:numPr>
          <w:ilvl w:val="0"/>
          <w:numId w:val="8"/>
        </w:numPr>
        <w:tabs>
          <w:tab w:val="num" w:pos="540"/>
          <w:tab w:val="num" w:pos="567"/>
        </w:tabs>
        <w:spacing w:after="0" w:line="300" w:lineRule="atLeast"/>
        <w:ind w:left="538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63E4">
        <w:rPr>
          <w:rFonts w:ascii="Times New Roman" w:hAnsi="Times New Roman" w:cs="Times New Roman"/>
          <w:bCs/>
          <w:sz w:val="24"/>
          <w:szCs w:val="24"/>
        </w:rPr>
        <w:t xml:space="preserve">Interfacing </w:t>
      </w:r>
      <w:r w:rsidR="00210848">
        <w:rPr>
          <w:rFonts w:ascii="Times New Roman" w:hAnsi="Times New Roman" w:cs="Times New Roman"/>
          <w:bCs/>
          <w:sz w:val="24"/>
          <w:szCs w:val="24"/>
        </w:rPr>
        <w:t>sensors to Raspberry Pi</w:t>
      </w:r>
    </w:p>
    <w:p w:rsidR="006104C1" w:rsidRPr="000763E4" w:rsidRDefault="006104C1" w:rsidP="00BB513B">
      <w:pPr>
        <w:numPr>
          <w:ilvl w:val="0"/>
          <w:numId w:val="8"/>
        </w:numPr>
        <w:tabs>
          <w:tab w:val="num" w:pos="540"/>
          <w:tab w:val="num" w:pos="567"/>
        </w:tabs>
        <w:spacing w:after="0" w:line="300" w:lineRule="atLeast"/>
        <w:ind w:left="538" w:hanging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Introduction to ADC Pi plus</w:t>
      </w:r>
    </w:p>
    <w:p w:rsidR="00BB513B" w:rsidRPr="000763E4" w:rsidRDefault="00BB513B" w:rsidP="00BB513B">
      <w:pPr>
        <w:spacing w:line="30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B513B" w:rsidRPr="000763E4" w:rsidRDefault="00BB513B" w:rsidP="00BB513B">
      <w:pPr>
        <w:spacing w:line="300" w:lineRule="atLeast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0763E4">
        <w:rPr>
          <w:rFonts w:ascii="Times New Roman" w:hAnsi="Times New Roman" w:cs="Times New Roman"/>
          <w:b/>
          <w:bCs/>
          <w:sz w:val="28"/>
          <w:szCs w:val="24"/>
        </w:rPr>
        <w:t>Equipment and Tools</w:t>
      </w:r>
    </w:p>
    <w:p w:rsidR="00BB513B" w:rsidRPr="00B611A6" w:rsidRDefault="00BB513B" w:rsidP="00BB513B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Theme="majorBidi" w:hAnsiTheme="majorBidi" w:cstheme="majorBidi"/>
          <w:b/>
          <w:sz w:val="24"/>
          <w:szCs w:val="24"/>
          <w:u w:val="single"/>
        </w:rPr>
      </w:pPr>
      <w:r w:rsidRPr="00B611A6">
        <w:rPr>
          <w:rFonts w:asciiTheme="majorBidi" w:hAnsiTheme="majorBidi" w:cstheme="majorBidi"/>
          <w:sz w:val="24"/>
          <w:szCs w:val="24"/>
        </w:rPr>
        <w:t>Monitor</w:t>
      </w:r>
    </w:p>
    <w:p w:rsidR="00BB513B" w:rsidRPr="00B611A6" w:rsidRDefault="00BB513B" w:rsidP="00BB513B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Theme="majorBidi" w:hAnsiTheme="majorBidi" w:cstheme="majorBidi"/>
          <w:bCs/>
          <w:sz w:val="24"/>
          <w:szCs w:val="24"/>
        </w:rPr>
      </w:pPr>
      <w:r w:rsidRPr="00B611A6">
        <w:rPr>
          <w:rFonts w:asciiTheme="majorBidi" w:hAnsiTheme="majorBidi" w:cstheme="majorBidi"/>
          <w:bCs/>
          <w:sz w:val="24"/>
          <w:szCs w:val="24"/>
        </w:rPr>
        <w:t>HDMI to VGA converter</w:t>
      </w:r>
    </w:p>
    <w:p w:rsidR="00BB513B" w:rsidRPr="00B611A6" w:rsidRDefault="00BB513B" w:rsidP="00BB513B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Theme="majorBidi" w:hAnsiTheme="majorBidi" w:cstheme="majorBidi"/>
          <w:bCs/>
          <w:sz w:val="24"/>
          <w:szCs w:val="24"/>
        </w:rPr>
      </w:pPr>
      <w:r w:rsidRPr="00B611A6">
        <w:rPr>
          <w:rFonts w:asciiTheme="majorBidi" w:hAnsiTheme="majorBidi" w:cstheme="majorBidi"/>
          <w:bCs/>
          <w:sz w:val="24"/>
          <w:szCs w:val="24"/>
        </w:rPr>
        <w:t>IDLE IDE</w:t>
      </w:r>
    </w:p>
    <w:p w:rsidR="00BB513B" w:rsidRPr="00B611A6" w:rsidRDefault="00BB513B" w:rsidP="00BB513B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Theme="majorBidi" w:hAnsiTheme="majorBidi" w:cstheme="majorBidi"/>
          <w:bCs/>
          <w:sz w:val="24"/>
          <w:szCs w:val="24"/>
        </w:rPr>
      </w:pPr>
      <w:r w:rsidRPr="00B611A6">
        <w:rPr>
          <w:rFonts w:asciiTheme="majorBidi" w:hAnsiTheme="majorBidi" w:cstheme="majorBidi"/>
          <w:bCs/>
          <w:sz w:val="24"/>
          <w:szCs w:val="24"/>
        </w:rPr>
        <w:t xml:space="preserve">Raspberry Pi 3 with </w:t>
      </w:r>
      <w:proofErr w:type="spellStart"/>
      <w:r w:rsidRPr="00B611A6">
        <w:rPr>
          <w:rFonts w:asciiTheme="majorBidi" w:hAnsiTheme="majorBidi" w:cstheme="majorBidi"/>
          <w:bCs/>
          <w:sz w:val="24"/>
          <w:szCs w:val="24"/>
        </w:rPr>
        <w:t>Raspbian</w:t>
      </w:r>
      <w:proofErr w:type="spellEnd"/>
      <w:r w:rsidRPr="00B611A6">
        <w:rPr>
          <w:rFonts w:asciiTheme="majorBidi" w:hAnsiTheme="majorBidi" w:cstheme="majorBidi"/>
          <w:bCs/>
          <w:sz w:val="24"/>
          <w:szCs w:val="24"/>
        </w:rPr>
        <w:t xml:space="preserve"> Installed</w:t>
      </w:r>
    </w:p>
    <w:p w:rsidR="00BB513B" w:rsidRPr="00B611A6" w:rsidRDefault="00BB513B" w:rsidP="00CD639B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Theme="majorBidi" w:hAnsiTheme="majorBidi" w:cstheme="majorBidi"/>
          <w:bCs/>
          <w:sz w:val="24"/>
          <w:szCs w:val="24"/>
        </w:rPr>
      </w:pPr>
      <w:r w:rsidRPr="00B611A6">
        <w:rPr>
          <w:rFonts w:asciiTheme="majorBidi" w:hAnsiTheme="majorBidi" w:cstheme="majorBidi"/>
          <w:bCs/>
          <w:sz w:val="24"/>
          <w:szCs w:val="24"/>
        </w:rPr>
        <w:t xml:space="preserve">Micro </w:t>
      </w:r>
      <w:r w:rsidR="00CD639B" w:rsidRPr="00B611A6">
        <w:rPr>
          <w:rFonts w:asciiTheme="majorBidi" w:hAnsiTheme="majorBidi" w:cstheme="majorBidi"/>
          <w:bCs/>
          <w:sz w:val="24"/>
          <w:szCs w:val="24"/>
        </w:rPr>
        <w:t>USB</w:t>
      </w:r>
      <w:r w:rsidRPr="00B611A6">
        <w:rPr>
          <w:rFonts w:asciiTheme="majorBidi" w:hAnsiTheme="majorBidi" w:cstheme="majorBidi"/>
          <w:bCs/>
          <w:sz w:val="24"/>
          <w:szCs w:val="24"/>
        </w:rPr>
        <w:t xml:space="preserve"> cable</w:t>
      </w:r>
    </w:p>
    <w:p w:rsidR="00C0348C" w:rsidRPr="00B611A6" w:rsidRDefault="00BB513B" w:rsidP="00C0348C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Theme="majorBidi" w:hAnsiTheme="majorBidi" w:cstheme="majorBidi"/>
          <w:bCs/>
          <w:sz w:val="24"/>
          <w:szCs w:val="24"/>
        </w:rPr>
      </w:pPr>
      <w:r w:rsidRPr="00B611A6">
        <w:rPr>
          <w:rFonts w:asciiTheme="majorBidi" w:hAnsiTheme="majorBidi" w:cstheme="majorBidi"/>
          <w:bCs/>
          <w:sz w:val="24"/>
          <w:szCs w:val="24"/>
        </w:rPr>
        <w:t>ADC Pi Plus</w:t>
      </w:r>
    </w:p>
    <w:p w:rsidR="00B611A6" w:rsidRPr="00B611A6" w:rsidRDefault="00C0348C" w:rsidP="00B611A6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Theme="majorBidi" w:hAnsiTheme="majorBidi" w:cstheme="majorBidi"/>
          <w:bCs/>
          <w:sz w:val="24"/>
          <w:szCs w:val="24"/>
        </w:rPr>
      </w:pPr>
      <w:r w:rsidRPr="00B611A6">
        <w:rPr>
          <w:rFonts w:asciiTheme="majorBidi" w:hAnsiTheme="majorBidi" w:cstheme="majorBidi"/>
          <w:sz w:val="24"/>
          <w:szCs w:val="24"/>
        </w:rPr>
        <w:t xml:space="preserve">HIH -4000 Relative humidity sensor </w:t>
      </w:r>
      <w:r w:rsidR="00BB0B8F">
        <w:rPr>
          <w:rFonts w:asciiTheme="majorBidi" w:hAnsiTheme="majorBidi" w:cstheme="majorBidi"/>
          <w:sz w:val="24"/>
          <w:szCs w:val="24"/>
        </w:rPr>
        <w:t xml:space="preserve">: </w:t>
      </w:r>
      <w:hyperlink r:id="rId5" w:history="1">
        <w:r w:rsidR="00B611A6" w:rsidRPr="00B611A6">
          <w:rPr>
            <w:rStyle w:val="Hyperlink"/>
            <w:rFonts w:asciiTheme="majorBidi" w:hAnsiTheme="majorBidi" w:cstheme="majorBidi"/>
            <w:sz w:val="24"/>
            <w:szCs w:val="24"/>
          </w:rPr>
          <w:t>http://www.phanderson.com/hih-4000.pdf</w:t>
        </w:r>
      </w:hyperlink>
    </w:p>
    <w:p w:rsidR="00BB0B8F" w:rsidRDefault="00C0348C" w:rsidP="00BB0B8F">
      <w:pPr>
        <w:numPr>
          <w:ilvl w:val="0"/>
          <w:numId w:val="9"/>
        </w:numPr>
        <w:spacing w:after="0" w:line="300" w:lineRule="atLeast"/>
        <w:ind w:left="896" w:hanging="357"/>
        <w:rPr>
          <w:rFonts w:asciiTheme="majorBidi" w:hAnsiTheme="majorBidi" w:cstheme="majorBidi"/>
          <w:bCs/>
          <w:sz w:val="24"/>
          <w:szCs w:val="24"/>
        </w:rPr>
      </w:pPr>
      <w:r w:rsidRPr="00B611A6">
        <w:rPr>
          <w:rFonts w:asciiTheme="majorBidi" w:hAnsiTheme="majorBidi" w:cstheme="majorBidi"/>
          <w:sz w:val="24"/>
          <w:szCs w:val="24"/>
        </w:rPr>
        <w:t xml:space="preserve">TLC272 Op-Amp </w:t>
      </w:r>
    </w:p>
    <w:p w:rsidR="00C0348C" w:rsidRPr="00BB0B8F" w:rsidRDefault="00C0348C" w:rsidP="00BB0B8F">
      <w:pPr>
        <w:numPr>
          <w:ilvl w:val="0"/>
          <w:numId w:val="9"/>
        </w:numPr>
        <w:spacing w:after="0" w:line="300" w:lineRule="atLeast"/>
        <w:ind w:left="896" w:hanging="357"/>
        <w:rPr>
          <w:rFonts w:asciiTheme="majorBidi" w:hAnsiTheme="majorBidi" w:cstheme="majorBidi"/>
          <w:bCs/>
          <w:sz w:val="24"/>
          <w:szCs w:val="24"/>
        </w:rPr>
      </w:pPr>
      <w:r w:rsidRPr="00BB0B8F">
        <w:rPr>
          <w:rFonts w:asciiTheme="majorBidi" w:hAnsiTheme="majorBidi" w:cstheme="majorBidi"/>
          <w:sz w:val="24"/>
          <w:szCs w:val="24"/>
        </w:rPr>
        <w:t xml:space="preserve">LM35 Temperature Sensor </w:t>
      </w:r>
      <w:r w:rsidR="00BB0B8F" w:rsidRPr="00BB0B8F">
        <w:rPr>
          <w:rFonts w:asciiTheme="majorBidi" w:hAnsiTheme="majorBidi" w:cstheme="majorBidi"/>
          <w:sz w:val="24"/>
          <w:szCs w:val="24"/>
        </w:rPr>
        <w:t xml:space="preserve">: </w:t>
      </w:r>
      <w:hyperlink r:id="rId6" w:history="1">
        <w:r w:rsidR="00BB0B8F" w:rsidRPr="00BB0B8F">
          <w:rPr>
            <w:rStyle w:val="Hyperlink"/>
            <w:rFonts w:asciiTheme="majorBidi" w:hAnsiTheme="majorBidi" w:cstheme="majorBidi"/>
            <w:sz w:val="24"/>
            <w:szCs w:val="24"/>
          </w:rPr>
          <w:t>http://www.ti.com/lit/ds/symlink/lm35.pdf</w:t>
        </w:r>
      </w:hyperlink>
    </w:p>
    <w:p w:rsidR="00BB513B" w:rsidRPr="00B611A6" w:rsidRDefault="00C0348C" w:rsidP="00C0348C">
      <w:pPr>
        <w:numPr>
          <w:ilvl w:val="0"/>
          <w:numId w:val="9"/>
        </w:numPr>
        <w:spacing w:after="0" w:line="300" w:lineRule="atLeast"/>
        <w:ind w:left="896" w:hanging="357"/>
        <w:jc w:val="both"/>
        <w:rPr>
          <w:rFonts w:asciiTheme="majorBidi" w:hAnsiTheme="majorBidi" w:cstheme="majorBidi"/>
          <w:bCs/>
          <w:sz w:val="24"/>
          <w:szCs w:val="24"/>
        </w:rPr>
      </w:pPr>
      <w:r w:rsidRPr="00B611A6">
        <w:rPr>
          <w:rFonts w:asciiTheme="majorBidi" w:hAnsiTheme="majorBidi" w:cstheme="majorBidi"/>
          <w:sz w:val="24"/>
          <w:szCs w:val="24"/>
        </w:rPr>
        <w:t>Wires and resistors</w:t>
      </w:r>
    </w:p>
    <w:p w:rsidR="00B611A6" w:rsidRPr="00B611A6" w:rsidRDefault="00B611A6" w:rsidP="006104C1">
      <w:pPr>
        <w:spacing w:after="0" w:line="300" w:lineRule="atLeast"/>
        <w:ind w:left="896"/>
        <w:jc w:val="both"/>
        <w:rPr>
          <w:rFonts w:asciiTheme="majorBidi" w:hAnsiTheme="majorBidi" w:cstheme="majorBidi"/>
          <w:bCs/>
          <w:sz w:val="24"/>
          <w:szCs w:val="24"/>
        </w:rPr>
      </w:pPr>
    </w:p>
    <w:p w:rsidR="00BB513B" w:rsidRDefault="00BB513B" w:rsidP="002C4E1D">
      <w:pPr>
        <w:spacing w:after="210" w:line="27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ADC Pi 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Plus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Introduction</w:t>
      </w:r>
    </w:p>
    <w:p w:rsidR="008056C0" w:rsidRPr="002C4E1D" w:rsidRDefault="008056C0" w:rsidP="00CD639B">
      <w:pPr>
        <w:spacing w:after="210" w:line="27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ADC Pi Plus </w:t>
      </w:r>
      <w:r w:rsidR="00C7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[shown in Figure.1] </w:t>
      </w:r>
      <w:r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is a module that allows Raspberry Pi to read analog values. ADC Pi</w:t>
      </w:r>
      <w:r w:rsidR="00F345EC"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Plus</w:t>
      </w:r>
      <w:r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an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 channel 17 bit analogue to digital converter designed to work with the R</w:t>
      </w:r>
      <w:r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aspberry Pi A+, B+, 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and 3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2C4E1D">
        <w:rPr>
          <w:rFonts w:ascii="Times New Roman" w:hAnsi="Times New Roman" w:cs="Times New Roman"/>
          <w:color w:val="000000"/>
          <w:sz w:val="24"/>
          <w:szCs w:val="24"/>
        </w:rPr>
        <w:t xml:space="preserve">The ADC Pi Plus is based on two Microchip MCP3424 A/D converters each </w:t>
      </w:r>
      <w:r w:rsidR="00F345EC" w:rsidRPr="002C4E1D">
        <w:rPr>
          <w:rFonts w:ascii="Times New Roman" w:hAnsi="Times New Roman" w:cs="Times New Roman"/>
          <w:color w:val="000000"/>
          <w:sz w:val="24"/>
          <w:szCs w:val="24"/>
        </w:rPr>
        <w:t xml:space="preserve">of which contributes </w:t>
      </w:r>
      <w:r w:rsidRPr="002C4E1D">
        <w:rPr>
          <w:rFonts w:ascii="Times New Roman" w:hAnsi="Times New Roman" w:cs="Times New Roman"/>
          <w:color w:val="000000"/>
          <w:sz w:val="24"/>
          <w:szCs w:val="24"/>
        </w:rPr>
        <w:t>4 analogue inputs</w:t>
      </w:r>
      <w:r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The two MCP342</w:t>
      </w:r>
      <w:r w:rsidR="00F345EC"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A/D converters use </w:t>
      </w:r>
      <w:r w:rsidR="00CD639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CD639B" w:rsidRPr="00CD639B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="00CD63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</w:t>
      </w:r>
      <w:r w:rsidR="00F345EC"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communicate with the Raspberry Pi, 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giving you eight analogue inputs to use</w:t>
      </w:r>
      <w:r w:rsidR="00F345EC"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D63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2C4E1D">
        <w:rPr>
          <w:rFonts w:ascii="Times New Roman" w:hAnsi="Times New Roman" w:cs="Times New Roman"/>
          <w:color w:val="000000"/>
          <w:sz w:val="24"/>
          <w:szCs w:val="24"/>
        </w:rPr>
        <w:t>The I</w:t>
      </w:r>
      <w:r w:rsidRPr="00CD639B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2C4E1D">
        <w:rPr>
          <w:rFonts w:ascii="Times New Roman" w:hAnsi="Times New Roman" w:cs="Times New Roman"/>
          <w:color w:val="000000"/>
          <w:sz w:val="24"/>
          <w:szCs w:val="24"/>
        </w:rPr>
        <w:t>C address bits are selectable using the on-board jumpers.  The MCP3424 supports up to 8 different I</w:t>
      </w:r>
      <w:r w:rsidRPr="00CD639B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2C4E1D">
        <w:rPr>
          <w:rFonts w:ascii="Times New Roman" w:hAnsi="Times New Roman" w:cs="Times New Roman"/>
          <w:color w:val="000000"/>
          <w:sz w:val="24"/>
          <w:szCs w:val="24"/>
        </w:rPr>
        <w:t>C addresses so with tw</w:t>
      </w:r>
      <w:r w:rsidR="00F345EC" w:rsidRPr="002C4E1D">
        <w:rPr>
          <w:rFonts w:ascii="Times New Roman" w:hAnsi="Times New Roman" w:cs="Times New Roman"/>
          <w:color w:val="000000"/>
          <w:sz w:val="24"/>
          <w:szCs w:val="24"/>
        </w:rPr>
        <w:t>o A/D converters on each AD</w:t>
      </w:r>
      <w:r w:rsidR="00BB0B8F">
        <w:rPr>
          <w:rFonts w:ascii="Times New Roman" w:hAnsi="Times New Roman" w:cs="Times New Roman"/>
          <w:color w:val="000000"/>
          <w:sz w:val="24"/>
          <w:szCs w:val="24"/>
        </w:rPr>
        <w:t xml:space="preserve">C Pi. Each MCP3424 board takes </w:t>
      </w:r>
      <w:r w:rsidR="00C75EDB">
        <w:rPr>
          <w:rFonts w:ascii="Times New Roman" w:hAnsi="Times New Roman" w:cs="Times New Roman"/>
          <w:color w:val="000000"/>
          <w:sz w:val="24"/>
          <w:szCs w:val="24"/>
        </w:rPr>
        <w:t xml:space="preserve">one </w:t>
      </w:r>
      <w:r w:rsidR="00F345EC" w:rsidRPr="002C4E1D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F345EC" w:rsidRPr="00CD639B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="00F345EC" w:rsidRPr="002C4E1D">
        <w:rPr>
          <w:rFonts w:ascii="Times New Roman" w:hAnsi="Times New Roman" w:cs="Times New Roman"/>
          <w:color w:val="000000"/>
          <w:sz w:val="24"/>
          <w:szCs w:val="24"/>
        </w:rPr>
        <w:t>C address. Thus, one board takes two I2C addresses.</w:t>
      </w:r>
    </w:p>
    <w:p w:rsidR="002C4E1D" w:rsidRPr="002C4E1D" w:rsidRDefault="00F345EC" w:rsidP="002C4E1D">
      <w:pPr>
        <w:keepNext/>
        <w:spacing w:after="210" w:line="27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2C4E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7293E" wp14:editId="4E963352">
            <wp:extent cx="2695575" cy="1666875"/>
            <wp:effectExtent l="0" t="0" r="9525" b="9525"/>
            <wp:docPr id="8" name="Picture 8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os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9" b="19434"/>
                    <a:stretch/>
                  </pic:blipFill>
                  <pic:spPr bwMode="auto">
                    <a:xfrm>
                      <a:off x="0" y="0"/>
                      <a:ext cx="26955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5EC" w:rsidRPr="002C4E1D" w:rsidRDefault="002C4E1D" w:rsidP="002C4E1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2C4E1D">
        <w:rPr>
          <w:rFonts w:ascii="Times New Roman" w:hAnsi="Times New Roman" w:cs="Times New Roman"/>
          <w:sz w:val="24"/>
          <w:szCs w:val="24"/>
        </w:rPr>
        <w:t xml:space="preserve">Figure </w:t>
      </w:r>
      <w:r w:rsidRPr="002C4E1D">
        <w:rPr>
          <w:rFonts w:ascii="Times New Roman" w:hAnsi="Times New Roman" w:cs="Times New Roman"/>
          <w:sz w:val="24"/>
          <w:szCs w:val="24"/>
        </w:rPr>
        <w:fldChar w:fldCharType="begin"/>
      </w:r>
      <w:r w:rsidRPr="002C4E1D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2C4E1D">
        <w:rPr>
          <w:rFonts w:ascii="Times New Roman" w:hAnsi="Times New Roman" w:cs="Times New Roman"/>
          <w:sz w:val="24"/>
          <w:szCs w:val="24"/>
        </w:rPr>
        <w:fldChar w:fldCharType="separate"/>
      </w:r>
      <w:r w:rsidR="00FA4C6A">
        <w:rPr>
          <w:rFonts w:ascii="Times New Roman" w:hAnsi="Times New Roman" w:cs="Times New Roman"/>
          <w:noProof/>
          <w:sz w:val="24"/>
          <w:szCs w:val="24"/>
        </w:rPr>
        <w:t>1</w:t>
      </w:r>
      <w:r w:rsidRPr="002C4E1D">
        <w:rPr>
          <w:rFonts w:ascii="Times New Roman" w:hAnsi="Times New Roman" w:cs="Times New Roman"/>
          <w:sz w:val="24"/>
          <w:szCs w:val="24"/>
        </w:rPr>
        <w:fldChar w:fldCharType="end"/>
      </w:r>
      <w:r w:rsidRPr="002C4E1D">
        <w:rPr>
          <w:rFonts w:ascii="Times New Roman" w:hAnsi="Times New Roman" w:cs="Times New Roman"/>
          <w:sz w:val="24"/>
          <w:szCs w:val="24"/>
        </w:rPr>
        <w:t>. ADC Pi Plus</w:t>
      </w:r>
    </w:p>
    <w:p w:rsidR="002C4E1D" w:rsidRPr="008056C0" w:rsidRDefault="002C4E1D" w:rsidP="002C4E1D">
      <w:pPr>
        <w:spacing w:after="300" w:line="240" w:lineRule="auto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056C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Features</w:t>
      </w:r>
      <w:r w:rsidR="006104C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[1]</w:t>
      </w:r>
    </w:p>
    <w:p w:rsidR="002C4E1D" w:rsidRPr="008056C0" w:rsidRDefault="002C4E1D" w:rsidP="002C4E1D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8 x 17-bit 0 to 5V Single Ended Inputs</w:t>
      </w:r>
    </w:p>
    <w:p w:rsidR="002C4E1D" w:rsidRPr="00CD639B" w:rsidRDefault="002C4E1D" w:rsidP="00C75EDB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strike/>
          <w:color w:val="000000"/>
          <w:sz w:val="24"/>
          <w:szCs w:val="24"/>
        </w:rPr>
      </w:pPr>
      <w:r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Uses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Raspberry Pi I</w:t>
      </w:r>
      <w:r w:rsidRPr="00CD639B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C port</w:t>
      </w:r>
      <w:r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 w:rsidR="00C75E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communicate</w:t>
      </w:r>
      <w:r w:rsidR="00CD639B" w:rsidRPr="00CD639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p w:rsidR="002C4E1D" w:rsidRPr="008056C0" w:rsidRDefault="002C4E1D" w:rsidP="002C4E1D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Stack up to 4 ADC Pi V2 boards on a single Raspberry Pi</w:t>
      </w:r>
    </w:p>
    <w:p w:rsidR="002C4E1D" w:rsidRPr="008056C0" w:rsidRDefault="002C4E1D" w:rsidP="002C4E1D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Jumper selectable I</w:t>
      </w:r>
      <w:r w:rsidRPr="00CD639B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C addresses</w:t>
      </w:r>
    </w:p>
    <w:p w:rsidR="002C4E1D" w:rsidRPr="008056C0" w:rsidRDefault="002C4E1D" w:rsidP="002C4E1D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Based on the MCP3424 from Microchip Technologies </w:t>
      </w:r>
      <w:proofErr w:type="spellStart"/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</w:p>
    <w:p w:rsidR="002C4E1D" w:rsidRPr="008056C0" w:rsidRDefault="002C4E1D" w:rsidP="002C4E1D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On-Board Programmable Gain Amplifier (PGA): Gains of 1, 2, 4 or 8</w:t>
      </w:r>
    </w:p>
    <w:p w:rsidR="002C4E1D" w:rsidRPr="008056C0" w:rsidRDefault="002C4E1D" w:rsidP="002C4E1D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Programmable Data Rate Options: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- 3.75 SPS (17 bits)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- 15 SPS (15 bits)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- 60 SPS (13 bits)</w:t>
      </w: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- 240 SPS (11 bits)</w:t>
      </w:r>
    </w:p>
    <w:p w:rsidR="002C4E1D" w:rsidRDefault="002C4E1D" w:rsidP="002C4E1D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56C0">
        <w:rPr>
          <w:rFonts w:ascii="Times New Roman" w:eastAsia="Times New Roman" w:hAnsi="Times New Roman" w:cs="Times New Roman"/>
          <w:color w:val="000000"/>
          <w:sz w:val="24"/>
          <w:szCs w:val="24"/>
        </w:rPr>
        <w:t>One-Shot or Continuous Conversion Options</w:t>
      </w:r>
    </w:p>
    <w:p w:rsidR="00C75EDB" w:rsidRPr="008056C0" w:rsidRDefault="00C75EDB" w:rsidP="00C75EDB">
      <w:pPr>
        <w:spacing w:after="0" w:line="240" w:lineRule="auto"/>
        <w:ind w:lef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C4E1D" w:rsidRPr="00C75EDB" w:rsidRDefault="00CD639B" w:rsidP="002C4E1D">
      <w:pPr>
        <w:rPr>
          <w:rFonts w:ascii="Times New Roman" w:hAnsi="Times New Roman" w:cs="Times New Roman"/>
          <w:sz w:val="24"/>
          <w:szCs w:val="24"/>
        </w:rPr>
      </w:pPr>
      <w:r w:rsidRPr="00C75EDB">
        <w:rPr>
          <w:rFonts w:ascii="Times New Roman" w:hAnsi="Times New Roman" w:cs="Times New Roman"/>
          <w:sz w:val="24"/>
          <w:szCs w:val="24"/>
        </w:rPr>
        <w:t>Figure 2 shows ADC board.</w:t>
      </w:r>
    </w:p>
    <w:p w:rsidR="002C4E1D" w:rsidRPr="002C4E1D" w:rsidRDefault="00F345EC" w:rsidP="002C4E1D">
      <w:pPr>
        <w:keepNext/>
        <w:spacing w:after="210" w:line="27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2C4E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B4B11" wp14:editId="3CCB8F10">
            <wp:extent cx="2857500" cy="2752725"/>
            <wp:effectExtent l="0" t="0" r="0" b="9525"/>
            <wp:docPr id="7" name="Picture 7" descr="Board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ard Layou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E1D" w:rsidRDefault="002C4E1D" w:rsidP="00BB513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2C4E1D">
        <w:rPr>
          <w:rFonts w:ascii="Times New Roman" w:hAnsi="Times New Roman" w:cs="Times New Roman"/>
          <w:sz w:val="24"/>
          <w:szCs w:val="24"/>
        </w:rPr>
        <w:t xml:space="preserve">Figure </w:t>
      </w:r>
      <w:r w:rsidRPr="002C4E1D">
        <w:rPr>
          <w:rFonts w:ascii="Times New Roman" w:hAnsi="Times New Roman" w:cs="Times New Roman"/>
          <w:sz w:val="24"/>
          <w:szCs w:val="24"/>
        </w:rPr>
        <w:fldChar w:fldCharType="begin"/>
      </w:r>
      <w:r w:rsidRPr="002C4E1D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2C4E1D">
        <w:rPr>
          <w:rFonts w:ascii="Times New Roman" w:hAnsi="Times New Roman" w:cs="Times New Roman"/>
          <w:sz w:val="24"/>
          <w:szCs w:val="24"/>
        </w:rPr>
        <w:fldChar w:fldCharType="separate"/>
      </w:r>
      <w:r w:rsidR="00FA4C6A">
        <w:rPr>
          <w:rFonts w:ascii="Times New Roman" w:hAnsi="Times New Roman" w:cs="Times New Roman"/>
          <w:noProof/>
          <w:sz w:val="24"/>
          <w:szCs w:val="24"/>
        </w:rPr>
        <w:t>2</w:t>
      </w:r>
      <w:r w:rsidRPr="002C4E1D">
        <w:rPr>
          <w:rFonts w:ascii="Times New Roman" w:hAnsi="Times New Roman" w:cs="Times New Roman"/>
          <w:sz w:val="24"/>
          <w:szCs w:val="24"/>
        </w:rPr>
        <w:fldChar w:fldCharType="end"/>
      </w:r>
      <w:r w:rsidRPr="002C4E1D">
        <w:rPr>
          <w:rFonts w:ascii="Times New Roman" w:hAnsi="Times New Roman" w:cs="Times New Roman"/>
          <w:sz w:val="24"/>
          <w:szCs w:val="24"/>
        </w:rPr>
        <w:t xml:space="preserve">. ADC Pi </w:t>
      </w:r>
      <w:proofErr w:type="gramStart"/>
      <w:r w:rsidRPr="002C4E1D">
        <w:rPr>
          <w:rFonts w:ascii="Times New Roman" w:hAnsi="Times New Roman" w:cs="Times New Roman"/>
          <w:sz w:val="24"/>
          <w:szCs w:val="24"/>
        </w:rPr>
        <w:t>Plus</w:t>
      </w:r>
      <w:proofErr w:type="gramEnd"/>
      <w:r w:rsidRPr="002C4E1D">
        <w:rPr>
          <w:rFonts w:ascii="Times New Roman" w:hAnsi="Times New Roman" w:cs="Times New Roman"/>
          <w:sz w:val="24"/>
          <w:szCs w:val="24"/>
        </w:rPr>
        <w:t xml:space="preserve"> Board Layout</w:t>
      </w:r>
    </w:p>
    <w:p w:rsidR="00C75EDB" w:rsidRPr="00C75EDB" w:rsidRDefault="00C75EDB" w:rsidP="00C75EDB">
      <w:r>
        <w:t xml:space="preserve">Figure 3 shows Address Select pins of ADC Pi Plus and Table 1 gives guidelines to choose correct </w:t>
      </w:r>
      <w:r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CD639B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Address.</w:t>
      </w:r>
    </w:p>
    <w:p w:rsidR="002C4E1D" w:rsidRDefault="008056C0" w:rsidP="002C4E1D">
      <w:pPr>
        <w:keepNext/>
        <w:spacing w:after="210" w:line="270" w:lineRule="atLeast"/>
      </w:pPr>
      <w:r w:rsidRPr="002C4E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03830" cy="1724025"/>
            <wp:effectExtent l="0" t="0" r="1270" b="0"/>
            <wp:docPr id="2" name="Picture 2" descr="Address selection p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ress selection pin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52" b="-41415"/>
                    <a:stretch/>
                  </pic:blipFill>
                  <pic:spPr bwMode="auto">
                    <a:xfrm>
                      <a:off x="0" y="0"/>
                      <a:ext cx="2779398" cy="177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E1D">
        <w:t xml:space="preserve">      </w:t>
      </w:r>
      <w:r w:rsidR="002C4E1D" w:rsidRPr="002C4E1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A54961" wp14:editId="51FCCB87">
            <wp:extent cx="2990093" cy="18478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4" b="4715"/>
                    <a:stretch/>
                  </pic:blipFill>
                  <pic:spPr bwMode="auto">
                    <a:xfrm>
                      <a:off x="0" y="0"/>
                      <a:ext cx="3070479" cy="189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E1D" w:rsidRDefault="002C4E1D" w:rsidP="00BB513B">
      <w:pPr>
        <w:pStyle w:val="Caption"/>
        <w:jc w:val="center"/>
      </w:pPr>
      <w:r>
        <w:t xml:space="preserve">Figure </w:t>
      </w:r>
      <w:r w:rsidR="00411B8E">
        <w:fldChar w:fldCharType="begin"/>
      </w:r>
      <w:r w:rsidR="00411B8E">
        <w:instrText xml:space="preserve"> SEQ Figure \* ARABIC </w:instrText>
      </w:r>
      <w:r w:rsidR="00411B8E">
        <w:fldChar w:fldCharType="separate"/>
      </w:r>
      <w:r w:rsidR="00FA4C6A">
        <w:rPr>
          <w:noProof/>
        </w:rPr>
        <w:t>3</w:t>
      </w:r>
      <w:r w:rsidR="00411B8E">
        <w:rPr>
          <w:noProof/>
        </w:rPr>
        <w:fldChar w:fldCharType="end"/>
      </w:r>
      <w:r>
        <w:t>. Address Selection Pins</w:t>
      </w:r>
    </w:p>
    <w:p w:rsidR="00C75EDB" w:rsidRDefault="00C75EDB" w:rsidP="00C75ED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For instance, set </w:t>
      </w:r>
      <w:r w:rsidR="00DF06ED"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DF06ED" w:rsidRPr="00CD639B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="00DF06ED"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="00DF06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</w:t>
      </w:r>
      <w:r w:rsidR="00DB7D60">
        <w:rPr>
          <w:rFonts w:ascii="Times New Roman" w:eastAsia="Times New Roman" w:hAnsi="Times New Roman" w:cs="Times New Roman"/>
          <w:color w:val="000000"/>
          <w:sz w:val="24"/>
          <w:szCs w:val="24"/>
        </w:rPr>
        <w:t>ress of Chip 1 of ADC Pi as 0x6A</w:t>
      </w:r>
      <w:r w:rsidR="00DF06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we </w:t>
      </w:r>
      <w:r w:rsidR="00DB7D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make </w:t>
      </w:r>
      <w:proofErr w:type="spellStart"/>
      <w:r w:rsidR="00DB7D60">
        <w:rPr>
          <w:rFonts w:ascii="Times New Roman" w:eastAsia="Times New Roman" w:hAnsi="Times New Roman" w:cs="Times New Roman"/>
          <w:color w:val="000000"/>
          <w:sz w:val="24"/>
          <w:szCs w:val="24"/>
        </w:rPr>
        <w:t>Adr</w:t>
      </w:r>
      <w:proofErr w:type="spellEnd"/>
      <w:r w:rsidR="00DB7D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 as Low and </w:t>
      </w:r>
      <w:proofErr w:type="spellStart"/>
      <w:r w:rsidR="00DB7D60">
        <w:rPr>
          <w:rFonts w:ascii="Times New Roman" w:eastAsia="Times New Roman" w:hAnsi="Times New Roman" w:cs="Times New Roman"/>
          <w:color w:val="000000"/>
          <w:sz w:val="24"/>
          <w:szCs w:val="24"/>
        </w:rPr>
        <w:t>Adr</w:t>
      </w:r>
      <w:proofErr w:type="spellEnd"/>
      <w:r w:rsidR="00DB7D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as </w:t>
      </w:r>
      <w:proofErr w:type="gramStart"/>
      <w:r w:rsidR="00DB7D60"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proofErr w:type="gramEnd"/>
      <w:r w:rsidR="00DB7D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shown in </w:t>
      </w:r>
      <w:r w:rsidR="00D20CA8">
        <w:rPr>
          <w:rFonts w:ascii="Times New Roman" w:eastAsia="Times New Roman" w:hAnsi="Times New Roman" w:cs="Times New Roman"/>
          <w:color w:val="000000"/>
          <w:sz w:val="24"/>
          <w:szCs w:val="24"/>
        </w:rPr>
        <w:t>Figure. 4.</w:t>
      </w:r>
    </w:p>
    <w:p w:rsidR="00DB7D60" w:rsidRDefault="00DF06ED" w:rsidP="00DB7D60">
      <w:pPr>
        <w:keepNext/>
        <w:jc w:val="center"/>
      </w:pPr>
      <w:r>
        <w:rPr>
          <w:noProof/>
        </w:rPr>
        <w:drawing>
          <wp:inline distT="0" distB="0" distL="0" distR="0" wp14:anchorId="2A575D18" wp14:editId="749B247A">
            <wp:extent cx="1123950" cy="1123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6ED" w:rsidRPr="00C75EDB" w:rsidRDefault="00DB7D60" w:rsidP="00DB7D60">
      <w:pPr>
        <w:pStyle w:val="Caption"/>
        <w:jc w:val="center"/>
      </w:pPr>
      <w:r>
        <w:t xml:space="preserve">Figure </w:t>
      </w:r>
      <w:r w:rsidR="00411B8E">
        <w:rPr>
          <w:noProof/>
        </w:rPr>
        <w:fldChar w:fldCharType="begin"/>
      </w:r>
      <w:r w:rsidR="00411B8E">
        <w:rPr>
          <w:noProof/>
        </w:rPr>
        <w:instrText xml:space="preserve"> SEQ Figure \* ARABIC </w:instrText>
      </w:r>
      <w:r w:rsidR="00411B8E">
        <w:rPr>
          <w:noProof/>
        </w:rPr>
        <w:fldChar w:fldCharType="separate"/>
      </w:r>
      <w:r w:rsidR="00FA4C6A">
        <w:rPr>
          <w:noProof/>
        </w:rPr>
        <w:t>4</w:t>
      </w:r>
      <w:r w:rsidR="00411B8E">
        <w:rPr>
          <w:noProof/>
        </w:rPr>
        <w:fldChar w:fldCharType="end"/>
      </w:r>
      <w:r>
        <w:t>. 0x6A configuration 0f I2C Address for Chip 1</w:t>
      </w:r>
    </w:p>
    <w:p w:rsidR="008056C0" w:rsidRPr="002C4E1D" w:rsidRDefault="00882EE1" w:rsidP="008056C0">
      <w:pPr>
        <w:spacing w:after="21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Table 1. </w:t>
      </w:r>
      <w:r w:rsidR="000C2905"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0C2905" w:rsidRPr="00CD639B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="000C2905" w:rsidRPr="002C4E1D">
        <w:rPr>
          <w:rFonts w:ascii="Times New Roman" w:eastAsia="Times New Roman" w:hAnsi="Times New Roman" w:cs="Times New Roman"/>
          <w:color w:val="000000"/>
          <w:sz w:val="24"/>
          <w:szCs w:val="24"/>
        </w:rPr>
        <w:t>C Address Configuration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C2905" w:rsidRPr="002C4E1D" w:rsidTr="000C2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8056C0">
            <w:pPr>
              <w:spacing w:after="210"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Adr</w:t>
            </w:r>
            <w:proofErr w:type="spellEnd"/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0</w:t>
            </w:r>
          </w:p>
        </w:tc>
        <w:tc>
          <w:tcPr>
            <w:tcW w:w="3117" w:type="dxa"/>
          </w:tcPr>
          <w:p w:rsidR="000C2905" w:rsidRPr="002C4E1D" w:rsidRDefault="000C2905" w:rsidP="008056C0">
            <w:pPr>
              <w:spacing w:after="210" w:line="27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Adr</w:t>
            </w:r>
            <w:proofErr w:type="spellEnd"/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3117" w:type="dxa"/>
          </w:tcPr>
          <w:p w:rsidR="000C2905" w:rsidRPr="002C4E1D" w:rsidRDefault="00DF06ED" w:rsidP="008056C0">
            <w:pPr>
              <w:spacing w:after="210" w:line="27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r w:rsidRPr="00CD63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 w:rsidR="000C2905"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Address</w:t>
            </w:r>
          </w:p>
        </w:tc>
      </w:tr>
      <w:tr w:rsidR="000C2905" w:rsidRPr="002C4E1D" w:rsidTr="000C2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8056C0">
            <w:pPr>
              <w:spacing w:after="210" w:line="270" w:lineRule="atLeast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Low</w:t>
            </w:r>
          </w:p>
        </w:tc>
        <w:tc>
          <w:tcPr>
            <w:tcW w:w="3117" w:type="dxa"/>
          </w:tcPr>
          <w:p w:rsidR="000C2905" w:rsidRPr="002C4E1D" w:rsidRDefault="000C2905" w:rsidP="008056C0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Low</w:t>
            </w:r>
          </w:p>
        </w:tc>
        <w:tc>
          <w:tcPr>
            <w:tcW w:w="3117" w:type="dxa"/>
          </w:tcPr>
          <w:p w:rsidR="000C2905" w:rsidRPr="002C4E1D" w:rsidRDefault="000C2905" w:rsidP="008056C0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0x68</w:t>
            </w:r>
          </w:p>
        </w:tc>
      </w:tr>
      <w:tr w:rsidR="000C2905" w:rsidRPr="002C4E1D" w:rsidTr="000C2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0C2905">
            <w:pPr>
              <w:spacing w:after="210" w:line="270" w:lineRule="atLeast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Low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0x69</w:t>
            </w:r>
          </w:p>
        </w:tc>
      </w:tr>
      <w:tr w:rsidR="000C2905" w:rsidRPr="002C4E1D" w:rsidTr="000C2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8056C0">
            <w:pPr>
              <w:spacing w:after="210" w:line="270" w:lineRule="atLeast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Low</w:t>
            </w:r>
          </w:p>
        </w:tc>
        <w:tc>
          <w:tcPr>
            <w:tcW w:w="3117" w:type="dxa"/>
          </w:tcPr>
          <w:p w:rsidR="000C2905" w:rsidRPr="002C4E1D" w:rsidRDefault="000C2905" w:rsidP="008056C0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</w:t>
            </w:r>
          </w:p>
        </w:tc>
        <w:tc>
          <w:tcPr>
            <w:tcW w:w="3117" w:type="dxa"/>
          </w:tcPr>
          <w:p w:rsidR="000C2905" w:rsidRPr="002C4E1D" w:rsidRDefault="000C2905" w:rsidP="008056C0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0x6A</w:t>
            </w:r>
          </w:p>
        </w:tc>
      </w:tr>
      <w:tr w:rsidR="000C2905" w:rsidRPr="002C4E1D" w:rsidTr="000C2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0C2905">
            <w:pPr>
              <w:spacing w:after="210" w:line="270" w:lineRule="atLeast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Low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0x6B</w:t>
            </w:r>
          </w:p>
        </w:tc>
      </w:tr>
      <w:tr w:rsidR="000C2905" w:rsidRPr="002C4E1D" w:rsidTr="000C2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0C2905">
            <w:pPr>
              <w:spacing w:after="210" w:line="270" w:lineRule="atLeast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0x68</w:t>
            </w:r>
          </w:p>
        </w:tc>
      </w:tr>
      <w:tr w:rsidR="000C2905" w:rsidRPr="002C4E1D" w:rsidTr="000C2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0C2905">
            <w:pPr>
              <w:spacing w:after="210" w:line="270" w:lineRule="atLeast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0x6F</w:t>
            </w:r>
          </w:p>
        </w:tc>
      </w:tr>
      <w:tr w:rsidR="000C2905" w:rsidRPr="002C4E1D" w:rsidTr="000C2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0C2905">
            <w:pPr>
              <w:spacing w:after="210" w:line="270" w:lineRule="atLeast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High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0x6E</w:t>
            </w:r>
          </w:p>
        </w:tc>
      </w:tr>
      <w:tr w:rsidR="000C2905" w:rsidRPr="002C4E1D" w:rsidTr="000C2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0C2905">
            <w:pPr>
              <w:spacing w:after="210" w:line="270" w:lineRule="atLeast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High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0x6D</w:t>
            </w:r>
          </w:p>
        </w:tc>
      </w:tr>
      <w:tr w:rsidR="000C2905" w:rsidRPr="002C4E1D" w:rsidTr="000C2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C2905" w:rsidRPr="002C4E1D" w:rsidRDefault="000C2905" w:rsidP="000C2905">
            <w:pPr>
              <w:spacing w:after="210" w:line="270" w:lineRule="atLeast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High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Low</w:t>
            </w:r>
          </w:p>
        </w:tc>
        <w:tc>
          <w:tcPr>
            <w:tcW w:w="3117" w:type="dxa"/>
          </w:tcPr>
          <w:p w:rsidR="000C2905" w:rsidRPr="002C4E1D" w:rsidRDefault="000C2905" w:rsidP="000C2905">
            <w:pPr>
              <w:spacing w:after="210"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C4E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0x6C</w:t>
            </w:r>
          </w:p>
        </w:tc>
      </w:tr>
    </w:tbl>
    <w:p w:rsidR="002C4E1D" w:rsidRPr="00BB513B" w:rsidRDefault="002C4E1D" w:rsidP="008056C0">
      <w:pPr>
        <w:spacing w:after="210" w:line="270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B513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Some Recommended </w:t>
      </w:r>
      <w:r w:rsidR="00BB513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Address </w:t>
      </w:r>
      <w:r w:rsidRPr="00BB513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Configurations</w:t>
      </w:r>
    </w:p>
    <w:p w:rsidR="002C4E1D" w:rsidRDefault="00206953" w:rsidP="008056C0">
      <w:pPr>
        <w:spacing w:after="21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4E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5378BBEA" wp14:editId="59CDEAEE">
            <wp:simplePos x="0" y="0"/>
            <wp:positionH relativeFrom="column">
              <wp:posOffset>2940050</wp:posOffset>
            </wp:positionH>
            <wp:positionV relativeFrom="paragraph">
              <wp:posOffset>165735</wp:posOffset>
            </wp:positionV>
            <wp:extent cx="2680335" cy="1922780"/>
            <wp:effectExtent l="0" t="0" r="5715" b="1270"/>
            <wp:wrapThrough wrapText="bothSides">
              <wp:wrapPolygon edited="0">
                <wp:start x="0" y="0"/>
                <wp:lineTo x="0" y="21400"/>
                <wp:lineTo x="21493" y="21400"/>
                <wp:lineTo x="2149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71154" r="71314" b="3168"/>
                    <a:stretch/>
                  </pic:blipFill>
                  <pic:spPr bwMode="auto">
                    <a:xfrm>
                      <a:off x="0" y="0"/>
                      <a:ext cx="2680335" cy="192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E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7EC179E" wp14:editId="4752EDC7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2680335" cy="3886200"/>
            <wp:effectExtent l="0" t="0" r="5715" b="0"/>
            <wp:wrapThrough wrapText="bothSides">
              <wp:wrapPolygon edited="0">
                <wp:start x="0" y="0"/>
                <wp:lineTo x="0" y="21494"/>
                <wp:lineTo x="21493" y="21494"/>
                <wp:lineTo x="2149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7743" r="71314" b="30372"/>
                    <a:stretch/>
                  </pic:blipFill>
                  <pic:spPr bwMode="auto">
                    <a:xfrm>
                      <a:off x="0" y="0"/>
                      <a:ext cx="268033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804" w:rsidRPr="002C4E1D" w:rsidRDefault="008F6804" w:rsidP="008056C0">
      <w:pPr>
        <w:spacing w:after="21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F6804" w:rsidRPr="002C4E1D" w:rsidRDefault="008F6804" w:rsidP="008056C0">
      <w:pPr>
        <w:spacing w:after="21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F6804" w:rsidRPr="008056C0" w:rsidRDefault="008F6804" w:rsidP="008056C0">
      <w:pPr>
        <w:spacing w:after="21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345EC" w:rsidRPr="002C4E1D" w:rsidRDefault="00F345EC">
      <w:pPr>
        <w:rPr>
          <w:rFonts w:ascii="Times New Roman" w:hAnsi="Times New Roman" w:cs="Times New Roman"/>
          <w:sz w:val="24"/>
          <w:szCs w:val="24"/>
        </w:rPr>
      </w:pPr>
    </w:p>
    <w:p w:rsidR="00206953" w:rsidRDefault="00206953" w:rsidP="002C4E1D">
      <w:pPr>
        <w:rPr>
          <w:rFonts w:ascii="Times New Roman" w:hAnsi="Times New Roman" w:cs="Times New Roman"/>
          <w:b/>
          <w:sz w:val="28"/>
          <w:szCs w:val="24"/>
        </w:rPr>
      </w:pPr>
    </w:p>
    <w:p w:rsidR="00206953" w:rsidRDefault="00206953" w:rsidP="002C4E1D">
      <w:pPr>
        <w:rPr>
          <w:rFonts w:ascii="Times New Roman" w:hAnsi="Times New Roman" w:cs="Times New Roman"/>
          <w:b/>
          <w:sz w:val="28"/>
          <w:szCs w:val="24"/>
        </w:rPr>
      </w:pPr>
      <w:r w:rsidRPr="002C4E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47E9F2A" wp14:editId="18ACF510">
            <wp:simplePos x="0" y="0"/>
            <wp:positionH relativeFrom="column">
              <wp:posOffset>-2682875</wp:posOffset>
            </wp:positionH>
            <wp:positionV relativeFrom="paragraph">
              <wp:posOffset>279400</wp:posOffset>
            </wp:positionV>
            <wp:extent cx="2581275" cy="1924050"/>
            <wp:effectExtent l="0" t="0" r="9525" b="0"/>
            <wp:wrapThrough wrapText="bothSides">
              <wp:wrapPolygon edited="0">
                <wp:start x="0" y="0"/>
                <wp:lineTo x="0" y="21386"/>
                <wp:lineTo x="21520" y="21386"/>
                <wp:lineTo x="2152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1728" r="72436" b="62711"/>
                    <a:stretch/>
                  </pic:blipFill>
                  <pic:spPr bwMode="auto">
                    <a:xfrm>
                      <a:off x="0" y="0"/>
                      <a:ext cx="25812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953" w:rsidRDefault="00206953" w:rsidP="002C4E1D">
      <w:pPr>
        <w:rPr>
          <w:rFonts w:ascii="Times New Roman" w:hAnsi="Times New Roman" w:cs="Times New Roman"/>
          <w:b/>
          <w:sz w:val="28"/>
          <w:szCs w:val="24"/>
        </w:rPr>
      </w:pPr>
    </w:p>
    <w:p w:rsidR="00206953" w:rsidRDefault="00206953">
      <w:pPr>
        <w:rPr>
          <w:rFonts w:ascii="Times New Roman" w:hAnsi="Times New Roman" w:cs="Times New Roman"/>
          <w:b/>
          <w:sz w:val="28"/>
          <w:szCs w:val="24"/>
        </w:rPr>
      </w:pPr>
      <w:r w:rsidRPr="002C4E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4E9C4D5" wp14:editId="1730CE49">
            <wp:simplePos x="0" y="0"/>
            <wp:positionH relativeFrom="column">
              <wp:posOffset>-2783205</wp:posOffset>
            </wp:positionH>
            <wp:positionV relativeFrom="paragraph">
              <wp:posOffset>1657985</wp:posOffset>
            </wp:positionV>
            <wp:extent cx="5604510" cy="2790825"/>
            <wp:effectExtent l="0" t="0" r="0" b="9525"/>
            <wp:wrapThrough wrapText="bothSides">
              <wp:wrapPolygon edited="0">
                <wp:start x="0" y="0"/>
                <wp:lineTo x="0" y="21526"/>
                <wp:lineTo x="21512" y="21526"/>
                <wp:lineTo x="2151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435" r="52084" b="49779"/>
                    <a:stretch/>
                  </pic:blipFill>
                  <pic:spPr bwMode="auto">
                    <a:xfrm>
                      <a:off x="0" y="0"/>
                      <a:ext cx="5604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DF0F99" w:rsidRPr="00DF0F99" w:rsidRDefault="00DF0F99" w:rsidP="00DF0F99">
      <w:pPr>
        <w:rPr>
          <w:rFonts w:ascii="Times New Roman" w:hAnsi="Times New Roman" w:cs="Times New Roman"/>
          <w:b/>
          <w:sz w:val="28"/>
          <w:szCs w:val="24"/>
        </w:rPr>
      </w:pPr>
      <w:r w:rsidRPr="00DF0F99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LM35 Precision Centigrade Temperature Sensor </w:t>
      </w:r>
      <w:r w:rsidR="00BB0B8F">
        <w:rPr>
          <w:rFonts w:ascii="Times New Roman" w:hAnsi="Times New Roman" w:cs="Times New Roman"/>
          <w:b/>
          <w:bCs/>
          <w:sz w:val="28"/>
          <w:szCs w:val="24"/>
        </w:rPr>
        <w:t xml:space="preserve">[2] </w:t>
      </w:r>
      <w:r w:rsidRPr="00DF0F99">
        <w:rPr>
          <w:rFonts w:ascii="Times New Roman" w:hAnsi="Times New Roman" w:cs="Times New Roman"/>
          <w:b/>
          <w:bCs/>
          <w:sz w:val="28"/>
          <w:szCs w:val="24"/>
        </w:rPr>
        <w:t xml:space="preserve">and TLC272 Dual Operational Amplifier </w:t>
      </w:r>
    </w:p>
    <w:p w:rsidR="00DF0F99" w:rsidRDefault="00DF0F99" w:rsidP="00662145">
      <w:pPr>
        <w:jc w:val="both"/>
        <w:rPr>
          <w:rFonts w:ascii="Times New Roman" w:hAnsi="Times New Roman" w:cs="Times New Roman"/>
          <w:bCs/>
          <w:sz w:val="24"/>
        </w:rPr>
      </w:pPr>
      <w:r w:rsidRPr="00DF0F99">
        <w:rPr>
          <w:rFonts w:ascii="Times New Roman" w:hAnsi="Times New Roman" w:cs="Times New Roman"/>
          <w:bCs/>
          <w:sz w:val="24"/>
        </w:rPr>
        <w:t>LM35 is a low-cost, precision, semiconductor-based temperature sensor. Its output voltage is linearly proportional to the Centigrade temperature. This complete integrated circuit can continuously measure temperature from –40C</w:t>
      </w:r>
      <w:r w:rsidRPr="005643AD">
        <w:rPr>
          <w:rFonts w:ascii="Times New Roman" w:hAnsi="Times New Roman" w:cs="Times New Roman"/>
          <w:bCs/>
          <w:sz w:val="24"/>
          <w:vertAlign w:val="superscript"/>
        </w:rPr>
        <w:t>o</w:t>
      </w:r>
      <w:r w:rsidRPr="00DF0F99">
        <w:rPr>
          <w:rFonts w:ascii="Times New Roman" w:hAnsi="Times New Roman" w:cs="Times New Roman"/>
          <w:bCs/>
          <w:sz w:val="24"/>
        </w:rPr>
        <w:t xml:space="preserve"> to +110C</w:t>
      </w:r>
      <w:r w:rsidRPr="005643AD">
        <w:rPr>
          <w:rFonts w:ascii="Times New Roman" w:hAnsi="Times New Roman" w:cs="Times New Roman"/>
          <w:bCs/>
          <w:sz w:val="24"/>
          <w:vertAlign w:val="superscript"/>
        </w:rPr>
        <w:t>o</w:t>
      </w:r>
      <w:r w:rsidRPr="00DF0F99">
        <w:rPr>
          <w:rFonts w:ascii="Times New Roman" w:hAnsi="Times New Roman" w:cs="Times New Roman"/>
          <w:bCs/>
          <w:sz w:val="24"/>
        </w:rPr>
        <w:t xml:space="preserve"> with 10mv/1C</w:t>
      </w:r>
      <w:r w:rsidRPr="005643AD">
        <w:rPr>
          <w:rFonts w:ascii="Times New Roman" w:hAnsi="Times New Roman" w:cs="Times New Roman"/>
          <w:bCs/>
          <w:sz w:val="24"/>
          <w:vertAlign w:val="superscript"/>
        </w:rPr>
        <w:t>o</w:t>
      </w:r>
      <w:r w:rsidRPr="00DF0F99">
        <w:rPr>
          <w:rFonts w:ascii="Times New Roman" w:hAnsi="Times New Roman" w:cs="Times New Roman"/>
          <w:bCs/>
          <w:sz w:val="24"/>
        </w:rPr>
        <w:t xml:space="preserve">. </w:t>
      </w:r>
    </w:p>
    <w:p w:rsidR="00D906F1" w:rsidRPr="00D906F1" w:rsidRDefault="00D906F1" w:rsidP="00662145">
      <w:pPr>
        <w:jc w:val="both"/>
        <w:rPr>
          <w:rFonts w:ascii="Times New Roman" w:hAnsi="Times New Roman" w:cs="Times New Roman"/>
          <w:b/>
          <w:sz w:val="24"/>
        </w:rPr>
      </w:pPr>
      <w:r w:rsidRPr="00D906F1">
        <w:rPr>
          <w:rFonts w:ascii="Times New Roman" w:hAnsi="Times New Roman" w:cs="Times New Roman"/>
          <w:b/>
          <w:sz w:val="24"/>
        </w:rPr>
        <w:t>Features of LM35:</w:t>
      </w:r>
    </w:p>
    <w:p w:rsidR="00D906F1" w:rsidRDefault="00D906F1" w:rsidP="00662145">
      <w:pPr>
        <w:jc w:val="both"/>
        <w:rPr>
          <w:rFonts w:ascii="Times New Roman" w:hAnsi="Times New Roman" w:cs="Times New Roman"/>
          <w:bCs/>
          <w:sz w:val="24"/>
        </w:rPr>
      </w:pPr>
      <w:r w:rsidRPr="008939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466DC" wp14:editId="1C0B0D18">
            <wp:extent cx="3581400" cy="2256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418" t="22229" r="16212" b="11944"/>
                    <a:stretch/>
                  </pic:blipFill>
                  <pic:spPr bwMode="auto">
                    <a:xfrm>
                      <a:off x="0" y="0"/>
                      <a:ext cx="3583583" cy="225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F99" w:rsidRDefault="00DF0F99" w:rsidP="00662145">
      <w:pPr>
        <w:jc w:val="both"/>
        <w:rPr>
          <w:rFonts w:ascii="Times New Roman" w:hAnsi="Times New Roman" w:cs="Times New Roman"/>
          <w:bCs/>
          <w:sz w:val="24"/>
        </w:rPr>
      </w:pPr>
      <w:r w:rsidRPr="00DF0F99">
        <w:rPr>
          <w:rFonts w:ascii="Times New Roman" w:hAnsi="Times New Roman" w:cs="Times New Roman"/>
          <w:bCs/>
          <w:sz w:val="24"/>
        </w:rPr>
        <w:t>The connection diagram f</w:t>
      </w:r>
      <w:r w:rsidR="00AF34E1">
        <w:rPr>
          <w:rFonts w:ascii="Times New Roman" w:hAnsi="Times New Roman" w:cs="Times New Roman"/>
          <w:bCs/>
          <w:sz w:val="24"/>
        </w:rPr>
        <w:t xml:space="preserve">or this sensor is shown in </w:t>
      </w:r>
      <w:proofErr w:type="gramStart"/>
      <w:r w:rsidR="00AF34E1">
        <w:rPr>
          <w:rFonts w:ascii="Times New Roman" w:hAnsi="Times New Roman" w:cs="Times New Roman"/>
          <w:bCs/>
          <w:sz w:val="24"/>
        </w:rPr>
        <w:t>Fig(</w:t>
      </w:r>
      <w:proofErr w:type="gramEnd"/>
      <w:r w:rsidR="00AF34E1">
        <w:rPr>
          <w:rFonts w:ascii="Times New Roman" w:hAnsi="Times New Roman" w:cs="Times New Roman"/>
          <w:bCs/>
          <w:sz w:val="24"/>
        </w:rPr>
        <w:t xml:space="preserve">5). </w:t>
      </w:r>
      <w:proofErr w:type="gramStart"/>
      <w:r w:rsidR="00AF34E1">
        <w:rPr>
          <w:rFonts w:ascii="Times New Roman" w:hAnsi="Times New Roman" w:cs="Times New Roman"/>
          <w:bCs/>
          <w:sz w:val="24"/>
        </w:rPr>
        <w:t>Fig(</w:t>
      </w:r>
      <w:proofErr w:type="gramEnd"/>
      <w:r w:rsidR="00AF34E1">
        <w:rPr>
          <w:rFonts w:ascii="Times New Roman" w:hAnsi="Times New Roman" w:cs="Times New Roman"/>
          <w:bCs/>
          <w:sz w:val="24"/>
        </w:rPr>
        <w:t>6</w:t>
      </w:r>
      <w:r w:rsidRPr="00DF0F99">
        <w:rPr>
          <w:rFonts w:ascii="Times New Roman" w:hAnsi="Times New Roman" w:cs="Times New Roman"/>
          <w:bCs/>
          <w:sz w:val="24"/>
        </w:rPr>
        <w:t>) shows the connection of TLC272 (Dual Operational Amplifier). The Op-Amp will be used as an interface (SCC) between the temperature sensor and MC9S12DP256 ADC port.</w:t>
      </w:r>
    </w:p>
    <w:p w:rsidR="00D906F1" w:rsidRPr="00DF0F99" w:rsidRDefault="00D906F1" w:rsidP="00662145">
      <w:pPr>
        <w:jc w:val="both"/>
        <w:rPr>
          <w:rFonts w:ascii="Times New Roman" w:hAnsi="Times New Roman" w:cs="Times New Roman"/>
          <w:bCs/>
          <w:sz w:val="24"/>
        </w:rPr>
      </w:pPr>
    </w:p>
    <w:p w:rsidR="00AF34E1" w:rsidRDefault="00730D4D" w:rsidP="004473C4">
      <w:pPr>
        <w:keepNext/>
        <w:jc w:val="center"/>
      </w:pPr>
      <w:r>
        <w:rPr>
          <w:noProof/>
        </w:rPr>
        <w:drawing>
          <wp:inline distT="0" distB="0" distL="0" distR="0" wp14:anchorId="7C1F0FED" wp14:editId="4EB2F534">
            <wp:extent cx="854635" cy="1485900"/>
            <wp:effectExtent l="0" t="0" r="3175" b="0"/>
            <wp:docPr id="18" name="Picture 18" descr="http://www.learningaboutelectronics.com/images/LM35-temperature-sensor-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earningaboutelectronics.com/images/LM35-temperature-sensor-pin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119" cy="150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3C4">
        <w:t xml:space="preserve">           </w:t>
      </w:r>
      <w:r w:rsidR="00AF34E1">
        <w:rPr>
          <w:noProof/>
        </w:rPr>
        <w:drawing>
          <wp:inline distT="0" distB="0" distL="0" distR="0" wp14:anchorId="42759A57" wp14:editId="34AEDC44">
            <wp:extent cx="1333500" cy="2381250"/>
            <wp:effectExtent l="9525" t="0" r="9525" b="9525"/>
            <wp:docPr id="19" name="Picture 19" descr="http://www.radiomuseum.org/images/tubesockel_klein/tlc272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adiomuseum.org/images/tubesockel_klein/tlc272_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33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99" w:rsidRPr="00AF34E1" w:rsidRDefault="004473C4" w:rsidP="004473C4">
      <w:pPr>
        <w:pStyle w:val="Caption"/>
      </w:pPr>
      <w:r>
        <w:t xml:space="preserve">                                           </w:t>
      </w:r>
      <w:r w:rsidR="00AF34E1">
        <w:t xml:space="preserve">Figure </w:t>
      </w:r>
      <w:r w:rsidR="00411B8E">
        <w:rPr>
          <w:noProof/>
        </w:rPr>
        <w:fldChar w:fldCharType="begin"/>
      </w:r>
      <w:r w:rsidR="00411B8E">
        <w:rPr>
          <w:noProof/>
        </w:rPr>
        <w:instrText xml:space="preserve"> SEQ Figure \* ARABIC </w:instrText>
      </w:r>
      <w:r w:rsidR="00411B8E">
        <w:rPr>
          <w:noProof/>
        </w:rPr>
        <w:fldChar w:fldCharType="separate"/>
      </w:r>
      <w:r w:rsidR="00FA4C6A">
        <w:rPr>
          <w:noProof/>
        </w:rPr>
        <w:t>5</w:t>
      </w:r>
      <w:r w:rsidR="00411B8E">
        <w:rPr>
          <w:noProof/>
        </w:rPr>
        <w:fldChar w:fldCharType="end"/>
      </w:r>
      <w:r w:rsidR="00AF34E1">
        <w:t xml:space="preserve">. </w:t>
      </w:r>
      <w:r w:rsidR="00AF34E1" w:rsidRPr="003764BD">
        <w:t>TLC272</w:t>
      </w:r>
      <w:r>
        <w:t xml:space="preserve">                                </w:t>
      </w:r>
      <w:r w:rsidR="00730D4D">
        <w:t xml:space="preserve">Figure </w:t>
      </w:r>
      <w:r w:rsidR="00411B8E">
        <w:rPr>
          <w:noProof/>
        </w:rPr>
        <w:fldChar w:fldCharType="begin"/>
      </w:r>
      <w:r w:rsidR="00411B8E">
        <w:rPr>
          <w:noProof/>
        </w:rPr>
        <w:instrText xml:space="preserve"> SEQ Figure \* ARABIC </w:instrText>
      </w:r>
      <w:r w:rsidR="00411B8E">
        <w:rPr>
          <w:noProof/>
        </w:rPr>
        <w:fldChar w:fldCharType="separate"/>
      </w:r>
      <w:r w:rsidR="00FA4C6A">
        <w:rPr>
          <w:noProof/>
        </w:rPr>
        <w:t>6</w:t>
      </w:r>
      <w:r w:rsidR="00411B8E">
        <w:rPr>
          <w:noProof/>
        </w:rPr>
        <w:fldChar w:fldCharType="end"/>
      </w:r>
      <w:r w:rsidR="00730D4D">
        <w:t>. LM35 Temperature Sensor</w:t>
      </w:r>
    </w:p>
    <w:p w:rsidR="004473C4" w:rsidRDefault="004473C4" w:rsidP="002C4E1D">
      <w:pPr>
        <w:rPr>
          <w:rFonts w:ascii="Times New Roman" w:hAnsi="Times New Roman" w:cs="Times New Roman"/>
          <w:b/>
          <w:sz w:val="28"/>
          <w:szCs w:val="24"/>
        </w:rPr>
      </w:pPr>
    </w:p>
    <w:p w:rsidR="004473C4" w:rsidRDefault="004473C4" w:rsidP="008467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CE249C" wp14:editId="695F63CA">
            <wp:extent cx="3474720" cy="2181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53" t="41420" r="60417" b="21807"/>
                    <a:stretch/>
                  </pic:blipFill>
                  <pic:spPr bwMode="auto">
                    <a:xfrm>
                      <a:off x="0" y="0"/>
                      <a:ext cx="3485850" cy="218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3C4" w:rsidRDefault="004473C4" w:rsidP="0084677C">
      <w:pPr>
        <w:pStyle w:val="Caption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t xml:space="preserve">Figure </w:t>
      </w:r>
      <w:r w:rsidR="00411B8E">
        <w:rPr>
          <w:noProof/>
        </w:rPr>
        <w:fldChar w:fldCharType="begin"/>
      </w:r>
      <w:r w:rsidR="00411B8E">
        <w:rPr>
          <w:noProof/>
        </w:rPr>
        <w:instrText xml:space="preserve"> SEQ Figure \* ARABIC </w:instrText>
      </w:r>
      <w:r w:rsidR="00411B8E">
        <w:rPr>
          <w:noProof/>
        </w:rPr>
        <w:fldChar w:fldCharType="separate"/>
      </w:r>
      <w:r w:rsidR="00FA4C6A">
        <w:rPr>
          <w:noProof/>
        </w:rPr>
        <w:t>7</w:t>
      </w:r>
      <w:r w:rsidR="00411B8E">
        <w:rPr>
          <w:noProof/>
        </w:rPr>
        <w:fldChar w:fldCharType="end"/>
      </w:r>
      <w:r>
        <w:t>. Non-inverting Amplifier</w:t>
      </w:r>
    </w:p>
    <w:p w:rsidR="0084677C" w:rsidRDefault="0084677C" w:rsidP="002C4E1D">
      <w:r>
        <w:t>The amplifier gain is given by</w:t>
      </w:r>
    </w:p>
    <w:p w:rsidR="0084677C" w:rsidRDefault="0084677C" w:rsidP="002C4E1D">
      <w:pPr>
        <w:rPr>
          <w:rFonts w:ascii="Times New Roman" w:hAnsi="Times New Roman" w:cs="Times New Roman"/>
          <w:b/>
          <w:sz w:val="28"/>
          <w:szCs w:val="24"/>
        </w:rPr>
      </w:pPr>
      <w:r>
        <w:t xml:space="preserve"> </w:t>
      </w:r>
      <w:r>
        <w:rPr>
          <w:noProof/>
        </w:rPr>
        <w:drawing>
          <wp:inline distT="0" distB="0" distL="0" distR="0" wp14:anchorId="10C71031" wp14:editId="47B07C2C">
            <wp:extent cx="1819275" cy="547549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602" t="82249" r="56891" b="8580"/>
                    <a:stretch/>
                  </pic:blipFill>
                  <pic:spPr bwMode="auto">
                    <a:xfrm>
                      <a:off x="0" y="0"/>
                      <a:ext cx="1839858" cy="55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4C1" w:rsidRDefault="006104C1" w:rsidP="002C4E1D">
      <w:pPr>
        <w:rPr>
          <w:rFonts w:ascii="Times New Roman" w:hAnsi="Times New Roman" w:cs="Times New Roman"/>
          <w:b/>
          <w:sz w:val="28"/>
          <w:szCs w:val="24"/>
        </w:rPr>
      </w:pPr>
    </w:p>
    <w:p w:rsidR="00977021" w:rsidRPr="00977021" w:rsidRDefault="00977021" w:rsidP="00977021">
      <w:pPr>
        <w:rPr>
          <w:rFonts w:ascii="Times New Roman" w:hAnsi="Times New Roman" w:cs="Times New Roman"/>
          <w:b/>
          <w:sz w:val="28"/>
          <w:szCs w:val="24"/>
        </w:rPr>
      </w:pPr>
      <w:r w:rsidRPr="00977021">
        <w:rPr>
          <w:rFonts w:ascii="Times New Roman" w:hAnsi="Times New Roman" w:cs="Times New Roman"/>
          <w:b/>
          <w:bCs/>
          <w:sz w:val="28"/>
          <w:szCs w:val="24"/>
        </w:rPr>
        <w:t xml:space="preserve">HIH 4000 - Relative Humidity Sensor </w:t>
      </w:r>
      <w:r w:rsidR="00BB0B8F">
        <w:rPr>
          <w:rFonts w:ascii="Times New Roman" w:hAnsi="Times New Roman" w:cs="Times New Roman"/>
          <w:b/>
          <w:bCs/>
          <w:sz w:val="28"/>
          <w:szCs w:val="24"/>
        </w:rPr>
        <w:t>[3]</w:t>
      </w:r>
    </w:p>
    <w:p w:rsidR="00977021" w:rsidRPr="00977021" w:rsidRDefault="00977021" w:rsidP="00662145">
      <w:pPr>
        <w:jc w:val="both"/>
        <w:rPr>
          <w:rFonts w:ascii="Times New Roman" w:hAnsi="Times New Roman" w:cs="Times New Roman"/>
          <w:bCs/>
          <w:sz w:val="24"/>
        </w:rPr>
      </w:pPr>
      <w:r w:rsidRPr="00977021">
        <w:rPr>
          <w:rFonts w:ascii="Times New Roman" w:hAnsi="Times New Roman" w:cs="Times New Roman"/>
          <w:bCs/>
          <w:sz w:val="24"/>
        </w:rPr>
        <w:t xml:space="preserve">Relative humidity sensors are configured with integrated circuitry to provide on-chip signal conditioning. </w:t>
      </w:r>
    </w:p>
    <w:p w:rsidR="00977021" w:rsidRDefault="00977021" w:rsidP="00662145">
      <w:pPr>
        <w:jc w:val="both"/>
        <w:rPr>
          <w:rFonts w:ascii="Times New Roman" w:hAnsi="Times New Roman" w:cs="Times New Roman"/>
          <w:bCs/>
          <w:sz w:val="24"/>
        </w:rPr>
      </w:pPr>
      <w:r w:rsidRPr="00977021">
        <w:rPr>
          <w:rFonts w:ascii="Times New Roman" w:hAnsi="Times New Roman" w:cs="Times New Roman"/>
          <w:bCs/>
          <w:sz w:val="24"/>
        </w:rPr>
        <w:t xml:space="preserve">The relative humidity sensor is linear but has an offset of 0.958 volts. In other words, the HIH-4000 produces a 0.958 volt output at 0% relative humidity (RH). A change of 0.0307 volts is a change of 1% RH. It is best used for refrigeration, drying, meteorology, battery-powered systems and OEM assemblies. </w:t>
      </w:r>
    </w:p>
    <w:p w:rsidR="00350B35" w:rsidRDefault="00350B35" w:rsidP="00350B35">
      <w:pPr>
        <w:jc w:val="center"/>
        <w:rPr>
          <w:rFonts w:ascii="Times New Roman" w:hAnsi="Times New Roman" w:cs="Times New Roman"/>
          <w:bCs/>
          <w:sz w:val="24"/>
        </w:rPr>
      </w:pPr>
      <w:r w:rsidRPr="00E715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27736" wp14:editId="41540EC9">
            <wp:extent cx="5600442" cy="20224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541" t="41724" b="13756"/>
                    <a:stretch/>
                  </pic:blipFill>
                  <pic:spPr bwMode="auto">
                    <a:xfrm>
                      <a:off x="0" y="0"/>
                      <a:ext cx="5662268" cy="204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021" w:rsidRDefault="00977021" w:rsidP="00977021">
      <w:pPr>
        <w:rPr>
          <w:rFonts w:ascii="Times New Roman" w:hAnsi="Times New Roman" w:cs="Times New Roman"/>
          <w:bCs/>
          <w:sz w:val="24"/>
        </w:rPr>
      </w:pPr>
    </w:p>
    <w:p w:rsidR="003F630C" w:rsidRDefault="003F630C" w:rsidP="00977021">
      <w:pPr>
        <w:rPr>
          <w:rFonts w:ascii="Times New Roman" w:hAnsi="Times New Roman" w:cs="Times New Roman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ED623FA" wp14:editId="3636A4A3">
            <wp:extent cx="6041077" cy="2209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13" t="33136" r="24519" b="21301"/>
                    <a:stretch/>
                  </pic:blipFill>
                  <pic:spPr bwMode="auto">
                    <a:xfrm>
                      <a:off x="0" y="0"/>
                      <a:ext cx="6054304" cy="221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9A2" w:rsidRDefault="008249A2" w:rsidP="00977021">
      <w:pPr>
        <w:rPr>
          <w:rFonts w:ascii="Times New Roman" w:hAnsi="Times New Roman" w:cs="Times New Roman"/>
          <w:bCs/>
          <w:sz w:val="24"/>
        </w:rPr>
      </w:pPr>
    </w:p>
    <w:p w:rsidR="006104C1" w:rsidRDefault="006104C1" w:rsidP="00977021">
      <w:pPr>
        <w:rPr>
          <w:rFonts w:ascii="Times New Roman" w:hAnsi="Times New Roman" w:cs="Times New Roman"/>
          <w:bCs/>
          <w:sz w:val="24"/>
        </w:rPr>
      </w:pPr>
    </w:p>
    <w:p w:rsidR="002C4E1D" w:rsidRDefault="00165856" w:rsidP="002C4E1D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Pre-requisites</w:t>
      </w:r>
      <w:r w:rsidR="002C4E1D" w:rsidRPr="00165856">
        <w:rPr>
          <w:rFonts w:ascii="Times New Roman" w:hAnsi="Times New Roman" w:cs="Times New Roman"/>
          <w:b/>
          <w:sz w:val="28"/>
          <w:szCs w:val="24"/>
        </w:rPr>
        <w:t>:</w:t>
      </w:r>
      <w:r>
        <w:rPr>
          <w:rFonts w:ascii="Times New Roman" w:hAnsi="Times New Roman" w:cs="Times New Roman"/>
          <w:b/>
          <w:sz w:val="28"/>
          <w:szCs w:val="24"/>
        </w:rPr>
        <w:t xml:space="preserve"> Downloading and Installing Required</w:t>
      </w:r>
      <w:r w:rsidR="00BB0B8F">
        <w:rPr>
          <w:rFonts w:ascii="Times New Roman" w:hAnsi="Times New Roman" w:cs="Times New Roman"/>
          <w:b/>
          <w:sz w:val="28"/>
          <w:szCs w:val="24"/>
        </w:rPr>
        <w:t xml:space="preserve"> Python</w:t>
      </w:r>
      <w:r>
        <w:rPr>
          <w:rFonts w:ascii="Times New Roman" w:hAnsi="Times New Roman" w:cs="Times New Roman"/>
          <w:b/>
          <w:sz w:val="28"/>
          <w:szCs w:val="24"/>
        </w:rPr>
        <w:t xml:space="preserve"> Libraries</w:t>
      </w:r>
      <w:r w:rsidR="00BB0B8F">
        <w:rPr>
          <w:rFonts w:ascii="Times New Roman" w:hAnsi="Times New Roman" w:cs="Times New Roman"/>
          <w:b/>
          <w:sz w:val="28"/>
          <w:szCs w:val="24"/>
        </w:rPr>
        <w:t xml:space="preserve"> [4</w:t>
      </w:r>
      <w:r w:rsidR="006104C1">
        <w:rPr>
          <w:rFonts w:ascii="Times New Roman" w:hAnsi="Times New Roman" w:cs="Times New Roman"/>
          <w:b/>
          <w:sz w:val="28"/>
          <w:szCs w:val="24"/>
        </w:rPr>
        <w:t>]</w:t>
      </w:r>
    </w:p>
    <w:p w:rsidR="002C4E1D" w:rsidRPr="002C4E1D" w:rsidRDefault="002C4E1D" w:rsidP="002C4E1D">
      <w:pPr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Manufacturers of the chip also provides a library that can be used to read values from the ADC Pi Plus. </w:t>
      </w:r>
      <w:r w:rsidR="00165856">
        <w:rPr>
          <w:rFonts w:ascii="Times New Roman" w:eastAsia="Times New Roman" w:hAnsi="Times New Roman" w:cs="Times New Roman"/>
          <w:color w:val="333333"/>
          <w:sz w:val="24"/>
          <w:szCs w:val="24"/>
        </w:rPr>
        <w:t>Python requires a library called System Management Bus</w:t>
      </w:r>
      <w:r w:rsidR="0020695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165856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spellStart"/>
      <w:r w:rsidR="00165856">
        <w:rPr>
          <w:rFonts w:ascii="Times New Roman" w:eastAsia="Times New Roman" w:hAnsi="Times New Roman" w:cs="Times New Roman"/>
          <w:color w:val="333333"/>
          <w:sz w:val="24"/>
          <w:szCs w:val="24"/>
        </w:rPr>
        <w:t>SMBus</w:t>
      </w:r>
      <w:proofErr w:type="spellEnd"/>
      <w:r w:rsidR="00165856">
        <w:rPr>
          <w:rFonts w:ascii="Times New Roman" w:eastAsia="Times New Roman" w:hAnsi="Times New Roman" w:cs="Times New Roman"/>
          <w:color w:val="333333"/>
          <w:sz w:val="24"/>
          <w:szCs w:val="24"/>
        </w:rPr>
        <w:t>) to communicate with I2C devices. Thus, the first step is to install the library called python-</w:t>
      </w:r>
      <w:proofErr w:type="spellStart"/>
      <w:r w:rsidR="00165856">
        <w:rPr>
          <w:rFonts w:ascii="Times New Roman" w:eastAsia="Times New Roman" w:hAnsi="Times New Roman" w:cs="Times New Roman"/>
          <w:color w:val="333333"/>
          <w:sz w:val="24"/>
          <w:szCs w:val="24"/>
        </w:rPr>
        <w:t>smbus</w:t>
      </w:r>
      <w:proofErr w:type="spellEnd"/>
      <w:r w:rsidR="00165856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2C4E1D" w:rsidRPr="00F345EC" w:rsidRDefault="00165856" w:rsidP="002C4E1D">
      <w:pPr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 install the library, g</w:t>
      </w:r>
      <w:r w:rsidR="002C4E1D" w:rsidRPr="002C4E1D">
        <w:rPr>
          <w:rFonts w:ascii="Times New Roman" w:eastAsia="Times New Roman" w:hAnsi="Times New Roman" w:cs="Times New Roman"/>
          <w:color w:val="333333"/>
          <w:sz w:val="24"/>
          <w:szCs w:val="24"/>
        </w:rPr>
        <w:t>o to terminal and type the below commands</w:t>
      </w:r>
    </w:p>
    <w:p w:rsidR="002C4E1D" w:rsidRPr="002C4E1D" w:rsidRDefault="002C4E1D" w:rsidP="002C4E1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C4E1D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2C4E1D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apt-get update</w:t>
      </w:r>
    </w:p>
    <w:p w:rsidR="002C4E1D" w:rsidRPr="002C4E1D" w:rsidRDefault="002C4E1D" w:rsidP="002C4E1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C4E1D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2C4E1D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apt-get install python-</w:t>
      </w:r>
      <w:proofErr w:type="spellStart"/>
      <w:r w:rsidRPr="002C4E1D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smbus</w:t>
      </w:r>
      <w:proofErr w:type="spellEnd"/>
    </w:p>
    <w:p w:rsidR="002C4E1D" w:rsidRDefault="002C4E1D" w:rsidP="002C4E1D">
      <w:pPr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F345EC" w:rsidRPr="002C4E1D" w:rsidRDefault="00165856" w:rsidP="002C4E1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After completing the installation, </w:t>
      </w:r>
      <w:r w:rsidR="002C4E1D"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 w:rsidR="00F345EC" w:rsidRPr="002C4E1D">
        <w:rPr>
          <w:rFonts w:ascii="Times New Roman" w:eastAsia="Times New Roman" w:hAnsi="Times New Roman" w:cs="Times New Roman"/>
          <w:color w:val="333333"/>
          <w:sz w:val="24"/>
          <w:szCs w:val="24"/>
        </w:rPr>
        <w:t>ownload the following library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from</w:t>
      </w:r>
      <w:r w:rsidR="00F345EC" w:rsidRPr="002C4E1D"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</w:p>
    <w:p w:rsidR="00F345EC" w:rsidRDefault="00411B8E" w:rsidP="00F345EC">
      <w:pPr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hyperlink r:id="rId21" w:history="1">
        <w:r w:rsidR="00165856" w:rsidRPr="001136A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https://github.com/abelectronicsuk/ABElectronics_Python_Libraries/tree/master/ADCPi</w:t>
        </w:r>
      </w:hyperlink>
    </w:p>
    <w:p w:rsidR="00165856" w:rsidRDefault="00165856" w:rsidP="00F345EC">
      <w:pPr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After downloading the library, </w:t>
      </w:r>
      <w:r w:rsidR="00F345EC" w:rsidRPr="002C4E1D"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 w:rsidR="00F345EC" w:rsidRPr="00F345EC">
        <w:rPr>
          <w:rFonts w:ascii="Times New Roman" w:eastAsia="Times New Roman" w:hAnsi="Times New Roman" w:cs="Times New Roman"/>
          <w:color w:val="333333"/>
          <w:sz w:val="24"/>
          <w:szCs w:val="24"/>
        </w:rPr>
        <w:t>dd the lo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cation of the library </w:t>
      </w:r>
      <w:r w:rsidR="00F345EC" w:rsidRPr="00F345EC">
        <w:rPr>
          <w:rFonts w:ascii="Times New Roman" w:eastAsia="Times New Roman" w:hAnsi="Times New Roman" w:cs="Times New Roman"/>
          <w:color w:val="333333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PYTHONPATH. </w:t>
      </w:r>
      <w:r w:rsidRPr="00165856">
        <w:rPr>
          <w:rFonts w:ascii="Times New Roman" w:eastAsia="Times New Roman" w:hAnsi="Times New Roman" w:cs="Times New Roman"/>
          <w:color w:val="333333"/>
          <w:sz w:val="24"/>
          <w:szCs w:val="24"/>
        </w:rPr>
        <w:t>PYTHONPATH sets the search path for </w:t>
      </w:r>
      <w:r w:rsidRPr="0016585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importing</w:t>
      </w:r>
      <w:r w:rsidRPr="00165856">
        <w:rPr>
          <w:rFonts w:ascii="Times New Roman" w:eastAsia="Times New Roman" w:hAnsi="Times New Roman" w:cs="Times New Roman"/>
          <w:color w:val="333333"/>
          <w:sz w:val="24"/>
          <w:szCs w:val="24"/>
        </w:rPr>
        <w:t> python modules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F345EC" w:rsidRPr="00F345EC" w:rsidRDefault="00165856" w:rsidP="00F345EC">
      <w:pPr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For instance if the library was Downloaded to </w:t>
      </w:r>
      <w:r w:rsidR="00F345EC" w:rsidRPr="00F345EC">
        <w:rPr>
          <w:rFonts w:ascii="Times New Roman" w:eastAsia="Times New Roman" w:hAnsi="Times New Roman" w:cs="Times New Roman"/>
          <w:color w:val="333333"/>
          <w:sz w:val="24"/>
          <w:szCs w:val="24"/>
        </w:rPr>
        <w:t>Desktop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 open terminal and type</w:t>
      </w:r>
    </w:p>
    <w:p w:rsidR="00F345EC" w:rsidRPr="002C4E1D" w:rsidRDefault="00F345EC" w:rsidP="00F345E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gramStart"/>
      <w:r w:rsidRPr="002C4E1D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export</w:t>
      </w:r>
      <w:proofErr w:type="gramEnd"/>
      <w:r w:rsidRPr="002C4E1D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PYTHONPATH=${PYTHONPATH}:~/Desktop/ABElectronics_Python_Libraries/ADCPi/</w:t>
      </w:r>
    </w:p>
    <w:p w:rsidR="00F345EC" w:rsidRDefault="00F345EC">
      <w:pPr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B0B8F" w:rsidRDefault="00BB0B8F">
      <w:pPr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B0B8F" w:rsidRPr="002C4E1D" w:rsidRDefault="00BB0B8F">
      <w:pPr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165856" w:rsidRDefault="00882EE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ADC Pi object Initialization</w:t>
      </w:r>
    </w:p>
    <w:p w:rsidR="00882EE1" w:rsidRDefault="00882EE1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 w:rsidRPr="002C4E1D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ADCPi</w:t>
      </w:r>
      <w:proofErr w:type="spellEnd"/>
      <w:r w:rsidRPr="002C4E1D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sm</w:t>
      </w:r>
      <w:r w:rsidRPr="002C4E1D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bus</w:t>
      </w:r>
      <w:proofErr w:type="spellEnd"/>
      <w:r w:rsidRPr="002C4E1D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, </w:t>
      </w:r>
      <w:r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i2c_address1, i2c_address1, </w:t>
      </w:r>
      <w:proofErr w:type="spellStart"/>
      <w:r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bit_rate</w:t>
      </w:r>
      <w:proofErr w:type="spellEnd"/>
      <w:r w:rsidRPr="002C4E1D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)</w:t>
      </w:r>
    </w:p>
    <w:p w:rsidR="00882EE1" w:rsidRDefault="00882EE1" w:rsidP="00206953">
      <w:pPr>
        <w:pStyle w:val="NormalWeb"/>
        <w:spacing w:before="0" w:beforeAutospacing="0" w:after="240" w:afterAutospacing="0" w:line="384" w:lineRule="atLeast"/>
        <w:rPr>
          <w:color w:val="333333"/>
        </w:rPr>
      </w:pPr>
      <w:r w:rsidRPr="002C4E1D">
        <w:rPr>
          <w:color w:val="333333"/>
        </w:rPr>
        <w:t xml:space="preserve">The first argument is the </w:t>
      </w:r>
      <w:proofErr w:type="spellStart"/>
      <w:r w:rsidRPr="002C4E1D">
        <w:rPr>
          <w:color w:val="333333"/>
        </w:rPr>
        <w:t>smbus</w:t>
      </w:r>
      <w:proofErr w:type="spellEnd"/>
      <w:r w:rsidRPr="002C4E1D">
        <w:rPr>
          <w:color w:val="333333"/>
        </w:rPr>
        <w:t xml:space="preserve"> object foll</w:t>
      </w:r>
      <w:r>
        <w:rPr>
          <w:color w:val="333333"/>
        </w:rPr>
        <w:t>ow</w:t>
      </w:r>
      <w:r w:rsidRPr="002C4E1D">
        <w:rPr>
          <w:color w:val="333333"/>
        </w:rPr>
        <w:t xml:space="preserve">ed by the two I2C addresses of the ADC chips. The values shown are the default addresses of the ADC </w:t>
      </w:r>
      <w:proofErr w:type="spellStart"/>
      <w:r w:rsidRPr="002C4E1D">
        <w:rPr>
          <w:color w:val="333333"/>
        </w:rPr>
        <w:t>board.The</w:t>
      </w:r>
      <w:proofErr w:type="spellEnd"/>
      <w:r w:rsidRPr="002C4E1D">
        <w:rPr>
          <w:color w:val="333333"/>
        </w:rPr>
        <w:t xml:space="preserve"> forth argument is the sample bit rate you want to use on the </w:t>
      </w:r>
      <w:r w:rsidR="00206953">
        <w:rPr>
          <w:color w:val="333333"/>
        </w:rPr>
        <w:t>ADC</w:t>
      </w:r>
      <w:r w:rsidRPr="002C4E1D">
        <w:rPr>
          <w:color w:val="333333"/>
        </w:rPr>
        <w:t xml:space="preserve"> chips. Sample rate can be 12, 14, 16 or 18</w:t>
      </w:r>
    </w:p>
    <w:p w:rsidR="006104C1" w:rsidRDefault="006104C1" w:rsidP="00C461DD">
      <w:pPr>
        <w:rPr>
          <w:rFonts w:ascii="Times New Roman" w:hAnsi="Times New Roman" w:cs="Times New Roman"/>
          <w:b/>
          <w:sz w:val="28"/>
          <w:szCs w:val="24"/>
        </w:rPr>
      </w:pPr>
    </w:p>
    <w:p w:rsidR="00C461DD" w:rsidRDefault="00165856" w:rsidP="00C461DD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Functions of</w:t>
      </w:r>
      <w:r w:rsidR="00882EE1">
        <w:rPr>
          <w:rFonts w:ascii="Times New Roman" w:hAnsi="Times New Roman" w:cs="Times New Roman"/>
          <w:b/>
          <w:sz w:val="28"/>
          <w:szCs w:val="24"/>
        </w:rPr>
        <w:t>fered by</w:t>
      </w:r>
      <w:r>
        <w:rPr>
          <w:rFonts w:ascii="Times New Roman" w:hAnsi="Times New Roman" w:cs="Times New Roman"/>
          <w:b/>
          <w:sz w:val="28"/>
          <w:szCs w:val="24"/>
        </w:rPr>
        <w:t xml:space="preserve"> ADC Pi 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Plus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Library</w:t>
      </w:r>
      <w:r w:rsidR="00BB0B8F">
        <w:rPr>
          <w:rFonts w:ascii="Times New Roman" w:hAnsi="Times New Roman" w:cs="Times New Roman"/>
          <w:b/>
          <w:sz w:val="28"/>
          <w:szCs w:val="24"/>
        </w:rPr>
        <w:t xml:space="preserve"> [4</w:t>
      </w:r>
      <w:r w:rsidR="006104C1">
        <w:rPr>
          <w:rFonts w:ascii="Times New Roman" w:hAnsi="Times New Roman" w:cs="Times New Roman"/>
          <w:b/>
          <w:sz w:val="28"/>
          <w:szCs w:val="24"/>
        </w:rPr>
        <w:t>]</w:t>
      </w:r>
    </w:p>
    <w:p w:rsidR="00C461DD" w:rsidRPr="00C461DD" w:rsidRDefault="00C461DD" w:rsidP="00C461DD">
      <w:pPr>
        <w:pStyle w:val="ListParagraph"/>
        <w:numPr>
          <w:ilvl w:val="0"/>
          <w:numId w:val="2"/>
        </w:numPr>
        <w:ind w:left="360"/>
        <w:rPr>
          <w:rStyle w:val="HTMLCode"/>
          <w:rFonts w:ascii="Times New Roman" w:eastAsiaTheme="minorHAnsi" w:hAnsi="Times New Roman" w:cs="Times New Roman"/>
          <w:sz w:val="24"/>
          <w:szCs w:val="24"/>
          <w:u w:val="single"/>
        </w:rPr>
      </w:pPr>
      <w:r w:rsidRPr="00C461DD">
        <w:rPr>
          <w:rFonts w:ascii="Times New Roman" w:hAnsi="Times New Roman" w:cs="Times New Roman"/>
          <w:sz w:val="24"/>
          <w:szCs w:val="24"/>
          <w:u w:val="single"/>
        </w:rPr>
        <w:t>Read Voltage value</w:t>
      </w:r>
    </w:p>
    <w:p w:rsidR="00F345EC" w:rsidRPr="002C4E1D" w:rsidRDefault="00F345EC" w:rsidP="00C461DD">
      <w:pPr>
        <w:pStyle w:val="HTMLPreformatted"/>
        <w:shd w:val="clear" w:color="auto" w:fill="F7F7F7"/>
        <w:ind w:left="360"/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spell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read_</w:t>
      </w:r>
      <w:proofErr w:type="gram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voltage</w:t>
      </w:r>
      <w:proofErr w:type="spell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(</w:t>
      </w:r>
      <w:proofErr w:type="gram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channel) </w:t>
      </w:r>
    </w:p>
    <w:p w:rsidR="00F345EC" w:rsidRDefault="00F345EC" w:rsidP="00C461DD">
      <w:pPr>
        <w:pStyle w:val="NormalWeb"/>
        <w:spacing w:before="0" w:beforeAutospacing="0" w:after="240" w:afterAutospacing="0" w:line="384" w:lineRule="atLeast"/>
        <w:ind w:left="360"/>
        <w:rPr>
          <w:color w:val="333333"/>
        </w:rPr>
      </w:pPr>
      <w:r w:rsidRPr="002C4E1D">
        <w:rPr>
          <w:color w:val="333333"/>
        </w:rPr>
        <w:t>Read the voltage from the selected channel</w:t>
      </w:r>
      <w:r w:rsidRPr="002C4E1D">
        <w:rPr>
          <w:color w:val="333333"/>
        </w:rPr>
        <w:br/>
      </w:r>
      <w:r w:rsidRPr="002C4E1D">
        <w:rPr>
          <w:rStyle w:val="Strong"/>
          <w:color w:val="333333"/>
        </w:rPr>
        <w:t>Parameters:</w:t>
      </w:r>
      <w:r w:rsidRPr="002C4E1D">
        <w:rPr>
          <w:rStyle w:val="apple-converted-space"/>
          <w:color w:val="333333"/>
        </w:rPr>
        <w:t> </w:t>
      </w:r>
      <w:r w:rsidRPr="002C4E1D">
        <w:rPr>
          <w:color w:val="333333"/>
        </w:rPr>
        <w:t>channel - 1 to 8</w:t>
      </w:r>
      <w:r w:rsidRPr="002C4E1D">
        <w:rPr>
          <w:rStyle w:val="apple-converted-space"/>
          <w:color w:val="333333"/>
        </w:rPr>
        <w:t> </w:t>
      </w:r>
      <w:r w:rsidRPr="002C4E1D">
        <w:rPr>
          <w:rStyle w:val="Strong"/>
          <w:color w:val="333333"/>
        </w:rPr>
        <w:t>Returns:</w:t>
      </w:r>
      <w:r w:rsidRPr="002C4E1D">
        <w:rPr>
          <w:rStyle w:val="apple-converted-space"/>
          <w:color w:val="333333"/>
        </w:rPr>
        <w:t> </w:t>
      </w:r>
      <w:r w:rsidRPr="002C4E1D">
        <w:rPr>
          <w:color w:val="333333"/>
        </w:rPr>
        <w:t>number as float between 0 and 5.0</w:t>
      </w:r>
    </w:p>
    <w:p w:rsidR="00C461DD" w:rsidRPr="002C4E1D" w:rsidRDefault="00C461DD" w:rsidP="00C461DD">
      <w:pPr>
        <w:pStyle w:val="NormalWeb"/>
        <w:numPr>
          <w:ilvl w:val="0"/>
          <w:numId w:val="2"/>
        </w:numPr>
        <w:spacing w:before="0" w:beforeAutospacing="0" w:after="240" w:afterAutospacing="0" w:line="384" w:lineRule="atLeast"/>
        <w:ind w:left="360"/>
        <w:rPr>
          <w:color w:val="333333"/>
        </w:rPr>
      </w:pPr>
      <w:r>
        <w:rPr>
          <w:color w:val="333333"/>
        </w:rPr>
        <w:t>Set Programmable Gain Amplification</w:t>
      </w:r>
    </w:p>
    <w:p w:rsidR="00F345EC" w:rsidRPr="002C4E1D" w:rsidRDefault="00F345EC" w:rsidP="00C461DD">
      <w:pPr>
        <w:pStyle w:val="HTMLPreformatted"/>
        <w:shd w:val="clear" w:color="auto" w:fill="F7F7F7"/>
        <w:ind w:left="360"/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spell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set_</w:t>
      </w:r>
      <w:proofErr w:type="gram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pga</w:t>
      </w:r>
      <w:proofErr w:type="spell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(</w:t>
      </w:r>
      <w:proofErr w:type="gram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gain)</w:t>
      </w:r>
    </w:p>
    <w:p w:rsidR="00F345EC" w:rsidRDefault="00F345EC" w:rsidP="00C461DD">
      <w:pPr>
        <w:pStyle w:val="NormalWeb"/>
        <w:spacing w:before="0" w:beforeAutospacing="0" w:after="240" w:afterAutospacing="0" w:line="384" w:lineRule="atLeast"/>
        <w:ind w:left="360"/>
        <w:rPr>
          <w:color w:val="333333"/>
        </w:rPr>
      </w:pPr>
      <w:r w:rsidRPr="002C4E1D">
        <w:rPr>
          <w:color w:val="333333"/>
        </w:rPr>
        <w:t>Set the gain of the PGA on the chip</w:t>
      </w:r>
      <w:r w:rsidRPr="002C4E1D">
        <w:rPr>
          <w:color w:val="333333"/>
        </w:rPr>
        <w:br/>
      </w:r>
      <w:r w:rsidRPr="002C4E1D">
        <w:rPr>
          <w:rStyle w:val="Strong"/>
          <w:color w:val="333333"/>
        </w:rPr>
        <w:t>Parameters:</w:t>
      </w:r>
      <w:r w:rsidRPr="002C4E1D">
        <w:rPr>
          <w:rStyle w:val="apple-converted-space"/>
          <w:color w:val="333333"/>
        </w:rPr>
        <w:t> </w:t>
      </w:r>
      <w:r w:rsidRPr="002C4E1D">
        <w:rPr>
          <w:color w:val="333333"/>
        </w:rPr>
        <w:t>gain - 1, 2, 4, 8</w:t>
      </w:r>
      <w:r w:rsidR="00C461DD">
        <w:rPr>
          <w:color w:val="333333"/>
        </w:rPr>
        <w:t xml:space="preserve"> </w:t>
      </w:r>
      <w:r w:rsidRPr="002C4E1D">
        <w:rPr>
          <w:rStyle w:val="Strong"/>
          <w:color w:val="333333"/>
        </w:rPr>
        <w:t>Returns:</w:t>
      </w:r>
      <w:r w:rsidRPr="002C4E1D">
        <w:rPr>
          <w:rStyle w:val="apple-converted-space"/>
          <w:color w:val="333333"/>
        </w:rPr>
        <w:t> </w:t>
      </w:r>
      <w:r w:rsidRPr="002C4E1D">
        <w:rPr>
          <w:color w:val="333333"/>
        </w:rPr>
        <w:t>null</w:t>
      </w:r>
    </w:p>
    <w:p w:rsidR="00C461DD" w:rsidRPr="002C4E1D" w:rsidRDefault="00C461DD" w:rsidP="00C461DD">
      <w:pPr>
        <w:pStyle w:val="NormalWeb"/>
        <w:numPr>
          <w:ilvl w:val="0"/>
          <w:numId w:val="2"/>
        </w:numPr>
        <w:spacing w:before="0" w:beforeAutospacing="0" w:after="240" w:afterAutospacing="0" w:line="384" w:lineRule="atLeast"/>
        <w:ind w:left="360"/>
        <w:rPr>
          <w:color w:val="333333"/>
        </w:rPr>
      </w:pPr>
      <w:r>
        <w:rPr>
          <w:color w:val="333333"/>
        </w:rPr>
        <w:t>Set Bit Rate</w:t>
      </w:r>
    </w:p>
    <w:p w:rsidR="00F345EC" w:rsidRPr="002C4E1D" w:rsidRDefault="00F345EC" w:rsidP="00C461DD">
      <w:pPr>
        <w:pStyle w:val="HTMLPreformatted"/>
        <w:shd w:val="clear" w:color="auto" w:fill="F7F7F7"/>
        <w:ind w:left="360"/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setBitRate</w:t>
      </w:r>
      <w:proofErr w:type="spell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(</w:t>
      </w:r>
      <w:proofErr w:type="gram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rate)</w:t>
      </w:r>
    </w:p>
    <w:p w:rsidR="00C461DD" w:rsidRDefault="00D20CA8" w:rsidP="00C461DD">
      <w:pPr>
        <w:pStyle w:val="NormalWeb"/>
        <w:spacing w:before="0" w:beforeAutospacing="0" w:after="240" w:afterAutospacing="0" w:line="384" w:lineRule="atLeast"/>
        <w:ind w:left="360"/>
        <w:rPr>
          <w:color w:val="333333"/>
        </w:rPr>
      </w:pPr>
      <w:r>
        <w:rPr>
          <w:color w:val="333333"/>
        </w:rPr>
        <w:t>Set the sample bit rate of the ADC</w:t>
      </w:r>
      <w:r w:rsidR="00F345EC" w:rsidRPr="00206953">
        <w:rPr>
          <w:color w:val="FF0000"/>
        </w:rPr>
        <w:br/>
      </w:r>
      <w:r w:rsidR="00F345EC" w:rsidRPr="002C4E1D">
        <w:rPr>
          <w:rStyle w:val="Strong"/>
          <w:color w:val="333333"/>
        </w:rPr>
        <w:t>Parameters:</w:t>
      </w:r>
      <w:r w:rsidR="00F345EC" w:rsidRPr="002C4E1D">
        <w:rPr>
          <w:rStyle w:val="apple-converted-space"/>
          <w:color w:val="333333"/>
        </w:rPr>
        <w:t> </w:t>
      </w:r>
      <w:r w:rsidR="00F345EC" w:rsidRPr="002C4E1D">
        <w:rPr>
          <w:color w:val="333333"/>
        </w:rPr>
        <w:t>rate - 12, 14, 16, 18</w:t>
      </w:r>
      <w:r w:rsidR="00C461DD">
        <w:rPr>
          <w:color w:val="333333"/>
        </w:rPr>
        <w:t xml:space="preserve"> </w:t>
      </w:r>
      <w:r w:rsidR="00F345EC" w:rsidRPr="002C4E1D">
        <w:rPr>
          <w:rStyle w:val="Strong"/>
          <w:color w:val="333333"/>
        </w:rPr>
        <w:t>Returns:</w:t>
      </w:r>
      <w:r w:rsidR="00F345EC" w:rsidRPr="002C4E1D">
        <w:rPr>
          <w:rStyle w:val="apple-converted-space"/>
          <w:color w:val="333333"/>
        </w:rPr>
        <w:t> </w:t>
      </w:r>
      <w:r w:rsidR="00F345EC" w:rsidRPr="002C4E1D">
        <w:rPr>
          <w:color w:val="333333"/>
        </w:rPr>
        <w:t>null</w:t>
      </w:r>
    </w:p>
    <w:p w:rsidR="00F345EC" w:rsidRDefault="00C461DD" w:rsidP="00C461DD">
      <w:pPr>
        <w:pStyle w:val="NormalWeb"/>
        <w:spacing w:before="0" w:beforeAutospacing="0" w:after="240" w:afterAutospacing="0" w:line="384" w:lineRule="atLeast"/>
        <w:ind w:left="360"/>
        <w:rPr>
          <w:color w:val="333333"/>
        </w:rPr>
      </w:pPr>
      <w:r w:rsidRPr="00C461DD">
        <w:rPr>
          <w:b/>
          <w:color w:val="333333"/>
        </w:rPr>
        <w:t>Options</w:t>
      </w:r>
      <w:proofErr w:type="gramStart"/>
      <w:r w:rsidRPr="00C461DD">
        <w:rPr>
          <w:b/>
          <w:color w:val="333333"/>
        </w:rPr>
        <w:t>:</w:t>
      </w:r>
      <w:proofErr w:type="gramEnd"/>
      <w:r w:rsidR="00F345EC" w:rsidRPr="002C4E1D">
        <w:rPr>
          <w:color w:val="333333"/>
        </w:rPr>
        <w:br/>
        <w:t>12 = 12 bit (240SPS max)</w:t>
      </w:r>
      <w:r w:rsidR="00F345EC" w:rsidRPr="002C4E1D">
        <w:rPr>
          <w:color w:val="333333"/>
        </w:rPr>
        <w:br/>
        <w:t>14 = 14 bit (60SPS max)</w:t>
      </w:r>
      <w:r w:rsidR="00F345EC" w:rsidRPr="002C4E1D">
        <w:rPr>
          <w:color w:val="333333"/>
        </w:rPr>
        <w:br/>
        <w:t>16 = 16 bit (15SPS max)</w:t>
      </w:r>
      <w:r w:rsidR="00F345EC" w:rsidRPr="002C4E1D">
        <w:rPr>
          <w:color w:val="333333"/>
        </w:rPr>
        <w:br/>
        <w:t>18 = 18 bit (3.75SPS max)</w:t>
      </w:r>
    </w:p>
    <w:p w:rsidR="00C461DD" w:rsidRPr="00C461DD" w:rsidRDefault="00C461DD" w:rsidP="00C461DD">
      <w:pPr>
        <w:pStyle w:val="NormalWeb"/>
        <w:numPr>
          <w:ilvl w:val="0"/>
          <w:numId w:val="2"/>
        </w:numPr>
        <w:spacing w:before="0" w:beforeAutospacing="0" w:after="240" w:afterAutospacing="0" w:line="384" w:lineRule="atLeast"/>
        <w:ind w:left="360"/>
        <w:rPr>
          <w:color w:val="333333"/>
          <w:u w:val="single"/>
        </w:rPr>
      </w:pPr>
      <w:r w:rsidRPr="00C461DD">
        <w:rPr>
          <w:color w:val="333333"/>
          <w:u w:val="single"/>
        </w:rPr>
        <w:t>Set Conversion Mode</w:t>
      </w:r>
    </w:p>
    <w:p w:rsidR="00F345EC" w:rsidRPr="002C4E1D" w:rsidRDefault="00F345EC" w:rsidP="00C461DD">
      <w:pPr>
        <w:pStyle w:val="HTMLPreformatted"/>
        <w:shd w:val="clear" w:color="auto" w:fill="F7F7F7"/>
        <w:ind w:left="360"/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spell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set_conversion_</w:t>
      </w:r>
      <w:proofErr w:type="gram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mode</w:t>
      </w:r>
      <w:proofErr w:type="spell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(</w:t>
      </w:r>
      <w:proofErr w:type="gram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mode)</w:t>
      </w:r>
    </w:p>
    <w:p w:rsidR="00F345EC" w:rsidRDefault="00F345EC" w:rsidP="00CE4C72">
      <w:pPr>
        <w:pStyle w:val="NormalWeb"/>
        <w:spacing w:before="0" w:beforeAutospacing="0" w:after="240" w:afterAutospacing="0" w:line="384" w:lineRule="atLeast"/>
        <w:ind w:left="360"/>
        <w:rPr>
          <w:color w:val="333333"/>
        </w:rPr>
      </w:pPr>
      <w:r w:rsidRPr="002C4E1D">
        <w:rPr>
          <w:color w:val="333333"/>
        </w:rPr>
        <w:lastRenderedPageBreak/>
        <w:t>Set the conversion mode for the</w:t>
      </w:r>
      <w:r w:rsidR="00CE4C72">
        <w:rPr>
          <w:color w:val="FF0000"/>
        </w:rPr>
        <w:t xml:space="preserve"> </w:t>
      </w:r>
      <w:r w:rsidR="00CE4C72">
        <w:rPr>
          <w:color w:val="333333"/>
        </w:rPr>
        <w:t>ADC</w:t>
      </w:r>
      <w:r w:rsidRPr="00206953">
        <w:rPr>
          <w:color w:val="FF0000"/>
        </w:rPr>
        <w:br/>
      </w:r>
      <w:r w:rsidRPr="002C4E1D">
        <w:rPr>
          <w:rStyle w:val="Strong"/>
          <w:color w:val="333333"/>
        </w:rPr>
        <w:t>Parameters:</w:t>
      </w:r>
      <w:r w:rsidRPr="002C4E1D">
        <w:rPr>
          <w:rStyle w:val="apple-converted-space"/>
          <w:color w:val="333333"/>
        </w:rPr>
        <w:t> </w:t>
      </w:r>
      <w:r w:rsidRPr="002C4E1D">
        <w:rPr>
          <w:color w:val="333333"/>
        </w:rPr>
        <w:t>mode - 0 = One-shot conversion, 1 = Continuous conversion</w:t>
      </w:r>
      <w:r w:rsidRPr="002C4E1D">
        <w:rPr>
          <w:color w:val="333333"/>
        </w:rPr>
        <w:br/>
      </w:r>
      <w:r w:rsidRPr="002C4E1D">
        <w:rPr>
          <w:rStyle w:val="Strong"/>
          <w:color w:val="333333"/>
        </w:rPr>
        <w:t>Returns:</w:t>
      </w:r>
      <w:r w:rsidRPr="002C4E1D">
        <w:rPr>
          <w:rStyle w:val="apple-converted-space"/>
          <w:color w:val="333333"/>
        </w:rPr>
        <w:t> </w:t>
      </w:r>
      <w:r w:rsidRPr="002C4E1D">
        <w:rPr>
          <w:color w:val="333333"/>
        </w:rPr>
        <w:t>null</w:t>
      </w:r>
    </w:p>
    <w:p w:rsidR="006104C1" w:rsidRDefault="006104C1" w:rsidP="00CE4C72">
      <w:pPr>
        <w:pStyle w:val="NormalWeb"/>
        <w:spacing w:before="0" w:beforeAutospacing="0" w:after="240" w:afterAutospacing="0" w:line="384" w:lineRule="atLeast"/>
        <w:ind w:left="360"/>
        <w:rPr>
          <w:color w:val="333333"/>
        </w:rPr>
      </w:pPr>
    </w:p>
    <w:p w:rsidR="00F345EC" w:rsidRPr="00C461DD" w:rsidRDefault="00C461DD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Steps to use</w:t>
      </w:r>
      <w:r w:rsidRPr="00C461DD">
        <w:rPr>
          <w:rFonts w:ascii="Times New Roman" w:hAnsi="Times New Roman" w:cs="Times New Roman"/>
          <w:b/>
          <w:sz w:val="28"/>
          <w:szCs w:val="24"/>
        </w:rPr>
        <w:t xml:space="preserve"> ADC Pi </w:t>
      </w:r>
      <w:proofErr w:type="gramStart"/>
      <w:r w:rsidRPr="00C461DD">
        <w:rPr>
          <w:rFonts w:ascii="Times New Roman" w:hAnsi="Times New Roman" w:cs="Times New Roman"/>
          <w:b/>
          <w:sz w:val="28"/>
          <w:szCs w:val="24"/>
        </w:rPr>
        <w:t>Plus</w:t>
      </w:r>
      <w:proofErr w:type="gramEnd"/>
      <w:r w:rsidRPr="00C461DD">
        <w:rPr>
          <w:rFonts w:ascii="Times New Roman" w:hAnsi="Times New Roman" w:cs="Times New Roman"/>
          <w:b/>
          <w:sz w:val="28"/>
          <w:szCs w:val="24"/>
        </w:rPr>
        <w:t xml:space="preserve"> Library in Python</w:t>
      </w:r>
    </w:p>
    <w:p w:rsidR="00F345EC" w:rsidRPr="002C4E1D" w:rsidRDefault="00C461DD" w:rsidP="00C461DD">
      <w:pPr>
        <w:pStyle w:val="NormalWeb"/>
        <w:numPr>
          <w:ilvl w:val="0"/>
          <w:numId w:val="4"/>
        </w:numPr>
        <w:spacing w:before="0" w:beforeAutospacing="0" w:after="240" w:afterAutospacing="0" w:line="384" w:lineRule="atLeast"/>
        <w:rPr>
          <w:color w:val="333333"/>
        </w:rPr>
      </w:pPr>
      <w:r>
        <w:rPr>
          <w:color w:val="333333"/>
        </w:rPr>
        <w:t>Import the Library</w:t>
      </w:r>
    </w:p>
    <w:p w:rsidR="00F345EC" w:rsidRPr="002C4E1D" w:rsidRDefault="00F345EC" w:rsidP="00C461DD">
      <w:pPr>
        <w:pStyle w:val="HTMLPreformatted"/>
        <w:shd w:val="clear" w:color="auto" w:fill="F7F7F7"/>
        <w:ind w:left="720"/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gram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from</w:t>
      </w:r>
      <w:proofErr w:type="gram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ABE_ADCPi</w:t>
      </w:r>
      <w:proofErr w:type="spell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import </w:t>
      </w:r>
      <w:proofErr w:type="spell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ADCPi</w:t>
      </w:r>
      <w:proofErr w:type="spellEnd"/>
    </w:p>
    <w:p w:rsidR="00F345EC" w:rsidRPr="002C4E1D" w:rsidRDefault="00C461DD" w:rsidP="00C461DD">
      <w:pPr>
        <w:pStyle w:val="NormalWeb"/>
        <w:numPr>
          <w:ilvl w:val="0"/>
          <w:numId w:val="4"/>
        </w:numPr>
        <w:spacing w:before="0" w:beforeAutospacing="0" w:after="240" w:afterAutospacing="0" w:line="384" w:lineRule="atLeast"/>
        <w:rPr>
          <w:color w:val="333333"/>
        </w:rPr>
      </w:pPr>
      <w:r>
        <w:rPr>
          <w:color w:val="333333"/>
        </w:rPr>
        <w:t>I</w:t>
      </w:r>
      <w:r w:rsidR="00F345EC" w:rsidRPr="002C4E1D">
        <w:rPr>
          <w:color w:val="333333"/>
        </w:rPr>
        <w:t>mport the helper class</w:t>
      </w:r>
    </w:p>
    <w:p w:rsidR="00F345EC" w:rsidRPr="002C4E1D" w:rsidRDefault="00F345EC" w:rsidP="00882EE1">
      <w:pPr>
        <w:pStyle w:val="HTMLPreformatted"/>
        <w:shd w:val="clear" w:color="auto" w:fill="F7F7F7"/>
        <w:ind w:left="720"/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gram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from</w:t>
      </w:r>
      <w:proofErr w:type="gram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ABE_helpers</w:t>
      </w:r>
      <w:proofErr w:type="spell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import </w:t>
      </w:r>
      <w:proofErr w:type="spell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ABEHelpers</w:t>
      </w:r>
      <w:proofErr w:type="spellEnd"/>
    </w:p>
    <w:p w:rsidR="00F345EC" w:rsidRDefault="00882EE1" w:rsidP="00882EE1">
      <w:pPr>
        <w:pStyle w:val="NormalWeb"/>
        <w:numPr>
          <w:ilvl w:val="0"/>
          <w:numId w:val="4"/>
        </w:numPr>
        <w:spacing w:before="0" w:beforeAutospacing="0" w:after="240" w:afterAutospacing="0" w:line="384" w:lineRule="atLeast"/>
        <w:rPr>
          <w:color w:val="333333"/>
        </w:rPr>
      </w:pPr>
      <w:r>
        <w:rPr>
          <w:color w:val="333333"/>
        </w:rPr>
        <w:t>Get an instance of helper class</w:t>
      </w:r>
    </w:p>
    <w:p w:rsidR="00882EE1" w:rsidRPr="002C4E1D" w:rsidRDefault="00882EE1" w:rsidP="00882EE1">
      <w:pPr>
        <w:pStyle w:val="HTMLPreformatted"/>
        <w:shd w:val="clear" w:color="auto" w:fill="F7F7F7"/>
        <w:ind w:left="720"/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i2c_helper = </w:t>
      </w:r>
      <w:proofErr w:type="spellStart"/>
      <w:proofErr w:type="gram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ABEHelpers</w:t>
      </w:r>
      <w:proofErr w:type="spell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()</w:t>
      </w:r>
      <w:proofErr w:type="gramEnd"/>
    </w:p>
    <w:p w:rsidR="00882EE1" w:rsidRDefault="00882EE1" w:rsidP="00882EE1">
      <w:pPr>
        <w:pStyle w:val="NormalWeb"/>
        <w:numPr>
          <w:ilvl w:val="0"/>
          <w:numId w:val="4"/>
        </w:numPr>
        <w:spacing w:before="0" w:beforeAutospacing="0" w:after="240" w:afterAutospacing="0" w:line="384" w:lineRule="atLeast"/>
        <w:rPr>
          <w:color w:val="333333"/>
        </w:rPr>
      </w:pPr>
      <w:r>
        <w:rPr>
          <w:color w:val="333333"/>
        </w:rPr>
        <w:t xml:space="preserve">Get access to </w:t>
      </w:r>
      <w:proofErr w:type="spellStart"/>
      <w:r>
        <w:rPr>
          <w:color w:val="333333"/>
        </w:rPr>
        <w:t>smbus</w:t>
      </w:r>
      <w:proofErr w:type="spellEnd"/>
    </w:p>
    <w:p w:rsidR="00882EE1" w:rsidRPr="00882EE1" w:rsidRDefault="00882EE1" w:rsidP="00882EE1">
      <w:pPr>
        <w:pStyle w:val="HTMLPreformatted"/>
        <w:shd w:val="clear" w:color="auto" w:fill="F7F7F7"/>
        <w:ind w:left="720"/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gram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bus</w:t>
      </w:r>
      <w:proofErr w:type="gram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= i2c_helper.get_smbus()</w:t>
      </w:r>
    </w:p>
    <w:p w:rsidR="00882EE1" w:rsidRDefault="00882EE1" w:rsidP="00882EE1">
      <w:pPr>
        <w:pStyle w:val="NormalWeb"/>
        <w:numPr>
          <w:ilvl w:val="0"/>
          <w:numId w:val="4"/>
        </w:numPr>
        <w:spacing w:before="0" w:beforeAutospacing="0" w:after="240" w:afterAutospacing="0" w:line="384" w:lineRule="atLeast"/>
        <w:rPr>
          <w:color w:val="333333"/>
        </w:rPr>
      </w:pPr>
      <w:r>
        <w:rPr>
          <w:color w:val="333333"/>
        </w:rPr>
        <w:t xml:space="preserve">Initialize </w:t>
      </w:r>
      <w:proofErr w:type="spellStart"/>
      <w:r>
        <w:rPr>
          <w:color w:val="333333"/>
        </w:rPr>
        <w:t>ADCPi</w:t>
      </w:r>
      <w:proofErr w:type="spellEnd"/>
      <w:r>
        <w:rPr>
          <w:color w:val="333333"/>
        </w:rPr>
        <w:t xml:space="preserve"> object</w:t>
      </w:r>
    </w:p>
    <w:p w:rsidR="00882EE1" w:rsidRPr="00AD681A" w:rsidRDefault="00882EE1" w:rsidP="00882EE1">
      <w:pPr>
        <w:pStyle w:val="HTMLPreformatted"/>
        <w:shd w:val="clear" w:color="auto" w:fill="F7F7F7"/>
        <w:ind w:left="720"/>
        <w:rPr>
          <w:rFonts w:ascii="Times New Roman" w:hAnsi="Times New Roman" w:cs="Times New Roman"/>
          <w:color w:val="FF000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CE4C72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adc</w:t>
      </w:r>
      <w:proofErr w:type="spellEnd"/>
      <w:proofErr w:type="gramEnd"/>
      <w:r w:rsidRPr="00CE4C72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CE4C72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ADCPi</w:t>
      </w:r>
      <w:proofErr w:type="spellEnd"/>
      <w:r w:rsidRPr="00CE4C72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(bus, 0x68, 0x69, 18)</w:t>
      </w:r>
    </w:p>
    <w:p w:rsidR="00CE4C72" w:rsidRDefault="00CE4C72" w:rsidP="00CE4C72">
      <w:pPr>
        <w:pStyle w:val="NormalWeb"/>
        <w:spacing w:before="0" w:beforeAutospacing="0" w:after="240" w:afterAutospacing="0" w:line="384" w:lineRule="atLeast"/>
        <w:ind w:left="720"/>
        <w:rPr>
          <w:color w:val="333333"/>
        </w:rPr>
      </w:pPr>
      <w:r>
        <w:rPr>
          <w:color w:val="333333"/>
        </w:rPr>
        <w:t xml:space="preserve">We make chip 1 to be accessible via 0x68 and chip 2 to be accessible via 0x69. </w:t>
      </w:r>
      <w:proofErr w:type="gramStart"/>
      <w:r>
        <w:rPr>
          <w:color w:val="333333"/>
        </w:rPr>
        <w:t>Also ,</w:t>
      </w:r>
      <w:proofErr w:type="gramEnd"/>
      <w:r>
        <w:rPr>
          <w:color w:val="333333"/>
        </w:rPr>
        <w:t xml:space="preserve"> we set bit rate to 18</w:t>
      </w:r>
      <w:r w:rsidR="001D326D">
        <w:rPr>
          <w:color w:val="333333"/>
        </w:rPr>
        <w:t>.</w:t>
      </w:r>
    </w:p>
    <w:p w:rsidR="00882EE1" w:rsidRPr="002C4E1D" w:rsidRDefault="00882EE1" w:rsidP="00882EE1">
      <w:pPr>
        <w:pStyle w:val="NormalWeb"/>
        <w:numPr>
          <w:ilvl w:val="0"/>
          <w:numId w:val="4"/>
        </w:numPr>
        <w:spacing w:before="0" w:beforeAutospacing="0" w:after="240" w:afterAutospacing="0" w:line="384" w:lineRule="atLeast"/>
        <w:rPr>
          <w:color w:val="333333"/>
        </w:rPr>
      </w:pPr>
      <w:r>
        <w:rPr>
          <w:color w:val="333333"/>
        </w:rPr>
        <w:t>Read values</w:t>
      </w:r>
    </w:p>
    <w:p w:rsidR="00F345EC" w:rsidRPr="00882EE1" w:rsidRDefault="00F345EC" w:rsidP="00882EE1">
      <w:pPr>
        <w:pStyle w:val="HTMLPreformatted"/>
        <w:shd w:val="clear" w:color="auto" w:fill="F7F7F7"/>
        <w:ind w:left="720"/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</w:pPr>
      <w:proofErr w:type="spell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adc.read_</w:t>
      </w:r>
      <w:proofErr w:type="gramStart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voltage</w:t>
      </w:r>
      <w:proofErr w:type="spell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(</w:t>
      </w:r>
      <w:proofErr w:type="gramEnd"/>
      <w:r w:rsidRPr="002C4E1D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1)</w:t>
      </w:r>
    </w:p>
    <w:p w:rsidR="00F345EC" w:rsidRDefault="00F345EC">
      <w:pPr>
        <w:rPr>
          <w:rFonts w:ascii="Times New Roman" w:hAnsi="Times New Roman" w:cs="Times New Roman"/>
          <w:sz w:val="24"/>
          <w:szCs w:val="24"/>
        </w:rPr>
      </w:pPr>
    </w:p>
    <w:p w:rsidR="00210848" w:rsidRDefault="00210848">
      <w:pPr>
        <w:rPr>
          <w:rFonts w:ascii="Times New Roman" w:hAnsi="Times New Roman" w:cs="Times New Roman"/>
          <w:b/>
          <w:sz w:val="28"/>
          <w:szCs w:val="24"/>
        </w:rPr>
      </w:pPr>
    </w:p>
    <w:p w:rsidR="006104C1" w:rsidRDefault="006104C1">
      <w:pPr>
        <w:rPr>
          <w:rFonts w:ascii="Times New Roman" w:hAnsi="Times New Roman" w:cs="Times New Roman"/>
          <w:b/>
          <w:sz w:val="28"/>
          <w:szCs w:val="24"/>
        </w:rPr>
      </w:pPr>
    </w:p>
    <w:p w:rsidR="006104C1" w:rsidRDefault="006104C1">
      <w:pPr>
        <w:rPr>
          <w:rFonts w:ascii="Times New Roman" w:hAnsi="Times New Roman" w:cs="Times New Roman"/>
          <w:b/>
          <w:sz w:val="28"/>
          <w:szCs w:val="24"/>
        </w:rPr>
      </w:pPr>
    </w:p>
    <w:p w:rsidR="006104C1" w:rsidRDefault="006104C1">
      <w:pPr>
        <w:rPr>
          <w:rFonts w:ascii="Times New Roman" w:hAnsi="Times New Roman" w:cs="Times New Roman"/>
          <w:b/>
          <w:sz w:val="28"/>
          <w:szCs w:val="24"/>
        </w:rPr>
      </w:pPr>
    </w:p>
    <w:p w:rsidR="00984E1F" w:rsidRDefault="00984E1F">
      <w:pPr>
        <w:rPr>
          <w:rFonts w:ascii="Times New Roman" w:hAnsi="Times New Roman" w:cs="Times New Roman"/>
          <w:b/>
          <w:sz w:val="28"/>
          <w:szCs w:val="24"/>
        </w:rPr>
      </w:pPr>
    </w:p>
    <w:p w:rsidR="00984E1F" w:rsidRDefault="00984E1F">
      <w:pPr>
        <w:rPr>
          <w:rFonts w:ascii="Times New Roman" w:hAnsi="Times New Roman" w:cs="Times New Roman"/>
          <w:b/>
          <w:sz w:val="28"/>
          <w:szCs w:val="24"/>
        </w:rPr>
      </w:pPr>
    </w:p>
    <w:p w:rsidR="00BB0B8F" w:rsidRDefault="00BB0B8F">
      <w:pPr>
        <w:rPr>
          <w:rFonts w:ascii="Times New Roman" w:hAnsi="Times New Roman" w:cs="Times New Roman"/>
          <w:b/>
          <w:sz w:val="28"/>
          <w:szCs w:val="24"/>
        </w:rPr>
      </w:pPr>
    </w:p>
    <w:p w:rsidR="00882EE1" w:rsidRDefault="00BA267D">
      <w:pPr>
        <w:rPr>
          <w:rFonts w:ascii="Times New Roman" w:hAnsi="Times New Roman" w:cs="Times New Roman"/>
          <w:b/>
          <w:sz w:val="28"/>
          <w:szCs w:val="24"/>
        </w:rPr>
      </w:pPr>
      <w:r w:rsidRPr="00BA267D">
        <w:rPr>
          <w:rFonts w:ascii="Times New Roman" w:hAnsi="Times New Roman" w:cs="Times New Roman"/>
          <w:b/>
          <w:sz w:val="28"/>
          <w:szCs w:val="24"/>
        </w:rPr>
        <w:lastRenderedPageBreak/>
        <w:t>Lab Exercises</w:t>
      </w:r>
    </w:p>
    <w:p w:rsidR="00984E1F" w:rsidRPr="005B65D8" w:rsidRDefault="00984E1F" w:rsidP="005B65D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B65D8">
        <w:rPr>
          <w:rFonts w:ascii="Times New Roman" w:hAnsi="Times New Roman" w:cs="Times New Roman"/>
          <w:sz w:val="24"/>
          <w:szCs w:val="24"/>
        </w:rPr>
        <w:t xml:space="preserve">Write a program to read analog </w:t>
      </w:r>
      <w:r w:rsidR="00440F03" w:rsidRPr="005B65D8">
        <w:rPr>
          <w:rFonts w:ascii="Times New Roman" w:hAnsi="Times New Roman" w:cs="Times New Roman"/>
          <w:sz w:val="24"/>
          <w:szCs w:val="24"/>
        </w:rPr>
        <w:t xml:space="preserve">Voltage </w:t>
      </w:r>
      <w:r w:rsidRPr="005B65D8">
        <w:rPr>
          <w:rFonts w:ascii="Times New Roman" w:hAnsi="Times New Roman" w:cs="Times New Roman"/>
          <w:sz w:val="24"/>
          <w:szCs w:val="24"/>
        </w:rPr>
        <w:t xml:space="preserve">values from a </w:t>
      </w:r>
      <w:r w:rsidR="00440F03" w:rsidRPr="005B65D8">
        <w:rPr>
          <w:rFonts w:ascii="Times New Roman" w:hAnsi="Times New Roman" w:cs="Times New Roman"/>
          <w:sz w:val="24"/>
          <w:szCs w:val="24"/>
        </w:rPr>
        <w:t>Potentiometer</w:t>
      </w:r>
      <w:r w:rsidRPr="005B65D8">
        <w:rPr>
          <w:rFonts w:ascii="Times New Roman" w:hAnsi="Times New Roman" w:cs="Times New Roman"/>
          <w:sz w:val="24"/>
          <w:szCs w:val="24"/>
        </w:rPr>
        <w:t xml:space="preserve"> connected to Channel 3 of ADC. </w:t>
      </w:r>
      <w:proofErr w:type="gramStart"/>
      <w:r w:rsidR="00A83A0F" w:rsidRPr="005B65D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3A0F" w:rsidRPr="005B65D8">
        <w:rPr>
          <w:rFonts w:ascii="Times New Roman" w:hAnsi="Times New Roman" w:cs="Times New Roman"/>
          <w:sz w:val="24"/>
          <w:szCs w:val="24"/>
        </w:rPr>
        <w:t xml:space="preserve"> the bit rate function set the bit rate to 12 bits. Use continuous Conversion mode. </w:t>
      </w:r>
    </w:p>
    <w:p w:rsidR="00440F03" w:rsidRDefault="00440F03" w:rsidP="00440F03">
      <w:pPr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1D55C972" wp14:editId="7F1DCCC3">
            <wp:extent cx="6257925" cy="3743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0F" w:rsidRDefault="00A83A0F" w:rsidP="00440F03">
      <w:pPr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:rsidR="00A83A0F" w:rsidRDefault="00A83A0F" w:rsidP="00440F03">
      <w:pPr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5455771" wp14:editId="4038549B">
            <wp:extent cx="3209925" cy="3848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0F" w:rsidRDefault="00A83A0F" w:rsidP="00440F03">
      <w:pPr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5B65D8" w:rsidRDefault="00A83A0F" w:rsidP="005B65D8">
      <w:pPr>
        <w:ind w:left="360"/>
        <w:rPr>
          <w:rFonts w:ascii="Times New Roman" w:hAnsi="Times New Roman" w:cs="Times New Roman"/>
          <w:sz w:val="24"/>
          <w:szCs w:val="24"/>
        </w:rPr>
      </w:pPr>
      <w:r w:rsidRPr="005B65D8">
        <w:rPr>
          <w:rFonts w:ascii="Times New Roman" w:hAnsi="Times New Roman" w:cs="Times New Roman"/>
          <w:sz w:val="24"/>
          <w:szCs w:val="24"/>
        </w:rPr>
        <w:t>Take 5 different readings for the Potentiometer Analog voltage between 0V to 5V</w:t>
      </w:r>
      <w:r w:rsidR="005B65D8">
        <w:rPr>
          <w:rFonts w:ascii="Times New Roman" w:hAnsi="Times New Roman" w:cs="Times New Roman"/>
          <w:sz w:val="24"/>
          <w:szCs w:val="24"/>
        </w:rPr>
        <w:t xml:space="preserve"> (inclusive)</w:t>
      </w:r>
      <w:r w:rsidRPr="005B65D8">
        <w:rPr>
          <w:rFonts w:ascii="Times New Roman" w:hAnsi="Times New Roman" w:cs="Times New Roman"/>
          <w:sz w:val="24"/>
          <w:szCs w:val="24"/>
        </w:rPr>
        <w:t>. From the</w:t>
      </w:r>
      <w:r w:rsidR="005B65D8">
        <w:rPr>
          <w:rFonts w:ascii="Times New Roman" w:hAnsi="Times New Roman" w:cs="Times New Roman"/>
          <w:sz w:val="24"/>
          <w:szCs w:val="24"/>
        </w:rPr>
        <w:t xml:space="preserve"> experimental analog voltages, </w:t>
      </w:r>
      <w:r w:rsidRPr="005B65D8">
        <w:rPr>
          <w:rFonts w:ascii="Times New Roman" w:hAnsi="Times New Roman" w:cs="Times New Roman"/>
          <w:sz w:val="24"/>
          <w:szCs w:val="24"/>
        </w:rPr>
        <w:t>calculate the co</w:t>
      </w:r>
      <w:r w:rsidR="005B65D8">
        <w:rPr>
          <w:rFonts w:ascii="Times New Roman" w:hAnsi="Times New Roman" w:cs="Times New Roman"/>
          <w:sz w:val="24"/>
          <w:szCs w:val="24"/>
        </w:rPr>
        <w:t xml:space="preserve">rresponding analog reading from the Potentiometer i.e. the raw analog value from Potentiometer. How will these </w:t>
      </w:r>
      <w:r w:rsidRPr="005B65D8">
        <w:rPr>
          <w:rFonts w:ascii="Times New Roman" w:hAnsi="Times New Roman" w:cs="Times New Roman"/>
          <w:sz w:val="24"/>
          <w:szCs w:val="24"/>
        </w:rPr>
        <w:t>Analog readings change if the bit rate is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B65D8">
        <w:rPr>
          <w:rFonts w:ascii="Times New Roman" w:hAnsi="Times New Roman" w:cs="Times New Roman"/>
          <w:sz w:val="24"/>
          <w:szCs w:val="24"/>
        </w:rPr>
        <w:t xml:space="preserve">set to </w:t>
      </w:r>
      <w:proofErr w:type="gramStart"/>
      <w:r w:rsidRPr="005B65D8">
        <w:rPr>
          <w:rFonts w:ascii="Times New Roman" w:hAnsi="Times New Roman" w:cs="Times New Roman"/>
          <w:sz w:val="24"/>
          <w:szCs w:val="24"/>
        </w:rPr>
        <w:t>18.</w:t>
      </w:r>
      <w:proofErr w:type="gramEnd"/>
      <w:r w:rsidRPr="005B65D8">
        <w:rPr>
          <w:rFonts w:ascii="Times New Roman" w:hAnsi="Times New Roman" w:cs="Times New Roman"/>
          <w:sz w:val="24"/>
          <w:szCs w:val="24"/>
        </w:rPr>
        <w:t xml:space="preserve"> Explain.</w:t>
      </w:r>
    </w:p>
    <w:p w:rsidR="005B65D8" w:rsidRPr="005B65D8" w:rsidRDefault="005B65D8" w:rsidP="005B65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A267D" w:rsidRPr="005B65D8" w:rsidRDefault="00BA267D" w:rsidP="005B65D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B65D8">
        <w:rPr>
          <w:rFonts w:ascii="Times New Roman" w:hAnsi="Times New Roman" w:cs="Times New Roman"/>
          <w:sz w:val="24"/>
          <w:szCs w:val="24"/>
        </w:rPr>
        <w:t>Write a program to read analog values given by temperature sensor connected at channel 1 and humidity sensor connected at channel 5. Sampling rate must</w:t>
      </w:r>
      <w:r w:rsidR="00BB513B" w:rsidRPr="005B65D8">
        <w:rPr>
          <w:rFonts w:ascii="Times New Roman" w:hAnsi="Times New Roman" w:cs="Times New Roman"/>
          <w:sz w:val="24"/>
          <w:szCs w:val="24"/>
        </w:rPr>
        <w:t xml:space="preserve"> be 18</w:t>
      </w:r>
      <w:r w:rsidRPr="005B65D8">
        <w:rPr>
          <w:rFonts w:ascii="Times New Roman" w:hAnsi="Times New Roman" w:cs="Times New Roman"/>
          <w:sz w:val="24"/>
          <w:szCs w:val="24"/>
        </w:rPr>
        <w:t xml:space="preserve"> bits.</w:t>
      </w:r>
      <w:r w:rsidR="006104C1" w:rsidRPr="005B65D8">
        <w:rPr>
          <w:rFonts w:ascii="Times New Roman" w:hAnsi="Times New Roman" w:cs="Times New Roman"/>
          <w:sz w:val="24"/>
          <w:szCs w:val="24"/>
        </w:rPr>
        <w:t xml:space="preserve"> Please follow the connection diagram (shown in Figure 8) when interfacing sensors to ADC Pi.</w:t>
      </w:r>
    </w:p>
    <w:p w:rsidR="00BB513B" w:rsidRDefault="00BB513B" w:rsidP="00BB51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Hints: </w:t>
      </w:r>
    </w:p>
    <w:p w:rsidR="00BB513B" w:rsidRPr="00FA4C6A" w:rsidRDefault="00BB513B" w:rsidP="005B65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Humidity Value is given by: </w:t>
      </w:r>
      <w:r w:rsidRPr="00FA4C6A">
        <w:rPr>
          <w:rFonts w:ascii="Times New Roman" w:hAnsi="Times New Roman" w:cs="Times New Roman"/>
          <w:sz w:val="24"/>
          <w:szCs w:val="24"/>
        </w:rPr>
        <w:t>(Voltage value- 0</w:t>
      </w:r>
      <w:r w:rsidR="00FA4C6A" w:rsidRPr="00FA4C6A">
        <w:rPr>
          <w:rFonts w:ascii="Times New Roman" w:hAnsi="Times New Roman" w:cs="Times New Roman"/>
          <w:sz w:val="24"/>
          <w:szCs w:val="24"/>
        </w:rPr>
        <w:t>.958</w:t>
      </w:r>
      <w:r w:rsidRPr="00FA4C6A">
        <w:rPr>
          <w:rFonts w:ascii="Times New Roman" w:hAnsi="Times New Roman" w:cs="Times New Roman"/>
          <w:sz w:val="24"/>
          <w:szCs w:val="24"/>
        </w:rPr>
        <w:t>) / 0.03</w:t>
      </w:r>
      <w:r w:rsidR="00FA4C6A" w:rsidRPr="00FA4C6A">
        <w:rPr>
          <w:rFonts w:ascii="Times New Roman" w:hAnsi="Times New Roman" w:cs="Times New Roman"/>
          <w:sz w:val="24"/>
          <w:szCs w:val="24"/>
        </w:rPr>
        <w:t>07</w:t>
      </w:r>
    </w:p>
    <w:p w:rsidR="00210848" w:rsidRDefault="00210848" w:rsidP="0021084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A4C6A" w:rsidRDefault="005B65D8" w:rsidP="006104C1">
      <w:pPr>
        <w:pStyle w:val="ListParagraph"/>
        <w:keepNext/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3714750" cy="291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61" w:rsidRPr="00A43D61" w:rsidRDefault="00FA4C6A" w:rsidP="006104C1">
      <w:pPr>
        <w:pStyle w:val="Caption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t xml:space="preserve">Figure </w:t>
      </w:r>
      <w:r w:rsidR="00411B8E">
        <w:fldChar w:fldCharType="begin"/>
      </w:r>
      <w:r w:rsidR="00411B8E">
        <w:instrText xml:space="preserve"> SEQ Figure \* ARABIC </w:instrText>
      </w:r>
      <w:r w:rsidR="00411B8E">
        <w:fldChar w:fldCharType="separate"/>
      </w:r>
      <w:r>
        <w:rPr>
          <w:noProof/>
        </w:rPr>
        <w:t>8</w:t>
      </w:r>
      <w:r w:rsidR="00411B8E">
        <w:rPr>
          <w:noProof/>
        </w:rPr>
        <w:fldChar w:fldCharType="end"/>
      </w:r>
      <w:r>
        <w:t>. Connection Diagram</w:t>
      </w:r>
    </w:p>
    <w:p w:rsidR="00BA267D" w:rsidRDefault="005B65D8" w:rsidP="005B65D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E0A586" wp14:editId="023AE25F">
            <wp:extent cx="6610350" cy="4514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4C" w:rsidRDefault="0089394C" w:rsidP="00BA26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394C" w:rsidRDefault="0089394C" w:rsidP="00BA26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394C" w:rsidRDefault="0089394C" w:rsidP="00BA26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715B1" w:rsidRPr="008249A2" w:rsidRDefault="00E715B1" w:rsidP="008249A2">
      <w:pPr>
        <w:rPr>
          <w:rFonts w:ascii="Times New Roman" w:hAnsi="Times New Roman" w:cs="Times New Roman"/>
          <w:sz w:val="24"/>
          <w:szCs w:val="24"/>
        </w:rPr>
      </w:pPr>
    </w:p>
    <w:p w:rsidR="00E715B1" w:rsidRDefault="00E715B1" w:rsidP="00E715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04C1" w:rsidRDefault="00FA4C6A" w:rsidP="00BB0B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54FC6F" wp14:editId="3260667B">
            <wp:extent cx="3533775" cy="197991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22" t="25086" r="76282" b="52394"/>
                    <a:stretch/>
                  </pic:blipFill>
                  <pic:spPr bwMode="auto">
                    <a:xfrm>
                      <a:off x="0" y="0"/>
                      <a:ext cx="3542313" cy="198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5D8" w:rsidRPr="005B65D8" w:rsidRDefault="005B65D8" w:rsidP="005B65D8">
      <w:pPr>
        <w:rPr>
          <w:rFonts w:ascii="Times New Roman" w:hAnsi="Times New Roman" w:cs="Times New Roman"/>
          <w:sz w:val="24"/>
          <w:szCs w:val="24"/>
        </w:rPr>
      </w:pPr>
    </w:p>
    <w:p w:rsidR="006104C1" w:rsidRPr="006104C1" w:rsidRDefault="006104C1" w:rsidP="00E715B1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</w:p>
    <w:p w:rsidR="006104C1" w:rsidRDefault="006104C1" w:rsidP="00E715B1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  <w:r w:rsidRPr="006104C1">
        <w:rPr>
          <w:rFonts w:ascii="Times New Roman" w:hAnsi="Times New Roman" w:cs="Times New Roman"/>
          <w:b/>
          <w:sz w:val="28"/>
          <w:szCs w:val="24"/>
        </w:rPr>
        <w:t>Reference</w:t>
      </w:r>
      <w:r>
        <w:rPr>
          <w:rFonts w:ascii="Times New Roman" w:hAnsi="Times New Roman" w:cs="Times New Roman"/>
          <w:b/>
          <w:sz w:val="28"/>
          <w:szCs w:val="24"/>
        </w:rPr>
        <w:t>s</w:t>
      </w:r>
    </w:p>
    <w:p w:rsidR="006104C1" w:rsidRDefault="006104C1" w:rsidP="00E715B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4C1">
        <w:rPr>
          <w:rFonts w:ascii="Times New Roman" w:hAnsi="Times New Roman" w:cs="Times New Roman"/>
          <w:sz w:val="24"/>
          <w:szCs w:val="24"/>
        </w:rPr>
        <w:t xml:space="preserve">[1] </w:t>
      </w:r>
      <w:hyperlink r:id="rId27" w:history="1">
        <w:r w:rsidRPr="006104C1">
          <w:rPr>
            <w:rStyle w:val="Hyperlink"/>
            <w:rFonts w:ascii="Times New Roman" w:hAnsi="Times New Roman" w:cs="Times New Roman"/>
            <w:sz w:val="24"/>
            <w:szCs w:val="24"/>
          </w:rPr>
          <w:t>https://www.abelectronics.co.uk/p/56/ADC-Pi-Plus-Raspberry-Pi-Analogue-to-Digital-converter</w:t>
        </w:r>
      </w:hyperlink>
    </w:p>
    <w:p w:rsidR="00BB0B8F" w:rsidRDefault="00BB0B8F" w:rsidP="00BB0B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[2]</w:t>
      </w:r>
      <w:r w:rsidRPr="00BB0B8F">
        <w:t xml:space="preserve"> </w:t>
      </w:r>
      <w:hyperlink r:id="rId28" w:history="1">
        <w:r w:rsidRPr="00587556">
          <w:rPr>
            <w:rStyle w:val="Hyperlink"/>
            <w:rFonts w:ascii="Times New Roman" w:hAnsi="Times New Roman" w:cs="Times New Roman"/>
            <w:sz w:val="24"/>
            <w:szCs w:val="24"/>
          </w:rPr>
          <w:t>http://www.ti.com/lit/ds/symlink/lm35.pdf</w:t>
        </w:r>
      </w:hyperlink>
    </w:p>
    <w:p w:rsidR="00BB0B8F" w:rsidRDefault="00BB0B8F" w:rsidP="00E715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[3]</w:t>
      </w:r>
      <w:r w:rsidRPr="00BB0B8F">
        <w:t xml:space="preserve"> </w:t>
      </w:r>
      <w:hyperlink r:id="rId29" w:history="1">
        <w:r w:rsidRPr="00587556">
          <w:rPr>
            <w:rStyle w:val="Hyperlink"/>
            <w:rFonts w:ascii="Times New Roman" w:hAnsi="Times New Roman" w:cs="Times New Roman"/>
            <w:sz w:val="24"/>
            <w:szCs w:val="24"/>
          </w:rPr>
          <w:t>http://www.phanderson.com/hih-4000.pdf</w:t>
        </w:r>
      </w:hyperlink>
    </w:p>
    <w:p w:rsidR="006104C1" w:rsidRPr="006104C1" w:rsidRDefault="00BB0B8F" w:rsidP="006104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proofErr w:type="gramStart"/>
      <w:r w:rsidR="006104C1" w:rsidRPr="006104C1">
        <w:rPr>
          <w:rFonts w:ascii="Times New Roman" w:hAnsi="Times New Roman" w:cs="Times New Roman"/>
          <w:sz w:val="24"/>
          <w:szCs w:val="24"/>
        </w:rPr>
        <w:t>]</w:t>
      </w:r>
      <w:proofErr w:type="gramEnd"/>
      <w:hyperlink r:id="rId30" w:history="1">
        <w:r w:rsidR="006104C1" w:rsidRPr="006104C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https://github.com/abelectronicsuk/ABElectronics_Python_Libraries/tree/master/ADCPi</w:t>
        </w:r>
      </w:hyperlink>
      <w:r w:rsidR="006104C1" w:rsidRPr="006104C1">
        <w:rPr>
          <w:rFonts w:ascii="Times New Roman" w:hAnsi="Times New Roman" w:cs="Times New Roman"/>
          <w:sz w:val="24"/>
          <w:szCs w:val="24"/>
        </w:rPr>
        <w:t xml:space="preserve"> ]</w:t>
      </w:r>
    </w:p>
    <w:p w:rsidR="006104C1" w:rsidRPr="006104C1" w:rsidRDefault="006104C1" w:rsidP="00E715B1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</w:p>
    <w:sectPr w:rsidR="006104C1" w:rsidRPr="00610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20E69"/>
    <w:multiLevelType w:val="hybridMultilevel"/>
    <w:tmpl w:val="CB6ECF2C"/>
    <w:lvl w:ilvl="0" w:tplc="FC1C75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68153A"/>
    <w:multiLevelType w:val="hybridMultilevel"/>
    <w:tmpl w:val="88860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C37FE"/>
    <w:multiLevelType w:val="hybridMultilevel"/>
    <w:tmpl w:val="AB045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1695B"/>
    <w:multiLevelType w:val="hybridMultilevel"/>
    <w:tmpl w:val="16BA3EC4"/>
    <w:lvl w:ilvl="0" w:tplc="04090007">
      <w:start w:val="1"/>
      <w:numFmt w:val="bullet"/>
      <w:lvlText w:val=""/>
      <w:lvlJc w:val="left"/>
      <w:pPr>
        <w:tabs>
          <w:tab w:val="num" w:pos="-178"/>
        </w:tabs>
        <w:ind w:left="-178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542"/>
        </w:tabs>
        <w:ind w:left="5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262"/>
        </w:tabs>
        <w:ind w:left="1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982"/>
        </w:tabs>
        <w:ind w:left="1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702"/>
        </w:tabs>
        <w:ind w:left="27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422"/>
        </w:tabs>
        <w:ind w:left="3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142"/>
        </w:tabs>
        <w:ind w:left="4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862"/>
        </w:tabs>
        <w:ind w:left="48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582"/>
        </w:tabs>
        <w:ind w:left="5582" w:hanging="360"/>
      </w:pPr>
      <w:rPr>
        <w:rFonts w:ascii="Wingdings" w:hAnsi="Wingdings" w:hint="default"/>
      </w:rPr>
    </w:lvl>
  </w:abstractNum>
  <w:abstractNum w:abstractNumId="4" w15:restartNumberingAfterBreak="0">
    <w:nsid w:val="4866326E"/>
    <w:multiLevelType w:val="hybridMultilevel"/>
    <w:tmpl w:val="81447BE4"/>
    <w:lvl w:ilvl="0" w:tplc="5D3E84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3A7881"/>
    <w:multiLevelType w:val="hybridMultilevel"/>
    <w:tmpl w:val="C228070E"/>
    <w:lvl w:ilvl="0" w:tplc="04090007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1" w:tplc="1AA8F962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bCs/>
        <w:i w:val="0"/>
        <w:sz w:val="20"/>
        <w:szCs w:val="20"/>
      </w:rPr>
    </w:lvl>
    <w:lvl w:ilvl="2" w:tplc="04090007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16"/>
      </w:rPr>
    </w:lvl>
    <w:lvl w:ilvl="3" w:tplc="6DBE982C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rFonts w:hint="default"/>
        <w:b/>
        <w:i w:val="0"/>
        <w:sz w:val="20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220628"/>
    <w:multiLevelType w:val="hybridMultilevel"/>
    <w:tmpl w:val="5A281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F44A55"/>
    <w:multiLevelType w:val="hybridMultilevel"/>
    <w:tmpl w:val="AB045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E81BB7"/>
    <w:multiLevelType w:val="multilevel"/>
    <w:tmpl w:val="E820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"/>
  </w:num>
  <w:num w:numId="5">
    <w:abstractNumId w:val="4"/>
  </w:num>
  <w:num w:numId="6">
    <w:abstractNumId w:val="6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6C0"/>
    <w:rsid w:val="000C2905"/>
    <w:rsid w:val="00165856"/>
    <w:rsid w:val="001D326D"/>
    <w:rsid w:val="00206953"/>
    <w:rsid w:val="00210848"/>
    <w:rsid w:val="002C4E1D"/>
    <w:rsid w:val="002C6773"/>
    <w:rsid w:val="002F21B7"/>
    <w:rsid w:val="00350B35"/>
    <w:rsid w:val="003F630C"/>
    <w:rsid w:val="00411B8E"/>
    <w:rsid w:val="00440F03"/>
    <w:rsid w:val="004473C4"/>
    <w:rsid w:val="005643AD"/>
    <w:rsid w:val="005B65D8"/>
    <w:rsid w:val="006104C1"/>
    <w:rsid w:val="00662145"/>
    <w:rsid w:val="006C457D"/>
    <w:rsid w:val="00730D4D"/>
    <w:rsid w:val="008056C0"/>
    <w:rsid w:val="008249A2"/>
    <w:rsid w:val="0084677C"/>
    <w:rsid w:val="00882EE1"/>
    <w:rsid w:val="0089394C"/>
    <w:rsid w:val="008F6804"/>
    <w:rsid w:val="00977021"/>
    <w:rsid w:val="00984E1F"/>
    <w:rsid w:val="00A43D61"/>
    <w:rsid w:val="00A83A0F"/>
    <w:rsid w:val="00AD681A"/>
    <w:rsid w:val="00AF34E1"/>
    <w:rsid w:val="00B611A6"/>
    <w:rsid w:val="00BA267D"/>
    <w:rsid w:val="00BB0B8F"/>
    <w:rsid w:val="00BB513B"/>
    <w:rsid w:val="00C0348C"/>
    <w:rsid w:val="00C461DD"/>
    <w:rsid w:val="00C75EDB"/>
    <w:rsid w:val="00CD639B"/>
    <w:rsid w:val="00CE4C72"/>
    <w:rsid w:val="00D20CA8"/>
    <w:rsid w:val="00D906F1"/>
    <w:rsid w:val="00DB7D60"/>
    <w:rsid w:val="00DF06ED"/>
    <w:rsid w:val="00DF0F99"/>
    <w:rsid w:val="00E715B1"/>
    <w:rsid w:val="00F345EC"/>
    <w:rsid w:val="00FA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3D046C-637E-495F-9140-EB4E6C6CC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056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56C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8056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0C29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">
    <w:name w:val="Grid Table 1 Light1"/>
    <w:basedOn w:val="TableNormal"/>
    <w:uiPriority w:val="46"/>
    <w:rsid w:val="000C290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345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345E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345E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345EC"/>
    <w:rPr>
      <w:b/>
      <w:bCs/>
    </w:rPr>
  </w:style>
  <w:style w:type="character" w:customStyle="1" w:styleId="apple-converted-space">
    <w:name w:val="apple-converted-space"/>
    <w:basedOn w:val="DefaultParagraphFont"/>
    <w:rsid w:val="00F345EC"/>
  </w:style>
  <w:style w:type="character" w:customStyle="1" w:styleId="Heading1Char">
    <w:name w:val="Heading 1 Char"/>
    <w:basedOn w:val="DefaultParagraphFont"/>
    <w:link w:val="Heading1"/>
    <w:uiPriority w:val="9"/>
    <w:rsid w:val="00F345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C4E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6585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61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6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3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3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abelectronicsuk/ABElectronics_Python_Libraries/tree/master/ADCPi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phanderson.com/hih-4000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ti.com/lit/ds/symlink/lm35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://www.phanderson.com/hih-4000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www.ti.com/lit/ds/symlink/lm35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ww.abelectronics.co.uk/p/56/ADC-Pi-Plus-Raspberry-Pi-Analogue-to-Digital-converter" TargetMode="External"/><Relationship Id="rId30" Type="http://schemas.openxmlformats.org/officeDocument/2006/relationships/hyperlink" Target="https://github.com/abelectronicsuk/ABElectronics_Python_Libraries/tree/master/ADC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1190</Words>
  <Characters>6784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Rashid</dc:creator>
  <cp:lastModifiedBy>Ragini Gupta</cp:lastModifiedBy>
  <cp:revision>5</cp:revision>
  <dcterms:created xsi:type="dcterms:W3CDTF">2016-10-11T11:55:00Z</dcterms:created>
  <dcterms:modified xsi:type="dcterms:W3CDTF">2019-09-23T03:35:00Z</dcterms:modified>
</cp:coreProperties>
</file>