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66" w:rsidRDefault="00B42666" w:rsidP="00D62575">
      <w:bookmarkStart w:id="0" w:name="_GoBack"/>
      <w:bookmarkEnd w:id="0"/>
    </w:p>
    <w:p w:rsidR="00D62575" w:rsidRDefault="00D62575" w:rsidP="00D62575">
      <w:pPr>
        <w:pStyle w:val="ListParagraph"/>
        <w:numPr>
          <w:ilvl w:val="0"/>
          <w:numId w:val="1"/>
        </w:numPr>
      </w:pPr>
      <w:r>
        <w:t>Start Jenkins Dashboard.</w:t>
      </w:r>
    </w:p>
    <w:p w:rsidR="00D62575" w:rsidRDefault="00D62575" w:rsidP="00D6257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75" w:rsidRDefault="00D62575" w:rsidP="00D62575">
      <w:pPr>
        <w:pStyle w:val="ListParagraph"/>
        <w:numPr>
          <w:ilvl w:val="0"/>
          <w:numId w:val="1"/>
        </w:numPr>
      </w:pPr>
      <w:r>
        <w:t>Go to Manage Jenkins</w:t>
      </w:r>
    </w:p>
    <w:p w:rsidR="00D62575" w:rsidRDefault="00D62575" w:rsidP="00D6257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75" w:rsidRDefault="00D62575" w:rsidP="00D62575">
      <w:pPr>
        <w:pStyle w:val="ListParagraph"/>
        <w:numPr>
          <w:ilvl w:val="0"/>
          <w:numId w:val="1"/>
        </w:numPr>
      </w:pPr>
      <w:r>
        <w:t xml:space="preserve">Go to user management </w:t>
      </w:r>
    </w:p>
    <w:p w:rsidR="00D62575" w:rsidRDefault="00D62575" w:rsidP="00D6257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150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75" w:rsidRDefault="00D62575" w:rsidP="00D62575">
      <w:pPr>
        <w:pStyle w:val="ListParagraph"/>
        <w:numPr>
          <w:ilvl w:val="0"/>
          <w:numId w:val="1"/>
        </w:numPr>
      </w:pPr>
      <w:r>
        <w:t>Create two users with the names Bob and Alice</w:t>
      </w:r>
    </w:p>
    <w:p w:rsidR="00B42666" w:rsidRDefault="00B42666" w:rsidP="00B4266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66" w:rsidRDefault="00B42666" w:rsidP="00B4266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15000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75" w:rsidRDefault="00D62575" w:rsidP="00D62575">
      <w:pPr>
        <w:pStyle w:val="ListParagraph"/>
      </w:pPr>
    </w:p>
    <w:p w:rsidR="00D62575" w:rsidRDefault="00D62575" w:rsidP="00B42666">
      <w:pPr>
        <w:pStyle w:val="ListParagraph"/>
        <w:numPr>
          <w:ilvl w:val="0"/>
          <w:numId w:val="1"/>
        </w:numPr>
      </w:pPr>
      <w:r>
        <w:lastRenderedPageBreak/>
        <w:t>Go to Global Security and add Matrix-based &amp; project-based authorization to Bob &amp; Alice</w:t>
      </w:r>
    </w:p>
    <w:p w:rsidR="00B42666" w:rsidRDefault="00B42666" w:rsidP="00B42666">
      <w:pPr>
        <w:pStyle w:val="ListParagraph"/>
      </w:pPr>
    </w:p>
    <w:p w:rsidR="00B42666" w:rsidRDefault="00B42666" w:rsidP="00B4266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40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75" w:rsidRDefault="00D62575" w:rsidP="00D62575">
      <w:r>
        <w:t xml:space="preserve"> 6. Bob should have permission to read all jobs only</w:t>
      </w:r>
    </w:p>
    <w:p w:rsidR="00B42666" w:rsidRDefault="00B42666" w:rsidP="00D62575">
      <w:r>
        <w:rPr>
          <w:noProof/>
          <w:lang w:eastAsia="en-IN"/>
        </w:rPr>
        <w:drawing>
          <wp:inline distT="0" distB="0" distL="0" distR="0">
            <wp:extent cx="57245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66" w:rsidRDefault="00B42666" w:rsidP="00D62575"/>
    <w:p w:rsidR="00177609" w:rsidRDefault="00D62575" w:rsidP="00D62575">
      <w:r>
        <w:t xml:space="preserve"> 7. Alice should have permission to read all the jobs and build only a particular job.</w:t>
      </w:r>
    </w:p>
    <w:p w:rsidR="00B42666" w:rsidRDefault="00B42666" w:rsidP="00D62575">
      <w:r>
        <w:rPr>
          <w:noProof/>
          <w:lang w:eastAsia="en-IN"/>
        </w:rPr>
        <w:lastRenderedPageBreak/>
        <w:drawing>
          <wp:inline distT="0" distB="0" distL="0" distR="0">
            <wp:extent cx="572452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203A"/>
    <w:multiLevelType w:val="hybridMultilevel"/>
    <w:tmpl w:val="2FF42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75"/>
    <w:rsid w:val="00177609"/>
    <w:rsid w:val="0027474F"/>
    <w:rsid w:val="00B42666"/>
    <w:rsid w:val="00D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208A"/>
  <w15:chartTrackingRefBased/>
  <w15:docId w15:val="{F579E66B-5445-441E-9742-2C85F534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2022-11-08T06:52:00Z</dcterms:created>
  <dcterms:modified xsi:type="dcterms:W3CDTF">2022-11-08T06:52:00Z</dcterms:modified>
</cp:coreProperties>
</file>