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7.png" ContentType="image/png"/>
  <Override PartName="/word/media/rId31.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Drøfting av co2-utslipp</w:t>
      </w:r>
    </w:p>
    <w:p>
      <w:pPr>
        <w:pStyle w:val="Author"/>
      </w:pPr>
      <w:r>
        <w:t xml:space="preserve">Ragnhild Thielemann</w:t>
      </w:r>
    </w:p>
    <w:p>
      <w:pPr>
        <w:pStyle w:val="Date"/>
      </w:pPr>
      <w:r>
        <w:t xml:space="preserve">28 september 2026</w:t>
      </w:r>
    </w:p>
    <w:p>
      <w:pPr>
        <w:pStyle w:val="AbstractTitle"/>
      </w:pPr>
      <w:r>
        <w:t xml:space="preserve">Sammendrag</w:t>
      </w:r>
    </w:p>
    <w:p>
      <w:pPr>
        <w:pStyle w:val="Abstract"/>
      </w:pPr>
      <w:r>
        <w:t xml:space="preserve">I dette paperet undersøker vi co2-utslipp fra 1750 og frem til i dag. Vi ønsker å undersøke hvordan utslippene har utviklet seg i ulike land, for å forstå konflikten rundt tap- og skadefondet fra klimatoppmøtene. Jeg har tatt med R-koden, slik at beregningene er enkle å følge.</w:t>
      </w:r>
    </w:p>
    <w:p>
      <w:pPr>
        <w:pStyle w:val="FirstParagraph"/>
      </w:pPr>
      <w:r>
        <w:t xml:space="preserve">Det første vi gjør, er å imporere de bibliotekene vi trenger for å løse oppgaven, samt gjøre datasettet vårt enkelt å håndtere for vidre jobbing.</w:t>
      </w:r>
      <w:r>
        <w:t xml:space="preserve"> </w:t>
      </w:r>
      <w:r>
        <w:t xml:space="preserve">## Imporering av data</w:t>
      </w:r>
    </w:p>
    <w:bookmarkStart w:id="26" w:name="usa-og-kinas-kummulative-utslipp"/>
    <w:p>
      <w:pPr>
        <w:pStyle w:val="Heading2"/>
      </w:pPr>
      <w:r>
        <w:t xml:space="preserve">1 USA og Kinas kummulative utslipp</w:t>
      </w:r>
    </w:p>
    <w:p>
      <w:pPr>
        <w:pStyle w:val="FirstParagraph"/>
      </w:pPr>
      <w:r>
        <w:t xml:space="preserve">Det første vi gjør, er å se på USA og Kinas kummulative utslipp fra 1800 og frem til i dag. Vi ser at Kina ikke begynner å slippe ut co2 før i 1900, og har relativt marginale utslipp frem til 1950, før kulturrevulusjonen treffer og Kinas økonomiske vekst starter. Innen 1950 har USA fått i gang mye industri, og har derfor sluppet ut store mengder co2 i atmosfæren. Dermed blir USAs kummulative utslipp liggende langt over Kinas kummulative utslipp.</w:t>
      </w:r>
    </w:p>
    <w:p>
      <w:pPr>
        <w:pStyle w:val="SourceCode"/>
      </w:pPr>
      <w:r>
        <w:rPr>
          <w:rStyle w:val="NormalTok"/>
        </w:rPr>
        <w:t xml:space="preserve">p1 </w:t>
      </w:r>
      <w:r>
        <w:rPr>
          <w:rStyle w:val="OtherTok"/>
        </w:rPr>
        <w:t xml:space="preserve">&lt;-</w:t>
      </w:r>
      <w:r>
        <w:rPr>
          <w:rStyle w:val="NormalTok"/>
        </w:rPr>
        <w:t xml:space="preserve"> co2</w:t>
      </w:r>
      <w:r>
        <w:rPr>
          <w:rStyle w:val="SpecialCharTok"/>
        </w:rPr>
        <w:t xml:space="preserve">|&gt;</w:t>
      </w:r>
      <w:r>
        <w:br/>
      </w:r>
      <w:r>
        <w:rPr>
          <w:rStyle w:val="NormalTok"/>
        </w:rPr>
        <w:t xml:space="preserve">  </w:t>
      </w:r>
      <w:r>
        <w:rPr>
          <w:rStyle w:val="FunctionTok"/>
        </w:rPr>
        <w:t xml:space="preserve">filter</w:t>
      </w:r>
      <w:r>
        <w:rPr>
          <w:rStyle w:val="NormalTok"/>
        </w:rPr>
        <w:t xml:space="preserve">(code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"USA"</w:t>
      </w:r>
      <w:r>
        <w:rPr>
          <w:rStyle w:val="NormalTok"/>
        </w:rPr>
        <w:t xml:space="preserve">,</w:t>
      </w:r>
      <w:r>
        <w:rPr>
          <w:rStyle w:val="StringTok"/>
        </w:rPr>
        <w:t xml:space="preserve">"CHN"</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 co2, </w:t>
      </w:r>
      <w:r>
        <w:rPr>
          <w:rStyle w:val="AttributeTok"/>
        </w:rPr>
        <w:t xml:space="preserve">color =</w:t>
      </w:r>
      <w:r>
        <w:rPr>
          <w:rStyle w:val="NormalTok"/>
        </w:rPr>
        <w:t xml:space="preserve"> entity))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label_comma</w:t>
      </w:r>
      <w:r>
        <w:rPr>
          <w:rStyle w:val="NormalTok"/>
        </w:rPr>
        <w:t xml:space="preserve"> (</w:t>
      </w:r>
      <w:r>
        <w:rPr>
          <w:rStyle w:val="AttributeTok"/>
        </w:rPr>
        <w:t xml:space="preserve">scale =</w:t>
      </w:r>
      <w:r>
        <w:rPr>
          <w:rStyle w:val="NormalTok"/>
        </w:rPr>
        <w:t xml:space="preserve"> </w:t>
      </w:r>
      <w:r>
        <w:rPr>
          <w:rStyle w:val="FloatTok"/>
        </w:rPr>
        <w:t xml:space="preserve">1e-9</w:t>
      </w:r>
      <w:r>
        <w:rPr>
          <w:rStyle w:val="NormalTok"/>
        </w:rPr>
        <w:t xml:space="preserve">)) </w:t>
      </w:r>
      <w:r>
        <w:rPr>
          <w:rStyle w:val="SpecialCharTok"/>
        </w:rPr>
        <w:t xml:space="preserve">+</w:t>
      </w:r>
      <w:r>
        <w:rPr>
          <w:rStyle w:val="NormalTok"/>
        </w:rPr>
        <w:t xml:space="preserve"> </w:t>
      </w:r>
      <w:r>
        <w:rPr>
          <w:rStyle w:val="CommentTok"/>
        </w:rPr>
        <w:t xml:space="preserve">#endrer aksene våre, og deler aksene (som er kontinuelig) til verdi i milliarder tonn. Dette opplyser vi om når vi lager aksetidlene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"Co2 i milliarder tonn"</w:t>
      </w:r>
      <w:r>
        <w:rPr>
          <w:rStyle w:val="NormalTok"/>
        </w:rPr>
        <w:t xml:space="preserve">, </w:t>
      </w:r>
      <w:r>
        <w:rPr>
          <w:rStyle w:val="AttributeTok"/>
        </w:rPr>
        <w:t xml:space="preserve">color =</w:t>
      </w:r>
      <w:r>
        <w:rPr>
          <w:rStyle w:val="NormalTok"/>
        </w:rPr>
        <w:t xml:space="preserve"> </w:t>
      </w:r>
      <w:r>
        <w:rPr>
          <w:rStyle w:val="StringTok"/>
        </w:rPr>
        <w:t xml:space="preserve">"Land"</w:t>
      </w:r>
      <w:r>
        <w:rPr>
          <w:rStyle w:val="NormalTok"/>
        </w:rPr>
        <w:t xml:space="preserve">, </w:t>
      </w:r>
      <w:r>
        <w:rPr>
          <w:rStyle w:val="AttributeTok"/>
        </w:rPr>
        <w:t xml:space="preserve">title =</w:t>
      </w:r>
      <w:r>
        <w:rPr>
          <w:rStyle w:val="NormalTok"/>
        </w:rPr>
        <w:t xml:space="preserve"> </w:t>
      </w:r>
      <w:r>
        <w:rPr>
          <w:rStyle w:val="StringTok"/>
        </w:rPr>
        <w:t xml:space="preserve">"Kummulative utslipp"</w:t>
      </w:r>
      <w:r>
        <w:rPr>
          <w:rStyle w:val="NormalTok"/>
        </w:rPr>
        <w:t xml:space="preserve">)</w:t>
      </w:r>
      <w:r>
        <w:br/>
      </w:r>
      <w:r>
        <w:br/>
      </w:r>
      <w:r>
        <w:rPr>
          <w:rStyle w:val="NormalTok"/>
        </w:rPr>
        <w:t xml:space="preserve">p1</w:t>
      </w:r>
    </w:p>
    <w:p>
      <w:pPr>
        <w:pStyle w:val="FirstParagraph"/>
      </w:pPr>
      <w:r>
        <w:drawing>
          <wp:inline>
            <wp:extent cx="4620126" cy="3696101"/>
            <wp:effectExtent b="0" l="0" r="0" t="0"/>
            <wp:docPr descr="" title="" id="21" name="Picture"/>
            <a:graphic>
              <a:graphicData uri="http://schemas.openxmlformats.org/drawingml/2006/picture">
                <pic:pic>
                  <pic:nvPicPr>
                    <pic:cNvPr descr="co2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 debatten om klimakutt blir Kina dog anklaget for å ha hatt en enorm vekst i klimagassutslipp. Derfor lager vi et plott som viser endringen i klimagassutslippp i henholdsvis USA og Kina.</w:t>
      </w:r>
    </w:p>
    <w:p>
      <w:pPr>
        <w:pStyle w:val="SourceCode"/>
      </w:pPr>
      <w:r>
        <w:rPr>
          <w:rStyle w:val="NormalTok"/>
        </w:rPr>
        <w:t xml:space="preserve">p2 </w:t>
      </w:r>
      <w:r>
        <w:rPr>
          <w:rStyle w:val="OtherTok"/>
        </w:rPr>
        <w:t xml:space="preserve">&lt;-</w:t>
      </w:r>
      <w:r>
        <w:rPr>
          <w:rStyle w:val="NormalTok"/>
        </w:rPr>
        <w:t xml:space="preserve"> co2 </w:t>
      </w:r>
      <w:r>
        <w:rPr>
          <w:rStyle w:val="SpecialCharTok"/>
        </w:rPr>
        <w:t xml:space="preserve">|&gt;</w:t>
      </w:r>
      <w:r>
        <w:br/>
      </w:r>
      <w:r>
        <w:rPr>
          <w:rStyle w:val="NormalTok"/>
        </w:rPr>
        <w:t xml:space="preserve">  </w:t>
      </w:r>
      <w:r>
        <w:rPr>
          <w:rStyle w:val="FunctionTok"/>
        </w:rPr>
        <w:t xml:space="preserve">arrange</w:t>
      </w:r>
      <w:r>
        <w:rPr>
          <w:rStyle w:val="NormalTok"/>
        </w:rPr>
        <w:t xml:space="preserve">(code,year) </w:t>
      </w:r>
      <w:r>
        <w:rPr>
          <w:rStyle w:val="SpecialCharTok"/>
        </w:rPr>
        <w:t xml:space="preserve">|&gt;</w:t>
      </w:r>
      <w:r>
        <w:rPr>
          <w:rStyle w:val="NormalTok"/>
        </w:rPr>
        <w:t xml:space="preserve"> </w:t>
      </w:r>
      <w:r>
        <w:rPr>
          <w:rStyle w:val="CommentTok"/>
        </w:rPr>
        <w:t xml:space="preserve">#sorterer først på landkode, og så på år</w:t>
      </w:r>
      <w:r>
        <w:br/>
      </w:r>
      <w:r>
        <w:rPr>
          <w:rStyle w:val="NormalTok"/>
        </w:rPr>
        <w:t xml:space="preserve">  </w:t>
      </w:r>
      <w:r>
        <w:rPr>
          <w:rStyle w:val="FunctionTok"/>
        </w:rPr>
        <w:t xml:space="preserve">mutate</w:t>
      </w:r>
      <w:r>
        <w:rPr>
          <w:rStyle w:val="NormalTok"/>
        </w:rPr>
        <w:t xml:space="preserve">(</w:t>
      </w:r>
      <w:r>
        <w:rPr>
          <w:rStyle w:val="AttributeTok"/>
        </w:rPr>
        <w:t xml:space="preserve">increase =</w:t>
      </w:r>
      <w:r>
        <w:rPr>
          <w:rStyle w:val="NormalTok"/>
        </w:rPr>
        <w:t xml:space="preserve"> (co2</w:t>
      </w:r>
      <w:r>
        <w:rPr>
          <w:rStyle w:val="SpecialCharTok"/>
        </w:rPr>
        <w:t xml:space="preserve">-</w:t>
      </w:r>
      <w:r>
        <w:rPr>
          <w:rStyle w:val="FunctionTok"/>
        </w:rPr>
        <w:t xml:space="preserve">lag</w:t>
      </w:r>
      <w:r>
        <w:rPr>
          <w:rStyle w:val="NormalTok"/>
        </w:rPr>
        <w:t xml:space="preserve">(co2)),</w:t>
      </w:r>
      <w:r>
        <w:rPr>
          <w:rStyle w:val="AttributeTok"/>
        </w:rPr>
        <w:t xml:space="preserve">.by =</w:t>
      </w:r>
      <w:r>
        <w:rPr>
          <w:rStyle w:val="NormalTok"/>
        </w:rPr>
        <w:t xml:space="preserve"> code)</w:t>
      </w:r>
      <w:r>
        <w:rPr>
          <w:rStyle w:val="SpecialCharTok"/>
        </w:rPr>
        <w:t xml:space="preserve">|&gt;</w:t>
      </w:r>
      <w:r>
        <w:br/>
      </w:r>
      <w:r>
        <w:rPr>
          <w:rStyle w:val="NormalTok"/>
        </w:rPr>
        <w:t xml:space="preserve">  </w:t>
      </w:r>
      <w:r>
        <w:rPr>
          <w:rStyle w:val="FunctionTok"/>
        </w:rPr>
        <w:t xml:space="preserve">filter</w:t>
      </w:r>
      <w:r>
        <w:rPr>
          <w:rStyle w:val="NormalTok"/>
        </w:rPr>
        <w:t xml:space="preserve">(code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"USA"</w:t>
      </w:r>
      <w:r>
        <w:rPr>
          <w:rStyle w:val="NormalTok"/>
        </w:rPr>
        <w:t xml:space="preserve">,</w:t>
      </w:r>
      <w:r>
        <w:rPr>
          <w:rStyle w:val="StringTok"/>
        </w:rPr>
        <w:t xml:space="preserve">"CHN"</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between</w:t>
      </w:r>
      <w:r>
        <w:rPr>
          <w:rStyle w:val="NormalTok"/>
        </w:rPr>
        <w:t xml:space="preserve">(year,</w:t>
      </w:r>
      <w:r>
        <w:rPr>
          <w:rStyle w:val="DecValTok"/>
        </w:rPr>
        <w:t xml:space="preserve">1900</w:t>
      </w:r>
      <w:r>
        <w:rPr>
          <w:rStyle w:val="NormalTok"/>
        </w:rPr>
        <w:t xml:space="preserve">,</w:t>
      </w:r>
      <w:r>
        <w:rPr>
          <w:rStyle w:val="DecValTok"/>
        </w:rPr>
        <w:t xml:space="preserve">2500</w:t>
      </w:r>
      <w:r>
        <w:rPr>
          <w:rStyle w:val="NormalTok"/>
        </w:rPr>
        <w:t xml:space="preserve">))</w:t>
      </w:r>
      <w:r>
        <w:rPr>
          <w:rStyle w:val="SpecialCharTok"/>
        </w:rPr>
        <w:t xml:space="preserve">|&gt;</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increase, </w:t>
      </w:r>
      <w:r>
        <w:rPr>
          <w:rStyle w:val="AttributeTok"/>
        </w:rPr>
        <w:t xml:space="preserve">color =</w:t>
      </w:r>
      <w:r>
        <w:rPr>
          <w:rStyle w:val="NormalTok"/>
        </w:rPr>
        <w:t xml:space="preserve"> entity))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label_comma</w:t>
      </w:r>
      <w:r>
        <w:rPr>
          <w:rStyle w:val="NormalTok"/>
        </w:rPr>
        <w:t xml:space="preserve"> (</w:t>
      </w:r>
      <w:r>
        <w:rPr>
          <w:rStyle w:val="AttributeTok"/>
        </w:rPr>
        <w:t xml:space="preserve">scale =</w:t>
      </w:r>
      <w:r>
        <w:rPr>
          <w:rStyle w:val="NormalTok"/>
        </w:rPr>
        <w:t xml:space="preserve"> </w:t>
      </w:r>
      <w:r>
        <w:rPr>
          <w:rStyle w:val="FloatTok"/>
        </w:rPr>
        <w:t xml:space="preserve">1e-9</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"co2 i (milliarder tonn)"</w:t>
      </w:r>
      <w:r>
        <w:rPr>
          <w:rStyle w:val="NormalTok"/>
        </w:rPr>
        <w:t xml:space="preserve">, </w:t>
      </w:r>
      <w:r>
        <w:rPr>
          <w:rStyle w:val="AttributeTok"/>
        </w:rPr>
        <w:t xml:space="preserve">title =</w:t>
      </w:r>
      <w:r>
        <w:rPr>
          <w:rStyle w:val="NormalTok"/>
        </w:rPr>
        <w:t xml:space="preserve"> </w:t>
      </w:r>
      <w:r>
        <w:rPr>
          <w:rStyle w:val="StringTok"/>
        </w:rPr>
        <w:t xml:space="preserve">"Okning i co2"</w:t>
      </w:r>
      <w:r>
        <w:rPr>
          <w:rStyle w:val="NormalTok"/>
        </w:rPr>
        <w:t xml:space="preserve">, </w:t>
      </w:r>
      <w:r>
        <w:rPr>
          <w:rStyle w:val="AttributeTok"/>
        </w:rPr>
        <w:t xml:space="preserve">color =</w:t>
      </w:r>
      <w:r>
        <w:rPr>
          <w:rStyle w:val="NormalTok"/>
        </w:rPr>
        <w:t xml:space="preserve"> </w:t>
      </w:r>
      <w:r>
        <w:rPr>
          <w:rStyle w:val="StringTok"/>
        </w:rPr>
        <w:t xml:space="preserve">"Land"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p2</w:t>
      </w:r>
    </w:p>
    <w:p>
      <w:pPr>
        <w:pStyle w:val="FirstParagraph"/>
      </w:pPr>
      <w:r>
        <w:drawing>
          <wp:inline>
            <wp:extent cx="4620126" cy="3696101"/>
            <wp:effectExtent b="0" l="0" r="0" t="0"/>
            <wp:docPr descr="" title="" id="24" name="Picture"/>
            <a:graphic>
              <a:graphicData uri="http://schemas.openxmlformats.org/drawingml/2006/picture">
                <pic:pic>
                  <pic:nvPicPr>
                    <pic:cNvPr descr="co2_files/figure-docx/unnamed-chunk-3-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Vi ser at når vi regner økning i utslipp, så har Kina ligget over USA siden år 2000. På klimatoppmøtene er dette et tilbakevendene problem - vesten står for de store kummulative utslippene, men har gått gjennom en industriallisering. Mange fattigere land har ikke bygd opp infrastruktur, og denne oppbyggingen vil kreve en utslippsøkning. Økningen i utslippene i utviklingsland brukes som argument fra de vestlige landene til å holde igjen på kravene for utslippskutt.</w:t>
      </w:r>
    </w:p>
    <w:p>
      <w:pPr>
        <w:pStyle w:val="BodyText"/>
      </w:pPr>
      <w:r>
        <w:t xml:space="preserve">På klimatoppmøtene er betaling for historiske utslipp et tilbakevendene tema. Fattigere land blir rammet hardest av klimaendringene, grunnet dårlig infrastruktur for å håndtere ekstremvær, samt beliggenhet som gjør dem mer utsatt. På klimatoppmøtet i 2025 var</w:t>
      </w:r>
      <w:r>
        <w:t xml:space="preserve"> </w:t>
      </w:r>
      <w:r>
        <w:rPr>
          <w:i/>
          <w:iCs/>
        </w:rPr>
        <w:t xml:space="preserve">tap- og skadefondet</w:t>
      </w:r>
      <w:r>
        <w:t xml:space="preserve"> </w:t>
      </w:r>
      <w:r>
        <w:t xml:space="preserve">en verkebyll, der utviklingslandenes ønske om et skadefond på 1300 milliarder ble forhandlet ned til 300 milliarder.</w:t>
      </w:r>
    </w:p>
    <w:bookmarkEnd w:id="26"/>
    <w:bookmarkStart w:id="30" w:name="andel-av-verdens-årlige-utslipp"/>
    <w:p>
      <w:pPr>
        <w:pStyle w:val="Heading2"/>
      </w:pPr>
      <w:r>
        <w:t xml:space="preserve">2 Andel av verdens årlige utslipp</w:t>
      </w:r>
    </w:p>
    <w:p>
      <w:pPr>
        <w:pStyle w:val="SourceCode"/>
      </w:pPr>
      <w:r>
        <w:rPr>
          <w:rStyle w:val="NormalTok"/>
        </w:rPr>
        <w:t xml:space="preserve">us </w:t>
      </w:r>
      <w:r>
        <w:rPr>
          <w:rStyle w:val="OtherTok"/>
        </w:rPr>
        <w:t xml:space="preserve">&lt;-</w:t>
      </w:r>
      <w:r>
        <w:rPr>
          <w:rStyle w:val="NormalTok"/>
        </w:rPr>
        <w:t xml:space="preserve"> co2 </w:t>
      </w:r>
      <w:r>
        <w:rPr>
          <w:rStyle w:val="SpecialCharTok"/>
        </w:rPr>
        <w:t xml:space="preserve">|&gt;</w:t>
      </w:r>
      <w:r>
        <w:br/>
      </w:r>
      <w:r>
        <w:rPr>
          <w:rStyle w:val="NormalTok"/>
        </w:rPr>
        <w:t xml:space="preserve">  </w:t>
      </w:r>
      <w:r>
        <w:rPr>
          <w:rStyle w:val="FunctionTok"/>
        </w:rPr>
        <w:t xml:space="preserve">arrange</w:t>
      </w:r>
      <w:r>
        <w:rPr>
          <w:rStyle w:val="NormalTok"/>
        </w:rPr>
        <w:t xml:space="preserve">(year)</w:t>
      </w:r>
      <w:r>
        <w:rPr>
          <w:rStyle w:val="SpecialCharTok"/>
        </w:rPr>
        <w:t xml:space="preserve">|&gt;</w:t>
      </w:r>
      <w:r>
        <w:br/>
      </w:r>
      <w:r>
        <w:rPr>
          <w:rStyle w:val="NormalTok"/>
        </w:rPr>
        <w:t xml:space="preserve">  </w:t>
      </w:r>
      <w:r>
        <w:rPr>
          <w:rStyle w:val="FunctionTok"/>
        </w:rPr>
        <w:t xml:space="preserve">filter</w:t>
      </w:r>
      <w:r>
        <w:rPr>
          <w:rStyle w:val="NormalTok"/>
        </w:rPr>
        <w:t xml:space="preserve">(code </w:t>
      </w:r>
      <w:r>
        <w:rPr>
          <w:rStyle w:val="SpecialCharTok"/>
        </w:rPr>
        <w:t xml:space="preserve">==</w:t>
      </w:r>
      <w:r>
        <w:rPr>
          <w:rStyle w:val="NormalTok"/>
        </w:rPr>
        <w:t xml:space="preserve"> </w:t>
      </w:r>
      <w:r>
        <w:rPr>
          <w:rStyle w:val="StringTok"/>
        </w:rPr>
        <w:t xml:space="preserve">"USA"</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(year,co2)</w:t>
      </w:r>
      <w:r>
        <w:br/>
      </w:r>
      <w:r>
        <w:br/>
      </w:r>
      <w:r>
        <w:rPr>
          <w:rStyle w:val="NormalTok"/>
        </w:rPr>
        <w:t xml:space="preserve">chn </w:t>
      </w:r>
      <w:r>
        <w:rPr>
          <w:rStyle w:val="OtherTok"/>
        </w:rPr>
        <w:t xml:space="preserve">&lt;-</w:t>
      </w:r>
      <w:r>
        <w:rPr>
          <w:rStyle w:val="NormalTok"/>
        </w:rPr>
        <w:t xml:space="preserve"> co2 </w:t>
      </w:r>
      <w:r>
        <w:rPr>
          <w:rStyle w:val="SpecialCharTok"/>
        </w:rPr>
        <w:t xml:space="preserve">|&gt;</w:t>
      </w:r>
      <w:r>
        <w:br/>
      </w:r>
      <w:r>
        <w:rPr>
          <w:rStyle w:val="NormalTok"/>
        </w:rPr>
        <w:t xml:space="preserve">  </w:t>
      </w:r>
      <w:r>
        <w:rPr>
          <w:rStyle w:val="FunctionTok"/>
        </w:rPr>
        <w:t xml:space="preserve">arrange</w:t>
      </w:r>
      <w:r>
        <w:rPr>
          <w:rStyle w:val="NormalTok"/>
        </w:rPr>
        <w:t xml:space="preserve">(year)</w:t>
      </w:r>
      <w:r>
        <w:rPr>
          <w:rStyle w:val="SpecialCharTok"/>
        </w:rPr>
        <w:t xml:space="preserve">|&gt;</w:t>
      </w:r>
      <w:r>
        <w:br/>
      </w:r>
      <w:r>
        <w:rPr>
          <w:rStyle w:val="NormalTok"/>
        </w:rPr>
        <w:t xml:space="preserve">  </w:t>
      </w:r>
      <w:r>
        <w:rPr>
          <w:rStyle w:val="FunctionTok"/>
        </w:rPr>
        <w:t xml:space="preserve">filter</w:t>
      </w:r>
      <w:r>
        <w:rPr>
          <w:rStyle w:val="NormalTok"/>
        </w:rPr>
        <w:t xml:space="preserve">(code </w:t>
      </w:r>
      <w:r>
        <w:rPr>
          <w:rStyle w:val="SpecialCharTok"/>
        </w:rPr>
        <w:t xml:space="preserve">==</w:t>
      </w:r>
      <w:r>
        <w:rPr>
          <w:rStyle w:val="NormalTok"/>
        </w:rPr>
        <w:t xml:space="preserve"> </w:t>
      </w:r>
      <w:r>
        <w:rPr>
          <w:rStyle w:val="StringTok"/>
        </w:rPr>
        <w:t xml:space="preserve">"CHN"</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(year,co2)</w:t>
      </w:r>
      <w:r>
        <w:br/>
      </w:r>
      <w:r>
        <w:br/>
      </w:r>
      <w:r>
        <w:rPr>
          <w:rStyle w:val="NormalTok"/>
        </w:rPr>
        <w:t xml:space="preserve">global </w:t>
      </w:r>
      <w:r>
        <w:rPr>
          <w:rStyle w:val="OtherTok"/>
        </w:rPr>
        <w:t xml:space="preserve">&lt;-</w:t>
      </w:r>
      <w:r>
        <w:rPr>
          <w:rStyle w:val="NormalTok"/>
        </w:rPr>
        <w:t xml:space="preserve"> co2 </w:t>
      </w:r>
      <w:r>
        <w:rPr>
          <w:rStyle w:val="SpecialCharTok"/>
        </w:rPr>
        <w:t xml:space="preserve">|&gt;</w:t>
      </w:r>
      <w:r>
        <w:br/>
      </w:r>
      <w:r>
        <w:rPr>
          <w:rStyle w:val="NormalTok"/>
        </w:rPr>
        <w:t xml:space="preserve">  </w:t>
      </w:r>
      <w:r>
        <w:rPr>
          <w:rStyle w:val="FunctionTok"/>
        </w:rPr>
        <w:t xml:space="preserve">arrange</w:t>
      </w:r>
      <w:r>
        <w:rPr>
          <w:rStyle w:val="NormalTok"/>
        </w:rPr>
        <w:t xml:space="preserve">(year)</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co2 =</w:t>
      </w:r>
      <w:r>
        <w:rPr>
          <w:rStyle w:val="NormalTok"/>
        </w:rPr>
        <w:t xml:space="preserve"> </w:t>
      </w:r>
      <w:r>
        <w:rPr>
          <w:rStyle w:val="FunctionTok"/>
        </w:rPr>
        <w:t xml:space="preserve">sum</w:t>
      </w:r>
      <w:r>
        <w:rPr>
          <w:rStyle w:val="NormalTok"/>
        </w:rPr>
        <w:t xml:space="preserve">(co2), </w:t>
      </w:r>
      <w:r>
        <w:rPr>
          <w:rStyle w:val="AttributeTok"/>
        </w:rPr>
        <w:t xml:space="preserve">.by =</w:t>
      </w:r>
      <w:r>
        <w:rPr>
          <w:rStyle w:val="NormalTok"/>
        </w:rPr>
        <w:t xml:space="preserve"> year)</w:t>
      </w:r>
      <w:r>
        <w:rPr>
          <w:rStyle w:val="SpecialCharTok"/>
        </w:rPr>
        <w:t xml:space="preserve">|&gt;</w:t>
      </w:r>
      <w:r>
        <w:br/>
      </w:r>
      <w:r>
        <w:rPr>
          <w:rStyle w:val="NormalTok"/>
        </w:rPr>
        <w:t xml:space="preserve">  </w:t>
      </w:r>
      <w:r>
        <w:rPr>
          <w:rStyle w:val="FunctionTok"/>
        </w:rPr>
        <w:t xml:space="preserve">left_join</w:t>
      </w:r>
      <w:r>
        <w:rPr>
          <w:rStyle w:val="NormalTok"/>
        </w:rPr>
        <w:t xml:space="preserve">(us,</w:t>
      </w:r>
      <w:r>
        <w:rPr>
          <w:rStyle w:val="AttributeTok"/>
        </w:rPr>
        <w:t xml:space="preserve">by =</w:t>
      </w:r>
      <w:r>
        <w:rPr>
          <w:rStyle w:val="NormalTok"/>
        </w:rPr>
        <w:t xml:space="preserve"> </w:t>
      </w:r>
      <w:r>
        <w:rPr>
          <w:rStyle w:val="StringTok"/>
        </w:rPr>
        <w:t xml:space="preserve">"year"</w:t>
      </w:r>
      <w:r>
        <w:rPr>
          <w:rStyle w:val="NormalTok"/>
        </w:rPr>
        <w:t xml:space="preserve">, </w:t>
      </w:r>
      <w:r>
        <w:rPr>
          <w:rStyle w:val="AttributeTok"/>
        </w:rPr>
        <w:t xml:space="preserve">suffix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w:t>
      </w:r>
      <w:r>
        <w:rPr>
          <w:rStyle w:val="StringTok"/>
        </w:rPr>
        <w:t xml:space="preserve">"_usa"</w:t>
      </w:r>
      <w:r>
        <w:rPr>
          <w:rStyle w:val="NormalTok"/>
        </w:rPr>
        <w:t xml:space="preserve">))</w:t>
      </w:r>
      <w:r>
        <w:rPr>
          <w:rStyle w:val="SpecialCharTok"/>
        </w:rPr>
        <w:t xml:space="preserve">|&gt;</w:t>
      </w:r>
      <w:r>
        <w:br/>
      </w:r>
      <w:r>
        <w:rPr>
          <w:rStyle w:val="NormalTok"/>
        </w:rPr>
        <w:t xml:space="preserve">  </w:t>
      </w:r>
      <w:r>
        <w:rPr>
          <w:rStyle w:val="FunctionTok"/>
        </w:rPr>
        <w:t xml:space="preserve">left_join</w:t>
      </w:r>
      <w:r>
        <w:rPr>
          <w:rStyle w:val="NormalTok"/>
        </w:rPr>
        <w:t xml:space="preserve">(chn,</w:t>
      </w:r>
      <w:r>
        <w:rPr>
          <w:rStyle w:val="AttributeTok"/>
        </w:rPr>
        <w:t xml:space="preserve">by =</w:t>
      </w:r>
      <w:r>
        <w:rPr>
          <w:rStyle w:val="NormalTok"/>
        </w:rPr>
        <w:t xml:space="preserve"> </w:t>
      </w:r>
      <w:r>
        <w:rPr>
          <w:rStyle w:val="StringTok"/>
        </w:rPr>
        <w:t xml:space="preserve">"year"</w:t>
      </w:r>
      <w:r>
        <w:rPr>
          <w:rStyle w:val="NormalTok"/>
        </w:rPr>
        <w:t xml:space="preserve">, </w:t>
      </w:r>
      <w:r>
        <w:rPr>
          <w:rStyle w:val="AttributeTok"/>
        </w:rPr>
        <w:t xml:space="preserve">suffix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w:t>
      </w:r>
      <w:r>
        <w:rPr>
          <w:rStyle w:val="StringTok"/>
        </w:rPr>
        <w:t xml:space="preserve">"_china"</w:t>
      </w:r>
      <w:r>
        <w:rPr>
          <w:rStyle w:val="NormalTok"/>
        </w:rPr>
        <w:t xml:space="preserve">))</w:t>
      </w:r>
      <w:r>
        <w:rPr>
          <w:rStyle w:val="SpecialCharTok"/>
        </w:rPr>
        <w:t xml:space="preserve">|&gt;</w:t>
      </w:r>
      <w:r>
        <w:br/>
      </w:r>
      <w:r>
        <w:rPr>
          <w:rStyle w:val="NormalTok"/>
        </w:rPr>
        <w:t xml:space="preserve">  </w:t>
      </w:r>
      <w:r>
        <w:rPr>
          <w:rStyle w:val="CommentTok"/>
        </w:rPr>
        <w:t xml:space="preserve">#kombinerer de to tibblene med hensyn på år. Da de har to kolonner med samme navn, legger vi til _usa etter co2, slik at disse ikke merger sammen</w:t>
      </w:r>
      <w:r>
        <w:br/>
      </w:r>
      <w:r>
        <w:rPr>
          <w:rStyle w:val="NormalTok"/>
        </w:rPr>
        <w:t xml:space="preserve">  </w:t>
      </w:r>
      <w:r>
        <w:rPr>
          <w:rStyle w:val="FunctionTok"/>
        </w:rPr>
        <w:t xml:space="preserve">mutate</w:t>
      </w:r>
      <w:r>
        <w:rPr>
          <w:rStyle w:val="NormalTok"/>
        </w:rPr>
        <w:t xml:space="preserve">(</w:t>
      </w:r>
      <w:r>
        <w:rPr>
          <w:rStyle w:val="AttributeTok"/>
        </w:rPr>
        <w:t xml:space="preserve">andel_Usa =</w:t>
      </w:r>
      <w:r>
        <w:rPr>
          <w:rStyle w:val="NormalTok"/>
        </w:rPr>
        <w:t xml:space="preserve"> co2_usa</w:t>
      </w:r>
      <w:r>
        <w:rPr>
          <w:rStyle w:val="SpecialCharTok"/>
        </w:rPr>
        <w:t xml:space="preserve">/</w:t>
      </w:r>
      <w:r>
        <w:rPr>
          <w:rStyle w:val="NormalTok"/>
        </w:rPr>
        <w:t xml:space="preserve">co2)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andel_Cina =</w:t>
      </w:r>
      <w:r>
        <w:rPr>
          <w:rStyle w:val="NormalTok"/>
        </w:rPr>
        <w:t xml:space="preserve"> co2_china</w:t>
      </w:r>
      <w:r>
        <w:rPr>
          <w:rStyle w:val="SpecialCharTok"/>
        </w:rPr>
        <w:t xml:space="preserve">/</w:t>
      </w:r>
      <w:r>
        <w:rPr>
          <w:rStyle w:val="NormalTok"/>
        </w:rPr>
        <w:t xml:space="preserve">co2)</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(co2_usa,co2_china,co2))</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year,</w:t>
      </w:r>
      <w:r>
        <w:br/>
      </w:r>
      <w:r>
        <w:rPr>
          <w:rStyle w:val="NormalTok"/>
        </w:rPr>
        <w:t xml:space="preserve">               </w:t>
      </w:r>
      <w:r>
        <w:rPr>
          <w:rStyle w:val="AttributeTok"/>
        </w:rPr>
        <w:t xml:space="preserve">names_prefix =</w:t>
      </w:r>
      <w:r>
        <w:rPr>
          <w:rStyle w:val="NormalTok"/>
        </w:rPr>
        <w:t xml:space="preserve"> </w:t>
      </w:r>
      <w:r>
        <w:rPr>
          <w:rStyle w:val="StringTok"/>
        </w:rPr>
        <w:t xml:space="preserve">"andel_"</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"Land"</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"Utslipp"</w:t>
      </w:r>
      <w:r>
        <w:rPr>
          <w:rStyle w:val="NormalTok"/>
        </w:rPr>
        <w:t xml:space="preserv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Utslipp, </w:t>
      </w:r>
      <w:r>
        <w:rPr>
          <w:rStyle w:val="AttributeTok"/>
        </w:rPr>
        <w:t xml:space="preserve">color =</w:t>
      </w:r>
      <w:r>
        <w:rPr>
          <w:rStyle w:val="NormalTok"/>
        </w:rPr>
        <w:t xml:space="preserve"> Land))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label_comma</w:t>
      </w:r>
      <w:r>
        <w:rPr>
          <w:rStyle w:val="NormalTok"/>
        </w:rPr>
        <w:t xml:space="preserve">(</w:t>
      </w:r>
      <w:r>
        <w:rPr>
          <w:rStyle w:val="AttributeTok"/>
        </w:rPr>
        <w:t xml:space="preserve">scale =</w:t>
      </w:r>
      <w:r>
        <w:rPr>
          <w:rStyle w:val="NormalTok"/>
        </w:rPr>
        <w:t xml:space="preserve"> </w:t>
      </w:r>
      <w:r>
        <w:rPr>
          <w:rStyle w:val="FloatTok"/>
        </w:rPr>
        <w:t xml:space="preserve">1e2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"Utslipp (i prosent)"</w:t>
      </w:r>
      <w:r>
        <w:rPr>
          <w:rStyle w:val="NormalTok"/>
        </w:rPr>
        <w:t xml:space="preserve">, </w:t>
      </w:r>
      <w:r>
        <w:rPr>
          <w:rStyle w:val="AttributeTok"/>
        </w:rPr>
        <w:t xml:space="preserve">title =</w:t>
      </w:r>
      <w:r>
        <w:rPr>
          <w:rStyle w:val="NormalTok"/>
        </w:rPr>
        <w:t xml:space="preserve"> </w:t>
      </w:r>
      <w:r>
        <w:rPr>
          <w:rStyle w:val="StringTok"/>
        </w:rPr>
        <w:t xml:space="preserve">"Arlige utslipp fordelt på kontinenter"</w:t>
      </w:r>
      <w:r>
        <w:rPr>
          <w:rStyle w:val="NormalTok"/>
        </w:rPr>
        <w:t xml:space="preserve">)</w:t>
      </w:r>
      <w:r>
        <w:br/>
      </w:r>
      <w:r>
        <w:br/>
      </w:r>
      <w:r>
        <w:rPr>
          <w:rStyle w:val="NormalTok"/>
        </w:rPr>
        <w:t xml:space="preserve">global</w:t>
      </w:r>
    </w:p>
    <w:p>
      <w:pPr>
        <w:pStyle w:val="FirstParagraph"/>
      </w:pPr>
      <w:r>
        <w:drawing>
          <wp:inline>
            <wp:extent cx="4620126" cy="3696101"/>
            <wp:effectExtent b="0" l="0" r="0" t="0"/>
            <wp:docPr descr="" title="" id="28" name="Picture"/>
            <a:graphic>
              <a:graphicData uri="http://schemas.openxmlformats.org/drawingml/2006/picture">
                <pic:pic>
                  <pic:nvPicPr>
                    <pic:cNvPr descr="co2_files/figure-docx/unnamed-chunk-4-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Vi ser nå på andelen de to landene har av verdens årlige utslipp. Av plottet ser vi at USA ligger over Kina, som vil si at USAs andel av utslippene holder seg større enn Kinas ande.</w:t>
      </w:r>
    </w:p>
    <w:bookmarkEnd w:id="30"/>
    <w:bookmarkStart w:id="34" w:name="X34722e56fa90846838625745a46fe33ebb79bb8"/>
    <w:p>
      <w:pPr>
        <w:pStyle w:val="Heading2"/>
      </w:pPr>
      <w:r>
        <w:t xml:space="preserve">3 Fordeling av utslippene mellom kontinenter</w:t>
      </w:r>
    </w:p>
    <w:p>
      <w:pPr>
        <w:pStyle w:val="SourceCode"/>
      </w:pPr>
      <w:r>
        <w:rPr>
          <w:rStyle w:val="NormalTok"/>
        </w:rPr>
        <w:t xml:space="preserve">kontinent </w:t>
      </w:r>
      <w:r>
        <w:rPr>
          <w:rStyle w:val="OtherTok"/>
        </w:rPr>
        <w:t xml:space="preserve">&lt;-</w:t>
      </w:r>
      <w:r>
        <w:rPr>
          <w:rStyle w:val="NormalTok"/>
        </w:rPr>
        <w:t xml:space="preserve"> co2 </w:t>
      </w:r>
      <w:r>
        <w:rPr>
          <w:rStyle w:val="SpecialCharTok"/>
        </w:rPr>
        <w:t xml:space="preserve">|&gt;</w:t>
      </w:r>
      <w:r>
        <w:br/>
      </w:r>
      <w:r>
        <w:rPr>
          <w:rStyle w:val="NormalTok"/>
        </w:rPr>
        <w:t xml:space="preserve">  </w:t>
      </w:r>
      <w:r>
        <w:rPr>
          <w:rStyle w:val="FunctionTok"/>
        </w:rPr>
        <w:t xml:space="preserve">filter</w:t>
      </w:r>
      <w:r>
        <w:rPr>
          <w:rStyle w:val="NormalTok"/>
        </w:rPr>
        <w:t xml:space="preserve">(year</w:t>
      </w:r>
      <w:r>
        <w:rPr>
          <w:rStyle w:val="SpecialCharTok"/>
        </w:rPr>
        <w:t xml:space="preserve">&gt;</w:t>
      </w:r>
      <w:r>
        <w:rPr>
          <w:rStyle w:val="DecValTok"/>
        </w:rPr>
        <w:t xml:space="preserve">1850</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kontinent =</w:t>
      </w:r>
      <w:r>
        <w:rPr>
          <w:rStyle w:val="NormalTok"/>
        </w:rPr>
        <w:t xml:space="preserve"> </w:t>
      </w:r>
      <w:r>
        <w:rPr>
          <w:rStyle w:val="FunctionTok"/>
        </w:rPr>
        <w:t xml:space="preserve">countrycode</w:t>
      </w:r>
      <w:r>
        <w:rPr>
          <w:rStyle w:val="NormalTok"/>
        </w:rPr>
        <w:t xml:space="preserve">(code, </w:t>
      </w:r>
      <w:r>
        <w:br/>
      </w:r>
      <w:r>
        <w:rPr>
          <w:rStyle w:val="NormalTok"/>
        </w:rPr>
        <w:t xml:space="preserve">                                 </w:t>
      </w:r>
      <w:r>
        <w:rPr>
          <w:rStyle w:val="StringTok"/>
        </w:rPr>
        <w:t xml:space="preserve">"iso3c"</w:t>
      </w:r>
      <w:r>
        <w:rPr>
          <w:rStyle w:val="NormalTok"/>
        </w:rPr>
        <w:t xml:space="preserve">,</w:t>
      </w:r>
      <w:r>
        <w:br/>
      </w:r>
      <w:r>
        <w:rPr>
          <w:rStyle w:val="NormalTok"/>
        </w:rPr>
        <w:t xml:space="preserve">                                 </w:t>
      </w:r>
      <w:r>
        <w:rPr>
          <w:rStyle w:val="StringTok"/>
        </w:rPr>
        <w:t xml:space="preserve">"continent"</w:t>
      </w:r>
      <w:r>
        <w:rPr>
          <w:rStyle w:val="NormalTok"/>
        </w:rPr>
        <w:t xml:space="preserve">))</w:t>
      </w:r>
      <w:r>
        <w:rPr>
          <w:rStyle w:val="SpecialCharTok"/>
        </w:rPr>
        <w:t xml:space="preserve">|&gt;</w:t>
      </w:r>
      <w:r>
        <w:br/>
      </w:r>
      <w:r>
        <w:rPr>
          <w:rStyle w:val="NormalTok"/>
        </w:rPr>
        <w:t xml:space="preserve">  </w:t>
      </w:r>
      <w:r>
        <w:rPr>
          <w:rStyle w:val="FunctionTok"/>
        </w:rPr>
        <w:t xml:space="preserve">group_by</w:t>
      </w:r>
      <w:r>
        <w:rPr>
          <w:rStyle w:val="NormalTok"/>
        </w:rPr>
        <w:t xml:space="preserve">(kontinent, 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 =</w:t>
      </w:r>
      <w:r>
        <w:rPr>
          <w:rStyle w:val="NormalTok"/>
        </w:rPr>
        <w:t xml:space="preserve"> </w:t>
      </w:r>
      <w:r>
        <w:rPr>
          <w:rStyle w:val="FunctionTok"/>
        </w:rPr>
        <w:t xml:space="preserve">sum</w:t>
      </w:r>
      <w:r>
        <w:rPr>
          <w:rStyle w:val="NormalTok"/>
        </w:rPr>
        <w:t xml:space="preserve">(co2))</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total, </w:t>
      </w:r>
      <w:r>
        <w:rPr>
          <w:rStyle w:val="AttributeTok"/>
        </w:rPr>
        <w:t xml:space="preserve">stat =</w:t>
      </w:r>
      <w:r>
        <w:rPr>
          <w:rStyle w:val="NormalTok"/>
        </w:rPr>
        <w:t xml:space="preserve"> kontinent, </w:t>
      </w:r>
      <w:r>
        <w:rPr>
          <w:rStyle w:val="AttributeTok"/>
        </w:rPr>
        <w:t xml:space="preserve">fill =</w:t>
      </w:r>
      <w:r>
        <w:rPr>
          <w:rStyle w:val="NormalTok"/>
        </w:rPr>
        <w:t xml:space="preserve"> kontinent)) </w:t>
      </w:r>
      <w:r>
        <w:rPr>
          <w:rStyle w:val="SpecialCharTok"/>
        </w:rPr>
        <w:t xml:space="preserve">+</w:t>
      </w:r>
      <w:r>
        <w:br/>
      </w:r>
      <w:r>
        <w:rPr>
          <w:rStyle w:val="NormalTok"/>
        </w:rPr>
        <w:t xml:space="preserve">  </w:t>
      </w:r>
      <w:r>
        <w:rPr>
          <w:rStyle w:val="FunctionTok"/>
        </w:rPr>
        <w:t xml:space="preserve">geom_area</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 =</w:t>
      </w:r>
      <w:r>
        <w:rPr>
          <w:rStyle w:val="NormalTok"/>
        </w:rPr>
        <w:t xml:space="preserve"> </w:t>
      </w:r>
      <w:r>
        <w:rPr>
          <w:rStyle w:val="FunctionTok"/>
        </w:rPr>
        <w:t xml:space="preserve">label_comma</w:t>
      </w:r>
      <w:r>
        <w:rPr>
          <w:rStyle w:val="NormalTok"/>
        </w:rPr>
        <w:t xml:space="preserve">(</w:t>
      </w:r>
      <w:r>
        <w:rPr>
          <w:rStyle w:val="AttributeTok"/>
        </w:rPr>
        <w:t xml:space="preserve">scale =</w:t>
      </w:r>
      <w:r>
        <w:rPr>
          <w:rStyle w:val="NormalTok"/>
        </w:rPr>
        <w:t xml:space="preserve"> </w:t>
      </w:r>
      <w:r>
        <w:rPr>
          <w:rStyle w:val="FloatTok"/>
        </w:rPr>
        <w:t xml:space="preserve">1e-9</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"Totale utslipp (milliarder tonn co2)"</w:t>
      </w:r>
      <w:r>
        <w:rPr>
          <w:rStyle w:val="NormalTok"/>
        </w:rPr>
        <w:t xml:space="preserve">, </w:t>
      </w:r>
      <w:r>
        <w:rPr>
          <w:rStyle w:val="AttributeTok"/>
        </w:rPr>
        <w:t xml:space="preserve">title =</w:t>
      </w:r>
      <w:r>
        <w:rPr>
          <w:rStyle w:val="NormalTok"/>
        </w:rPr>
        <w:t xml:space="preserve"> </w:t>
      </w:r>
      <w:r>
        <w:rPr>
          <w:rStyle w:val="StringTok"/>
        </w:rPr>
        <w:t xml:space="preserve">"Kummulerte utslipp fordelt pa kontinenter"</w:t>
      </w:r>
      <w:r>
        <w:rPr>
          <w:rStyle w:val="NormalTok"/>
        </w:rPr>
        <w:t xml:space="preserve">)</w:t>
      </w:r>
      <w:r>
        <w:br/>
      </w:r>
      <w:r>
        <w:br/>
      </w:r>
      <w:r>
        <w:rPr>
          <w:rStyle w:val="NormalTok"/>
        </w:rPr>
        <w:t xml:space="preserve">kontinent</w:t>
      </w:r>
    </w:p>
    <w:p>
      <w:pPr>
        <w:pStyle w:val="FirstParagraph"/>
      </w:pPr>
      <w:r>
        <w:drawing>
          <wp:inline>
            <wp:extent cx="4620126" cy="3696101"/>
            <wp:effectExtent b="0" l="0" r="0" t="0"/>
            <wp:docPr descr="" title="" id="32" name="Picture"/>
            <a:graphic>
              <a:graphicData uri="http://schemas.openxmlformats.org/drawingml/2006/picture">
                <pic:pic>
                  <pic:nvPicPr>
                    <pic:cNvPr descr="co2_files/figure-docx/unnamed-chunk-5-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Når vi ser de årlige utslippene, fordelt på kontinenter, ser vi at Europa og Amerika står for kjøttvekta av de årlige utslippene, selv etter den asiatiske tigern.</w:t>
      </w:r>
    </w:p>
    <w:bookmarkEnd w:id="34"/>
    <w:bookmarkStart w:id="41" w:name="kart-som-beskriver-utslippene"/>
    <w:p>
      <w:pPr>
        <w:pStyle w:val="Heading2"/>
      </w:pPr>
      <w:r>
        <w:t xml:space="preserve">4 Kart som beskriver utslippene</w:t>
      </w:r>
    </w:p>
    <w:p>
      <w:pPr>
        <w:pStyle w:val="SourceCode"/>
      </w:pPr>
      <w:r>
        <w:rPr>
          <w:rStyle w:val="FunctionTok"/>
        </w:rPr>
        <w:t xml:space="preserve">library</w:t>
      </w:r>
      <w:r>
        <w:rPr>
          <w:rStyle w:val="NormalTok"/>
        </w:rPr>
        <w:t xml:space="preserve">(rnaturalearth)</w:t>
      </w:r>
      <w:r>
        <w:br/>
      </w:r>
      <w:r>
        <w:br/>
      </w:r>
      <w:r>
        <w:rPr>
          <w:rStyle w:val="NormalTok"/>
        </w:rPr>
        <w:t xml:space="preserve">world </w:t>
      </w:r>
      <w:r>
        <w:rPr>
          <w:rStyle w:val="OtherTok"/>
        </w:rPr>
        <w:t xml:space="preserve">&lt;-</w:t>
      </w:r>
      <w:r>
        <w:rPr>
          <w:rStyle w:val="NormalTok"/>
        </w:rPr>
        <w:t xml:space="preserve"> rnaturalearth</w:t>
      </w:r>
      <w:r>
        <w:rPr>
          <w:rStyle w:val="SpecialCharTok"/>
        </w:rPr>
        <w:t xml:space="preserve">::</w:t>
      </w:r>
      <w:r>
        <w:rPr>
          <w:rStyle w:val="FunctionTok"/>
        </w:rPr>
        <w:t xml:space="preserve">ne_countries</w:t>
      </w:r>
      <w:r>
        <w:rPr>
          <w:rStyle w:val="NormalTok"/>
        </w:rPr>
        <w:t xml:space="preserve">(</w:t>
      </w:r>
      <w:r>
        <w:rPr>
          <w:rStyle w:val="AttributeTok"/>
        </w:rPr>
        <w:t xml:space="preserve">scale =</w:t>
      </w:r>
      <w:r>
        <w:rPr>
          <w:rStyle w:val="NormalTok"/>
        </w:rPr>
        <w:t xml:space="preserve"> </w:t>
      </w:r>
      <w:r>
        <w:rPr>
          <w:rStyle w:val="StringTok"/>
        </w:rPr>
        <w:t xml:space="preserve">"medium"</w:t>
      </w:r>
      <w:r>
        <w:rPr>
          <w:rStyle w:val="NormalTok"/>
        </w:rPr>
        <w:t xml:space="preserve">, </w:t>
      </w:r>
      <w:r>
        <w:rPr>
          <w:rStyle w:val="AttributeTok"/>
        </w:rPr>
        <w:t xml:space="preserve">returnclass =</w:t>
      </w:r>
      <w:r>
        <w:rPr>
          <w:rStyle w:val="NormalTok"/>
        </w:rPr>
        <w:t xml:space="preserve"> </w:t>
      </w:r>
      <w:r>
        <w:rPr>
          <w:rStyle w:val="StringTok"/>
        </w:rPr>
        <w:t xml:space="preserve">"sf"</w:t>
      </w:r>
      <w:r>
        <w:rPr>
          <w:rStyle w:val="NormalTok"/>
        </w:rPr>
        <w:t xml:space="preserve">)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rPr>
          <w:rStyle w:val="NormalTok"/>
        </w:rPr>
        <w:t xml:space="preserve"> </w:t>
      </w:r>
      <w:r>
        <w:rPr>
          <w:rStyle w:val="CommentTok"/>
        </w:rPr>
        <w:t xml:space="preserve">#fjerner store bokstaver, samt fjerner mellomrom</w:t>
      </w:r>
      <w:r>
        <w:br/>
      </w:r>
      <w:r>
        <w:rPr>
          <w:rStyle w:val="NormalTok"/>
        </w:rPr>
        <w:t xml:space="preserve">  </w:t>
      </w:r>
      <w:r>
        <w:rPr>
          <w:rStyle w:val="FunctionTok"/>
        </w:rPr>
        <w:t xml:space="preserve">filter</w:t>
      </w:r>
      <w:r>
        <w:rPr>
          <w:rStyle w:val="NormalTok"/>
        </w:rPr>
        <w:t xml:space="preserve">(admin </w:t>
      </w:r>
      <w:r>
        <w:rPr>
          <w:rStyle w:val="SpecialCharTok"/>
        </w:rPr>
        <w:t xml:space="preserve">!=</w:t>
      </w:r>
      <w:r>
        <w:rPr>
          <w:rStyle w:val="NormalTok"/>
        </w:rPr>
        <w:t xml:space="preserve"> </w:t>
      </w:r>
      <w:r>
        <w:rPr>
          <w:rStyle w:val="StringTok"/>
        </w:rPr>
        <w:t xml:space="preserve">"Antarctica"</w:t>
      </w:r>
      <w:r>
        <w:rPr>
          <w:rStyle w:val="NormalTok"/>
        </w:rPr>
        <w:t xml:space="preserve">) </w:t>
      </w:r>
      <w:r>
        <w:br/>
      </w:r>
      <w:r>
        <w:br/>
      </w:r>
      <w:r>
        <w:rPr>
          <w:rStyle w:val="NormalTok"/>
        </w:rPr>
        <w:t xml:space="preserve">world_code </w:t>
      </w:r>
      <w:r>
        <w:rPr>
          <w:rStyle w:val="OtherTok"/>
        </w:rPr>
        <w:t xml:space="preserve">&lt;-</w:t>
      </w:r>
      <w:r>
        <w:rPr>
          <w:rStyle w:val="NormalTok"/>
        </w:rPr>
        <w:t xml:space="preserve"> world </w:t>
      </w:r>
      <w:r>
        <w:rPr>
          <w:rStyle w:val="SpecialCharTok"/>
        </w:rPr>
        <w:t xml:space="preserve">|&gt;</w:t>
      </w:r>
      <w:r>
        <w:br/>
      </w:r>
      <w:r>
        <w:rPr>
          <w:rStyle w:val="NormalTok"/>
        </w:rPr>
        <w:t xml:space="preserve">  </w:t>
      </w:r>
      <w:r>
        <w:rPr>
          <w:rStyle w:val="FunctionTok"/>
        </w:rPr>
        <w:t xml:space="preserve">select</w:t>
      </w:r>
      <w:r>
        <w:rPr>
          <w:rStyle w:val="NormalTok"/>
        </w:rPr>
        <w:t xml:space="preserve">(iso_a3)</w:t>
      </w:r>
    </w:p>
    <w:p>
      <w:pPr>
        <w:pStyle w:val="SourceCode"/>
      </w:pPr>
      <w:r>
        <w:rPr>
          <w:rStyle w:val="NormalTok"/>
        </w:rPr>
        <w:t xml:space="preserve">co2_total </w:t>
      </w:r>
      <w:r>
        <w:rPr>
          <w:rStyle w:val="OtherTok"/>
        </w:rPr>
        <w:t xml:space="preserve">&lt;-</w:t>
      </w:r>
      <w:r>
        <w:rPr>
          <w:rStyle w:val="NormalTok"/>
        </w:rPr>
        <w:t xml:space="preserve"> co2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total_co2 =</w:t>
      </w:r>
      <w:r>
        <w:rPr>
          <w:rStyle w:val="NormalTok"/>
        </w:rPr>
        <w:t xml:space="preserve"> </w:t>
      </w:r>
      <w:r>
        <w:rPr>
          <w:rStyle w:val="FunctionTok"/>
        </w:rPr>
        <w:t xml:space="preserve">sum</w:t>
      </w:r>
      <w:r>
        <w:rPr>
          <w:rStyle w:val="NormalTok"/>
        </w:rPr>
        <w:t xml:space="preserve">(co2,</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.by =</w:t>
      </w:r>
      <w:r>
        <w:rPr>
          <w:rStyle w:val="NormalTok"/>
        </w:rPr>
        <w:t xml:space="preserve"> code)</w:t>
      </w:r>
      <w:r>
        <w:br/>
      </w:r>
      <w:r>
        <w:br/>
      </w:r>
      <w:r>
        <w:rPr>
          <w:rStyle w:val="NormalTok"/>
        </w:rPr>
        <w:t xml:space="preserve">verdenskart </w:t>
      </w:r>
      <w:r>
        <w:rPr>
          <w:rStyle w:val="OtherTok"/>
        </w:rPr>
        <w:t xml:space="preserve">&lt;-</w:t>
      </w:r>
      <w:r>
        <w:rPr>
          <w:rStyle w:val="NormalTok"/>
        </w:rPr>
        <w:t xml:space="preserve"> world_code </w:t>
      </w:r>
      <w:r>
        <w:rPr>
          <w:rStyle w:val="SpecialCharTok"/>
        </w:rPr>
        <w:t xml:space="preserve">|&gt;</w:t>
      </w:r>
      <w:r>
        <w:br/>
      </w:r>
      <w:r>
        <w:rPr>
          <w:rStyle w:val="NormalTok"/>
        </w:rPr>
        <w:t xml:space="preserve">  </w:t>
      </w:r>
      <w:r>
        <w:rPr>
          <w:rStyle w:val="FunctionTok"/>
        </w:rPr>
        <w:t xml:space="preserve">left_join</w:t>
      </w:r>
      <w:r>
        <w:rPr>
          <w:rStyle w:val="NormalTok"/>
        </w:rPr>
        <w:t xml:space="preserve">(co2_total, </w:t>
      </w:r>
      <w:r>
        <w:rPr>
          <w:rStyle w:val="AttributeTok"/>
        </w:rPr>
        <w:t xml:space="preserve">by =</w:t>
      </w:r>
      <w:r>
        <w:rPr>
          <w:rStyle w:val="NormalTok"/>
        </w:rPr>
        <w:t xml:space="preserve"> </w:t>
      </w:r>
      <w:r>
        <w:rPr>
          <w:rStyle w:val="FunctionTok"/>
        </w:rPr>
        <w:t xml:space="preserve">join_by</w:t>
      </w:r>
      <w:r>
        <w:rPr>
          <w:rStyle w:val="NormalTok"/>
        </w:rPr>
        <w:t xml:space="preserve">( iso_a3 </w:t>
      </w:r>
      <w:r>
        <w:rPr>
          <w:rStyle w:val="SpecialCharTok"/>
        </w:rPr>
        <w:t xml:space="preserve">==</w:t>
      </w:r>
      <w:r>
        <w:rPr>
          <w:rStyle w:val="NormalTok"/>
        </w:rPr>
        <w:t xml:space="preserve"> code))</w:t>
      </w:r>
      <w:r>
        <w:rPr>
          <w:rStyle w:val="SpecialCharTok"/>
        </w:rPr>
        <w:t xml:space="preserve">|&gt;</w:t>
      </w:r>
      <w:r>
        <w:br/>
      </w:r>
      <w:r>
        <w:rPr>
          <w:rStyle w:val="NormalTok"/>
        </w:rPr>
        <w:t xml:space="preserve">  </w:t>
      </w:r>
      <w:r>
        <w:rPr>
          <w:rStyle w:val="FunctionTok"/>
        </w:rPr>
        <w:t xml:space="preserve">drop_na</w:t>
      </w:r>
      <w:r>
        <w:rPr>
          <w:rStyle w:val="NormalTok"/>
        </w:rPr>
        <w:t xml:space="preserve">()</w:t>
      </w:r>
      <w:r>
        <w:rPr>
          <w:rStyle w:val="SpecialCharTok"/>
        </w:rPr>
        <w:t xml:space="preserve">|&gt;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total_co2)) </w:t>
      </w:r>
      <w:r>
        <w:rPr>
          <w:rStyle w:val="SpecialCharTok"/>
        </w:rPr>
        <w:t xml:space="preserve">+</w:t>
      </w:r>
      <w:r>
        <w:br/>
      </w:r>
      <w:r>
        <w:rPr>
          <w:rStyle w:val="NormalTok"/>
        </w:rPr>
        <w:t xml:space="preserve">  </w:t>
      </w:r>
      <w:r>
        <w:rPr>
          <w:rStyle w:val="FunctionTok"/>
        </w:rPr>
        <w:t xml:space="preserve">scale_fill_continuous</w:t>
      </w:r>
      <w:r>
        <w:rPr>
          <w:rStyle w:val="NormalTok"/>
        </w:rPr>
        <w:t xml:space="preserve">(</w:t>
      </w:r>
      <w:r>
        <w:rPr>
          <w:rStyle w:val="AttributeTok"/>
        </w:rPr>
        <w:t xml:space="preserve">label =</w:t>
      </w:r>
      <w:r>
        <w:rPr>
          <w:rStyle w:val="NormalTok"/>
        </w:rPr>
        <w:t xml:space="preserve"> </w:t>
      </w:r>
      <w:r>
        <w:rPr>
          <w:rStyle w:val="FunctionTok"/>
        </w:rPr>
        <w:t xml:space="preserve">label_comma</w:t>
      </w:r>
      <w:r>
        <w:rPr>
          <w:rStyle w:val="NormalTok"/>
        </w:rPr>
        <w:t xml:space="preserve">(</w:t>
      </w:r>
      <w:r>
        <w:rPr>
          <w:rStyle w:val="AttributeTok"/>
        </w:rPr>
        <w:t xml:space="preserve">scale =</w:t>
      </w:r>
      <w:r>
        <w:rPr>
          <w:rStyle w:val="NormalTok"/>
        </w:rPr>
        <w:t xml:space="preserve"> </w:t>
      </w:r>
      <w:r>
        <w:rPr>
          <w:rStyle w:val="FloatTok"/>
        </w:rPr>
        <w:t xml:space="preserve">1e-9</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"Totale utslipp i milliarder tonn CO2"</w:t>
      </w:r>
      <w:r>
        <w:rPr>
          <w:rStyle w:val="NormalTok"/>
        </w:rPr>
        <w:t xml:space="preserve">, </w:t>
      </w:r>
      <w:r>
        <w:rPr>
          <w:rStyle w:val="AttributeTok"/>
        </w:rPr>
        <w:t xml:space="preserve">fill =</w:t>
      </w:r>
      <w:r>
        <w:rPr>
          <w:rStyle w:val="NormalTok"/>
        </w:rPr>
        <w:t xml:space="preserve"> </w:t>
      </w:r>
      <w:r>
        <w:rPr>
          <w:rStyle w:val="StringTok"/>
        </w:rPr>
        <w:t xml:space="preserve">"Totale utslipp"</w:t>
      </w:r>
      <w:r>
        <w:rPr>
          <w:rStyle w:val="NormalTok"/>
        </w:rPr>
        <w:t xml:space="preserve">)</w:t>
      </w:r>
      <w:r>
        <w:br/>
      </w:r>
      <w:r>
        <w:rPr>
          <w:rStyle w:val="NormalTok"/>
        </w:rPr>
        <w:t xml:space="preserve"> </w:t>
      </w:r>
      <w:r>
        <w:br/>
      </w:r>
      <w:r>
        <w:br/>
      </w:r>
      <w:r>
        <w:br/>
      </w:r>
      <w:r>
        <w:rPr>
          <w:rStyle w:val="NormalTok"/>
        </w:rPr>
        <w:t xml:space="preserve">(verdenskart)</w:t>
      </w:r>
    </w:p>
    <w:p>
      <w:pPr>
        <w:pStyle w:val="FirstParagraph"/>
      </w:pPr>
      <w:r>
        <w:drawing>
          <wp:inline>
            <wp:extent cx="4620126" cy="3696101"/>
            <wp:effectExtent b="0" l="0" r="0" t="0"/>
            <wp:docPr descr="" title="" id="36" name="Picture"/>
            <a:graphic>
              <a:graphicData uri="http://schemas.openxmlformats.org/drawingml/2006/picture">
                <pic:pic>
                  <pic:nvPicPr>
                    <pic:cNvPr descr="co2_files/figure-docx/unnamed-chunk-7-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Det er også intresant å se på utslippene i 2020, basert på antall inbyggere, altså utslipp per capita. Dette gjøres ved å finne utslippene i 2020, og dele på antall inbyggere i landet ved det gitte tidspunktet.</w:t>
      </w:r>
    </w:p>
    <w:p>
      <w:pPr>
        <w:pStyle w:val="SourceCode"/>
      </w:pPr>
      <w:r>
        <w:rPr>
          <w:rStyle w:val="FunctionTok"/>
        </w:rPr>
        <w:t xml:space="preserve">library</w:t>
      </w:r>
      <w:r>
        <w:rPr>
          <w:rStyle w:val="NormalTok"/>
        </w:rPr>
        <w:t xml:space="preserve">(rnaturalearth)</w:t>
      </w:r>
      <w:r>
        <w:br/>
      </w:r>
      <w:r>
        <w:rPr>
          <w:rStyle w:val="FunctionTok"/>
        </w:rPr>
        <w:t xml:space="preserve">View</w:t>
      </w:r>
      <w:r>
        <w:rPr>
          <w:rStyle w:val="NormalTok"/>
        </w:rPr>
        <w:t xml:space="preserve">(co2)</w:t>
      </w:r>
      <w:r>
        <w:br/>
      </w:r>
      <w:r>
        <w:rPr>
          <w:rStyle w:val="NormalTok"/>
        </w:rPr>
        <w:t xml:space="preserve">co2_2020 </w:t>
      </w:r>
      <w:r>
        <w:rPr>
          <w:rStyle w:val="OtherTok"/>
        </w:rPr>
        <w:t xml:space="preserve">&lt;-</w:t>
      </w:r>
      <w:r>
        <w:rPr>
          <w:rStyle w:val="NormalTok"/>
        </w:rPr>
        <w:t xml:space="preserve"> co2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%in%</w:t>
      </w:r>
      <w:r>
        <w:rPr>
          <w:rStyle w:val="NormalTok"/>
        </w:rPr>
        <w:t xml:space="preserve"> </w:t>
      </w:r>
      <w:r>
        <w:rPr>
          <w:rStyle w:val="DecValTok"/>
        </w:rPr>
        <w:t xml:space="preserve">2015</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kontinent =</w:t>
      </w:r>
      <w:r>
        <w:rPr>
          <w:rStyle w:val="NormalTok"/>
        </w:rPr>
        <w:t xml:space="preserve"> </w:t>
      </w:r>
      <w:r>
        <w:rPr>
          <w:rStyle w:val="FunctionTok"/>
        </w:rPr>
        <w:t xml:space="preserve">countrycode</w:t>
      </w:r>
      <w:r>
        <w:rPr>
          <w:rStyle w:val="NormalTok"/>
        </w:rPr>
        <w:t xml:space="preserve">(code,</w:t>
      </w:r>
      <w:r>
        <w:br/>
      </w:r>
      <w:r>
        <w:rPr>
          <w:rStyle w:val="NormalTok"/>
        </w:rPr>
        <w:t xml:space="preserve">                                </w:t>
      </w:r>
      <w:r>
        <w:rPr>
          <w:rStyle w:val="StringTok"/>
        </w:rPr>
        <w:t xml:space="preserve">"iso3c"</w:t>
      </w:r>
      <w:r>
        <w:rPr>
          <w:rStyle w:val="NormalTok"/>
        </w:rPr>
        <w:t xml:space="preserve">,</w:t>
      </w:r>
      <w:r>
        <w:br/>
      </w:r>
      <w:r>
        <w:rPr>
          <w:rStyle w:val="NormalTok"/>
        </w:rPr>
        <w:t xml:space="preserve">                                </w:t>
      </w:r>
      <w:r>
        <w:rPr>
          <w:rStyle w:val="StringTok"/>
        </w:rPr>
        <w:t xml:space="preserve">"continent"</w:t>
      </w:r>
      <w:r>
        <w:rPr>
          <w:rStyle w:val="NormalTok"/>
        </w:rPr>
        <w:t xml:space="preserve">))</w:t>
      </w:r>
      <w:r>
        <w:br/>
      </w:r>
      <w:r>
        <w:br/>
      </w:r>
      <w:r>
        <w:rPr>
          <w:rStyle w:val="NormalTok"/>
        </w:rPr>
        <w:t xml:space="preserve">world_pop </w:t>
      </w:r>
      <w:r>
        <w:rPr>
          <w:rStyle w:val="OtherTok"/>
        </w:rPr>
        <w:t xml:space="preserve">&lt;-</w:t>
      </w:r>
      <w:r>
        <w:rPr>
          <w:rStyle w:val="NormalTok"/>
        </w:rPr>
        <w:t xml:space="preserve"> world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(pop_est, iso_a3)</w:t>
      </w:r>
      <w:r>
        <w:rPr>
          <w:rStyle w:val="SpecialCharTok"/>
        </w:rPr>
        <w:t xml:space="preserve">|&gt;</w:t>
      </w:r>
      <w:r>
        <w:br/>
      </w:r>
      <w:r>
        <w:rPr>
          <w:rStyle w:val="NormalTok"/>
        </w:rPr>
        <w:t xml:space="preserve">  </w:t>
      </w:r>
      <w:r>
        <w:br/>
      </w:r>
      <w:r>
        <w:rPr>
          <w:rStyle w:val="NormalTok"/>
        </w:rPr>
        <w:t xml:space="preserve">  </w:t>
      </w:r>
      <w:r>
        <w:rPr>
          <w:rStyle w:val="FunctionTok"/>
        </w:rPr>
        <w:t xml:space="preserve">left_join</w:t>
      </w:r>
      <w:r>
        <w:rPr>
          <w:rStyle w:val="NormalTok"/>
        </w:rPr>
        <w:t xml:space="preserve">(co2_2020, </w:t>
      </w:r>
      <w:r>
        <w:rPr>
          <w:rStyle w:val="AttributeTok"/>
        </w:rPr>
        <w:t xml:space="preserve">by =</w:t>
      </w:r>
      <w:r>
        <w:rPr>
          <w:rStyle w:val="NormalTok"/>
        </w:rPr>
        <w:t xml:space="preserve"> </w:t>
      </w:r>
      <w:r>
        <w:rPr>
          <w:rStyle w:val="FunctionTok"/>
        </w:rPr>
        <w:t xml:space="preserve">join_by</w:t>
      </w:r>
      <w:r>
        <w:rPr>
          <w:rStyle w:val="NormalTok"/>
        </w:rPr>
        <w:t xml:space="preserve">(iso_a3 </w:t>
      </w:r>
      <w:r>
        <w:rPr>
          <w:rStyle w:val="SpecialCharTok"/>
        </w:rPr>
        <w:t xml:space="preserve">==</w:t>
      </w:r>
      <w:r>
        <w:rPr>
          <w:rStyle w:val="NormalTok"/>
        </w:rPr>
        <w:t xml:space="preserve"> code))</w:t>
      </w:r>
      <w:r>
        <w:rPr>
          <w:rStyle w:val="SpecialCharTok"/>
        </w:rPr>
        <w:t xml:space="preserve">|&gt;</w:t>
      </w:r>
      <w:r>
        <w:br/>
      </w:r>
      <w:r>
        <w:rPr>
          <w:rStyle w:val="NormalTok"/>
        </w:rPr>
        <w:t xml:space="preserve">  </w:t>
      </w:r>
      <w:r>
        <w:rPr>
          <w:rStyle w:val="FunctionTok"/>
        </w:rPr>
        <w:t xml:space="preserve">filter</w:t>
      </w:r>
      <w:r>
        <w:rPr>
          <w:rStyle w:val="NormalTok"/>
        </w:rPr>
        <w:t xml:space="preserve">(kontinent </w:t>
      </w:r>
      <w:r>
        <w:rPr>
          <w:rStyle w:val="SpecialCharTok"/>
        </w:rPr>
        <w:t xml:space="preserve">==</w:t>
      </w:r>
      <w:r>
        <w:rPr>
          <w:rStyle w:val="NormalTok"/>
        </w:rPr>
        <w:t xml:space="preserve"> </w:t>
      </w:r>
      <w:r>
        <w:rPr>
          <w:rStyle w:val="StringTok"/>
        </w:rPr>
        <w:t xml:space="preserve">"Asia"</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utslipp_per_inbygger =</w:t>
      </w:r>
      <w:r>
        <w:rPr>
          <w:rStyle w:val="NormalTok"/>
        </w:rPr>
        <w:t xml:space="preserve"> co2</w:t>
      </w:r>
      <w:r>
        <w:rPr>
          <w:rStyle w:val="SpecialCharTok"/>
        </w:rPr>
        <w:t xml:space="preserve">/</w:t>
      </w:r>
      <w:r>
        <w:rPr>
          <w:rStyle w:val="NormalTok"/>
        </w:rPr>
        <w:t xml:space="preserve">pop_est)</w:t>
      </w:r>
      <w:r>
        <w:rPr>
          <w:rStyle w:val="SpecialCharTok"/>
        </w:rPr>
        <w:t xml:space="preserve">|&gt;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utslipp_per_inbygger)) </w:t>
      </w:r>
      <w:r>
        <w:rPr>
          <w:rStyle w:val="SpecialCharTok"/>
        </w:rPr>
        <w:t xml:space="preserve">+</w:t>
      </w:r>
      <w:r>
        <w:br/>
      </w:r>
      <w:r>
        <w:rPr>
          <w:rStyle w:val="NormalTok"/>
        </w:rPr>
        <w:t xml:space="preserve">  </w:t>
      </w:r>
      <w:r>
        <w:rPr>
          <w:rStyle w:val="FunctionTok"/>
        </w:rPr>
        <w:t xml:space="preserve">scale_fill_continuous</w:t>
      </w:r>
      <w:r>
        <w:rPr>
          <w:rStyle w:val="NormalTok"/>
        </w:rPr>
        <w:t xml:space="preserve">(</w:t>
      </w:r>
      <w:r>
        <w:rPr>
          <w:rStyle w:val="AttributeTok"/>
        </w:rPr>
        <w:t xml:space="preserve">label =</w:t>
      </w:r>
      <w:r>
        <w:rPr>
          <w:rStyle w:val="NormalTok"/>
        </w:rPr>
        <w:t xml:space="preserve"> </w:t>
      </w:r>
      <w:r>
        <w:rPr>
          <w:rStyle w:val="FunctionTok"/>
        </w:rPr>
        <w:t xml:space="preserve">label_comma</w:t>
      </w:r>
      <w:r>
        <w:rPr>
          <w:rStyle w:val="NormalTok"/>
        </w:rPr>
        <w:t xml:space="preserve">(</w:t>
      </w:r>
      <w:r>
        <w:rPr>
          <w:rStyle w:val="AttributeTok"/>
        </w:rPr>
        <w:t xml:space="preserve">scale =</w:t>
      </w:r>
      <w:r>
        <w:rPr>
          <w:rStyle w:val="NormalTok"/>
        </w:rPr>
        <w:t xml:space="preserve"> </w:t>
      </w:r>
      <w:r>
        <w:rPr>
          <w:rStyle w:val="FloatTok"/>
        </w:rPr>
        <w:t xml:space="preserve">1e-0</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fill =</w:t>
      </w:r>
      <w:r>
        <w:rPr>
          <w:rStyle w:val="NormalTok"/>
        </w:rPr>
        <w:t xml:space="preserve"> </w:t>
      </w:r>
      <w:r>
        <w:rPr>
          <w:rStyle w:val="StringTok"/>
        </w:rPr>
        <w:t xml:space="preserve">"Tonn co2 per inbygger"</w:t>
      </w:r>
      <w:r>
        <w:rPr>
          <w:rStyle w:val="NormalTok"/>
        </w:rPr>
        <w:t xml:space="preserve">, </w:t>
      </w:r>
      <w:r>
        <w:rPr>
          <w:rStyle w:val="AttributeTok"/>
        </w:rPr>
        <w:t xml:space="preserve">title =</w:t>
      </w:r>
      <w:r>
        <w:rPr>
          <w:rStyle w:val="NormalTok"/>
        </w:rPr>
        <w:t xml:space="preserve"> </w:t>
      </w:r>
      <w:r>
        <w:rPr>
          <w:rStyle w:val="StringTok"/>
        </w:rPr>
        <w:t xml:space="preserve">"Utslipp per inbygger i Asia"</w:t>
      </w:r>
      <w:r>
        <w:rPr>
          <w:rStyle w:val="NormalTok"/>
        </w:rPr>
        <w:t xml:space="preserve"> )</w:t>
      </w:r>
      <w:r>
        <w:br/>
      </w:r>
      <w:r>
        <w:br/>
      </w:r>
      <w:r>
        <w:br/>
      </w:r>
      <w:r>
        <w:br/>
      </w:r>
      <w:r>
        <w:rPr>
          <w:rStyle w:val="NormalTok"/>
        </w:rPr>
        <w:t xml:space="preserve">world_pop</w:t>
      </w:r>
    </w:p>
    <w:p>
      <w:pPr>
        <w:pStyle w:val="FirstParagraph"/>
      </w:pPr>
      <w:r>
        <w:drawing>
          <wp:inline>
            <wp:extent cx="4620126" cy="3696101"/>
            <wp:effectExtent b="0" l="0" r="0" t="0"/>
            <wp:docPr descr="" title="" id="39" name="Picture"/>
            <a:graphic>
              <a:graphicData uri="http://schemas.openxmlformats.org/drawingml/2006/picture">
                <pic:pic>
                  <pic:nvPicPr>
                    <pic:cNvPr descr="co2_files/figure-docx/unnamed-chunk-8-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Drøfting av co2-utslipp</dc:title>
  <dc:creator>Ragnhild Thielemann</dc:creator>
  <dc:language>nb</dc:language>
  <cp:keywords/>
  <dcterms:created xsi:type="dcterms:W3CDTF">2026-09-28T07:17:28Z</dcterms:created>
  <dcterms:modified xsi:type="dcterms:W3CDTF">2026-09-28T07:17:28Z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 dette paperet undersøker vi co2-utslipp fra 1750 og frem til i dag. Vi ønsker å undersøke hvordan utslippene har utviklet seg i ulike land, for å forstå konflikten rundt tap- og skadefondet fra klimatoppmøtene. Jeg har tatt med R-koden, slik at beregningene er enkle å følge.</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date">
    <vt:lpwstr>28 september 2026</vt:lpwstr>
  </property>
  <property fmtid="{D5CDD505-2E9C-101B-9397-08002B2CF9AE}" pid="7" name="date-format">
    <vt:lpwstr>D MMMM YYYY</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Innholdsfortegnelse</vt:lpwstr>
  </property>
</Properties>
</file>