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 av elektrisitetsprisene</w:t>
      </w:r>
    </w:p>
    <w:p>
      <w:pPr>
        <w:pStyle w:val="Author"/>
      </w:pPr>
      <w:r>
        <w:t xml:space="preserve">Ragnhild Thielemann</w:t>
      </w:r>
    </w:p>
    <w:p>
      <w:pPr>
        <w:pStyle w:val="Date"/>
      </w:pPr>
      <w:r>
        <w:t xml:space="preserve">28 september 2026</w:t>
      </w:r>
    </w:p>
    <w:p>
      <w:pPr>
        <w:pStyle w:val="FirstParagraph"/>
      </w:pPr>
      <w:r>
        <w:t xml:space="preserve">Det første vi gjør, er å hente ut datasettet for desember, og filterer ut de kolonnene som beskriver prissonene i Norge.</w:t>
      </w:r>
    </w:p>
    <w:p>
      <w:pPr>
        <w:pStyle w:val="SourceCode"/>
      </w:pPr>
      <w:r>
        <w:rPr>
          <w:rStyle w:val="NormalTok"/>
        </w:rPr>
        <w:t xml:space="preserve">el_prices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"ElPrices.xlsx"</w:t>
      </w:r>
      <w:r>
        <w:rPr>
          <w:rStyle w:val="NormalTok"/>
        </w:rPr>
        <w:t xml:space="preserve">, </w:t>
      </w:r>
      <w:r>
        <w:rPr>
          <w:rStyle w:val="AttributeTok"/>
        </w:rPr>
        <w:t xml:space="preserve">sheet =</w:t>
      </w:r>
      <w:r>
        <w:rPr>
          <w:rStyle w:val="NormalTok"/>
        </w:rPr>
        <w:t xml:space="preserve"> </w:t>
      </w:r>
      <w:r>
        <w:rPr>
          <w:rStyle w:val="StringTok"/>
        </w:rPr>
        <w:t xml:space="preserve">"December"</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(date,</w:t>
      </w:r>
      <w:r>
        <w:rPr>
          <w:rStyle w:val="FunctionTok"/>
        </w:rPr>
        <w:t xml:space="preserve">starts_with</w:t>
      </w:r>
      <w:r>
        <w:rPr>
          <w:rStyle w:val="NormalTok"/>
        </w:rPr>
        <w:t xml:space="preserve">(</w:t>
      </w:r>
      <w:r>
        <w:rPr>
          <w:rStyle w:val="StringTok"/>
        </w:rPr>
        <w:t xml:space="preserve">"no"</w:t>
      </w:r>
      <w:r>
        <w:rPr>
          <w:rStyle w:val="NormalTok"/>
        </w:rPr>
        <w:t xml:space="preserve">)) </w:t>
      </w:r>
      <w:r>
        <w:rPr>
          <w:rStyle w:val="CommentTok"/>
        </w:rPr>
        <w:t xml:space="preserve">#sorterer ut alle kolonnene som starter med "no"</w:t>
      </w:r>
    </w:p>
    <w:bookmarkStart w:id="23" w:name="tidsserieplott-for-no1"/>
    <w:p>
      <w:pPr>
        <w:pStyle w:val="Heading3"/>
      </w:pPr>
      <w:r>
        <w:t xml:space="preserve">0.1 Tidsserieplott for NO1</w:t>
      </w:r>
    </w:p>
    <w:p>
      <w:pPr>
        <w:pStyle w:val="SourceCode"/>
      </w:pPr>
      <w:r>
        <w:rPr>
          <w:rStyle w:val="NormalTok"/>
        </w:rPr>
        <w:t xml:space="preserve">no1 </w:t>
      </w:r>
      <w:r>
        <w:rPr>
          <w:rStyle w:val="OtherTok"/>
        </w:rPr>
        <w:t xml:space="preserve">&lt;-</w:t>
      </w:r>
      <w:r>
        <w:rPr>
          <w:rStyle w:val="NormalTok"/>
        </w:rPr>
        <w:t xml:space="preserve"> el_prices </w:t>
      </w:r>
      <w:r>
        <w:rPr>
          <w:rStyle w:val="SpecialCharTok"/>
        </w:rPr>
        <w:t xml:space="preserve">|&gt;</w:t>
      </w:r>
      <w:r>
        <w:br/>
      </w:r>
      <w:r>
        <w:rPr>
          <w:rStyle w:val="NormalTok"/>
        </w:rPr>
        <w:t xml:space="preserve">  </w:t>
      </w:r>
      <w:r>
        <w:rPr>
          <w:rStyle w:val="FunctionTok"/>
        </w:rPr>
        <w:t xml:space="preserve">select</w:t>
      </w:r>
      <w:r>
        <w:rPr>
          <w:rStyle w:val="NormalTok"/>
        </w:rPr>
        <w:t xml:space="preserve">(date,no1)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no1)) </w:t>
      </w:r>
      <w:r>
        <w:rPr>
          <w:rStyle w:val="SpecialCharTok"/>
        </w:rPr>
        <w:t xml:space="preserve">+</w:t>
      </w:r>
      <w:r>
        <w:rPr>
          <w:rStyle w:val="NormalTok"/>
        </w:rPr>
        <w:t xml:space="preserve"> </w:t>
      </w:r>
      <w:r>
        <w:rPr>
          <w:rStyle w:val="CommentTok"/>
        </w:rPr>
        <w:t xml:space="preserve">#setter aksene globalt</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"tid"</w:t>
      </w:r>
      <w:r>
        <w:rPr>
          <w:rStyle w:val="NormalTok"/>
        </w:rPr>
        <w:t xml:space="preserve">, </w:t>
      </w:r>
      <w:r>
        <w:rPr>
          <w:rStyle w:val="AttributeTok"/>
        </w:rPr>
        <w:t xml:space="preserve">y =</w:t>
      </w:r>
      <w:r>
        <w:rPr>
          <w:rStyle w:val="NormalTok"/>
        </w:rPr>
        <w:t xml:space="preserve"> </w:t>
      </w:r>
      <w:r>
        <w:rPr>
          <w:rStyle w:val="StringTok"/>
        </w:rPr>
        <w:t xml:space="preserve">"spotpris"</w:t>
      </w:r>
      <w:r>
        <w:rPr>
          <w:rStyle w:val="NormalTok"/>
        </w:rPr>
        <w:t xml:space="preserve">, </w:t>
      </w:r>
      <w:r>
        <w:rPr>
          <w:rStyle w:val="AttributeTok"/>
        </w:rPr>
        <w:t xml:space="preserve">title =</w:t>
      </w:r>
      <w:r>
        <w:rPr>
          <w:rStyle w:val="NormalTok"/>
        </w:rPr>
        <w:t xml:space="preserve"> </w:t>
      </w:r>
      <w:r>
        <w:rPr>
          <w:rStyle w:val="StringTok"/>
        </w:rPr>
        <w:t xml:space="preserve">"strompris i prissone 1"</w:t>
      </w:r>
      <w:r>
        <w:rPr>
          <w:rStyle w:val="NormalTok"/>
        </w:rPr>
        <w:t xml:space="preserve">)</w:t>
      </w:r>
      <w:r>
        <w:br/>
      </w:r>
      <w:r>
        <w:br/>
      </w:r>
      <w:r>
        <w:rPr>
          <w:rStyle w:val="NormalTok"/>
        </w:rPr>
        <w:t xml:space="preserve">no1</w:t>
      </w:r>
    </w:p>
    <w:p>
      <w:pPr>
        <w:pStyle w:val="FirstParagraph"/>
      </w:pPr>
      <w:r>
        <w:drawing>
          <wp:inline>
            <wp:extent cx="4620126" cy="3696101"/>
            <wp:effectExtent b="0" l="0" r="0" t="0"/>
            <wp:docPr descr="" title="" id="21" name="Picture"/>
            <a:graphic>
              <a:graphicData uri="http://schemas.openxmlformats.org/drawingml/2006/picture">
                <pic:pic>
                  <pic:nvPicPr>
                    <pic:cNvPr descr="el_prices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End w:id="23"/>
    <w:bookmarkStart w:id="27" w:name="pris-i-ulike-prissoner"/>
    <w:p>
      <w:pPr>
        <w:pStyle w:val="Heading2"/>
      </w:pPr>
      <w:r>
        <w:t xml:space="preserve">1 Pris i ulike prissoner</w:t>
      </w:r>
    </w:p>
    <w:p>
      <w:pPr>
        <w:pStyle w:val="FirstParagraph"/>
      </w:pPr>
      <w:r>
        <w:t xml:space="preserve">I datasettet vårt er pris responsvariabel, mens tid og prissone er faktorer. Når et datasett er på</w:t>
      </w:r>
      <w:r>
        <w:t xml:space="preserve"> </w:t>
      </w:r>
      <w:r>
        <w:rPr>
          <w:i/>
          <w:iCs/>
        </w:rPr>
        <w:t xml:space="preserve">wide format</w:t>
      </w:r>
      <w:r>
        <w:t xml:space="preserve"> </w:t>
      </w:r>
      <w:r>
        <w:t xml:space="preserve">har man flere responsvariabler per rad. I vårt tilfelle er datasettet vi importerte fra excel på et wide format, da en rad består av en dato, samt responsvariablene (prisen) for alle de fem prissonene.</w:t>
      </w:r>
    </w:p>
    <w:p>
      <w:pPr>
        <w:pStyle w:val="BodyText"/>
      </w:pPr>
      <w:r>
        <w:t xml:space="preserve">Data på</w:t>
      </w:r>
      <w:r>
        <w:t xml:space="preserve"> </w:t>
      </w:r>
      <w:r>
        <w:rPr>
          <w:i/>
          <w:iCs/>
        </w:rPr>
        <w:t xml:space="preserve">long format</w:t>
      </w:r>
      <w:r>
        <w:t xml:space="preserve"> </w:t>
      </w:r>
      <w:r>
        <w:t xml:space="preserve">er tidy data, der man har en responsvariabel per rad, altså en observasjon per rad. Kolonenene er de ulike faktorene som bestemmer responsvariablen. Når vi jobber med dataanalyse, ønsker vi dataen på et wide format, da dette er enklere å håndtere. Når vi har transformert dataen til et</w:t>
      </w:r>
      <w:r>
        <w:t xml:space="preserve"> </w:t>
      </w:r>
      <w:r>
        <w:rPr>
          <w:i/>
          <w:iCs/>
        </w:rPr>
        <w:t xml:space="preserve">long format</w:t>
      </w:r>
      <w:r>
        <w:t xml:space="preserve">, kan vi lage et plott, der vi plotter strømprisen i ulike prissoner mot hverandre.</w:t>
      </w:r>
    </w:p>
    <w:p>
      <w:pPr>
        <w:pStyle w:val="SourceCode"/>
      </w:pPr>
      <w:r>
        <w:rPr>
          <w:rStyle w:val="NormalTok"/>
        </w:rPr>
        <w:t xml:space="preserve">el_prices_long </w:t>
      </w:r>
      <w:r>
        <w:rPr>
          <w:rStyle w:val="OtherTok"/>
        </w:rPr>
        <w:t xml:space="preserve">&lt;-</w:t>
      </w:r>
      <w:r>
        <w:rPr>
          <w:rStyle w:val="NormalTok"/>
        </w:rPr>
        <w:t xml:space="preserve"> el_prices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date,</w:t>
      </w:r>
      <w:r>
        <w:br/>
      </w:r>
      <w:r>
        <w:rPr>
          <w:rStyle w:val="NormalTok"/>
        </w:rPr>
        <w:t xml:space="preserve">               </w:t>
      </w:r>
      <w:r>
        <w:rPr>
          <w:rStyle w:val="AttributeTok"/>
        </w:rPr>
        <w:t xml:space="preserve">names_to =</w:t>
      </w:r>
      <w:r>
        <w:rPr>
          <w:rStyle w:val="NormalTok"/>
        </w:rPr>
        <w:t xml:space="preserve"> </w:t>
      </w:r>
      <w:r>
        <w:rPr>
          <w:rStyle w:val="StringTok"/>
        </w:rPr>
        <w:t xml:space="preserve">"prissone"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"pris"</w:t>
      </w:r>
      <w:r>
        <w:rPr>
          <w:rStyle w:val="NormalTok"/>
        </w:rPr>
        <w:t xml:space="preserve">)</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CommentTok"/>
        </w:rPr>
        <w:t xml:space="preserve">#lager pene kolonnetitler</w:t>
      </w:r>
      <w:r>
        <w:br/>
      </w:r>
      <w:r>
        <w:br/>
      </w:r>
      <w:r>
        <w:rPr>
          <w:rStyle w:val="NormalTok"/>
        </w:rPr>
        <w:t xml:space="preserve">p2 </w:t>
      </w:r>
      <w:r>
        <w:rPr>
          <w:rStyle w:val="OtherTok"/>
        </w:rPr>
        <w:t xml:space="preserve">&lt;-</w:t>
      </w:r>
      <w:r>
        <w:rPr>
          <w:rStyle w:val="NormalTok"/>
        </w:rPr>
        <w:t xml:space="preserve"> el_prices_long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pris, </w:t>
      </w:r>
      <w:r>
        <w:rPr>
          <w:rStyle w:val="AttributeTok"/>
        </w:rPr>
        <w:t xml:space="preserve">color =</w:t>
      </w:r>
      <w:r>
        <w:rPr>
          <w:rStyle w:val="NormalTok"/>
        </w:rPr>
        <w:t xml:space="preserve"> prissone ))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"tid"</w:t>
      </w:r>
      <w:r>
        <w:rPr>
          <w:rStyle w:val="NormalTok"/>
        </w:rPr>
        <w:t xml:space="preserve">, </w:t>
      </w:r>
      <w:r>
        <w:rPr>
          <w:rStyle w:val="AttributeTok"/>
        </w:rPr>
        <w:t xml:space="preserve">y =</w:t>
      </w:r>
      <w:r>
        <w:rPr>
          <w:rStyle w:val="NormalTok"/>
        </w:rPr>
        <w:t xml:space="preserve"> </w:t>
      </w:r>
      <w:r>
        <w:rPr>
          <w:rStyle w:val="StringTok"/>
        </w:rPr>
        <w:t xml:space="preserve">"spotpris"</w:t>
      </w:r>
      <w:r>
        <w:rPr>
          <w:rStyle w:val="NormalTok"/>
        </w:rPr>
        <w:t xml:space="preserve">, </w:t>
      </w:r>
      <w:r>
        <w:rPr>
          <w:rStyle w:val="AttributeTok"/>
        </w:rPr>
        <w:t xml:space="preserve">title =</w:t>
      </w:r>
      <w:r>
        <w:rPr>
          <w:rStyle w:val="NormalTok"/>
        </w:rPr>
        <w:t xml:space="preserve"> </w:t>
      </w:r>
      <w:r>
        <w:rPr>
          <w:rStyle w:val="StringTok"/>
        </w:rPr>
        <w:t xml:space="preserve">"pris i ulike prissoner"</w:t>
      </w:r>
      <w:r>
        <w:rPr>
          <w:rStyle w:val="NormalTok"/>
        </w:rPr>
        <w:t xml:space="preserve">)</w:t>
      </w:r>
      <w:r>
        <w:br/>
      </w:r>
      <w:r>
        <w:br/>
      </w:r>
      <w:r>
        <w:rPr>
          <w:rStyle w:val="NormalTok"/>
        </w:rPr>
        <w:t xml:space="preserve">p2</w:t>
      </w:r>
    </w:p>
    <w:p>
      <w:pPr>
        <w:pStyle w:val="FirstParagraph"/>
      </w:pPr>
      <w:r>
        <w:drawing>
          <wp:inline>
            <wp:extent cx="4620126" cy="3696101"/>
            <wp:effectExtent b="0" l="0" r="0" t="0"/>
            <wp:docPr descr="" title="" id="25" name="Picture"/>
            <a:graphic>
              <a:graphicData uri="http://schemas.openxmlformats.org/drawingml/2006/picture">
                <pic:pic>
                  <pic:nvPicPr>
                    <pic:cNvPr descr="el_prices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7"/>
    <w:bookmarkStart w:id="31" w:name="hente-ut-alle-sheetsene-med-data"/>
    <w:p>
      <w:pPr>
        <w:pStyle w:val="Heading2"/>
      </w:pPr>
      <w:r>
        <w:t xml:space="preserve">2 Hente ut alle sheetsene med data</w:t>
      </w:r>
    </w:p>
    <w:p>
      <w:pPr>
        <w:pStyle w:val="FirstParagraph"/>
      </w:pPr>
      <w:r>
        <w:t xml:space="preserve">Dette krever en løkke med data for å hente ut alle sheetsene fra excel-filen. Vi sorterer ut kolonnene som gir oss prisen i de norske prissonene, før vi binder dem sammen til et datasett. Dette datasettet må også konstrueres på et</w:t>
      </w:r>
      <w:r>
        <w:t xml:space="preserve"> </w:t>
      </w:r>
      <w:r>
        <w:rPr>
          <w:i/>
          <w:iCs/>
        </w:rPr>
        <w:t xml:space="preserve">long format</w:t>
      </w:r>
      <w:r>
        <w:t xml:space="preserve">.</w:t>
      </w:r>
    </w:p>
    <w:p>
      <w:pPr>
        <w:pStyle w:val="SourceCode"/>
      </w:pPr>
      <w:r>
        <w:rPr>
          <w:rStyle w:val="FunctionTok"/>
        </w:rPr>
        <w:t xml:space="preserve">library</w:t>
      </w:r>
      <w:r>
        <w:rPr>
          <w:rStyle w:val="NormalTok"/>
        </w:rPr>
        <w:t xml:space="preserve">(clock)</w:t>
      </w:r>
      <w:r>
        <w:br/>
      </w:r>
      <w:r>
        <w:br/>
      </w:r>
      <w:r>
        <w:rPr>
          <w:rStyle w:val="NormalTok"/>
        </w:rPr>
        <w:t xml:space="preserve">x </w:t>
      </w:r>
      <w:r>
        <w:rPr>
          <w:rStyle w:val="OtherTok"/>
        </w:rPr>
        <w:t xml:space="preserve">&lt;-</w:t>
      </w:r>
      <w:r>
        <w:rPr>
          <w:rStyle w:val="NormalTok"/>
        </w:rPr>
        <w:t xml:space="preserve"> </w:t>
      </w:r>
      <w:r>
        <w:rPr>
          <w:rStyle w:val="FunctionTok"/>
        </w:rPr>
        <w:t xml:space="preserve">year_month_day</w:t>
      </w:r>
      <w:r>
        <w:rPr>
          <w:rStyle w:val="NormalTok"/>
        </w:rPr>
        <w:t xml:space="preserve">(</w:t>
      </w:r>
      <w:r>
        <w:rPr>
          <w:rStyle w:val="DecValTok"/>
        </w:rPr>
        <w:t xml:space="preserve">2023</w:t>
      </w:r>
      <w:r>
        <w:rPr>
          <w:rStyle w:val="NormalTok"/>
        </w:rPr>
        <w:t xml:space="preserve">, </w:t>
      </w:r>
      <w:r>
        <w:rPr>
          <w:rStyle w:val="DecValTok"/>
        </w:rPr>
        <w:t xml:space="preserve">1</w:t>
      </w:r>
      <w:r>
        <w:rPr>
          <w:rStyle w:val="SpecialCharTok"/>
        </w:rPr>
        <w:t xml:space="preserve">:</w:t>
      </w:r>
      <w:r>
        <w:rPr>
          <w:rStyle w:val="DecValTok"/>
        </w:rPr>
        <w:t xml:space="preserve">12</w:t>
      </w:r>
      <w:r>
        <w:rPr>
          <w:rStyle w:val="NormalTok"/>
        </w:rPr>
        <w:t xml:space="preserve">)</w:t>
      </w:r>
      <w:r>
        <w:br/>
      </w:r>
      <w:r>
        <w:rPr>
          <w:rStyle w:val="NormalTok"/>
        </w:rPr>
        <w:t xml:space="preserve">months </w:t>
      </w:r>
      <w:r>
        <w:rPr>
          <w:rStyle w:val="OtherTok"/>
        </w:rPr>
        <w:t xml:space="preserve">&lt;-</w:t>
      </w:r>
      <w:r>
        <w:rPr>
          <w:rStyle w:val="NormalTok"/>
        </w:rPr>
        <w:t xml:space="preserve"> </w:t>
      </w:r>
      <w:r>
        <w:rPr>
          <w:rStyle w:val="FunctionTok"/>
        </w:rPr>
        <w:t xml:space="preserve">calendar_month_factor</w:t>
      </w:r>
      <w:r>
        <w:rPr>
          <w:rStyle w:val="NormalTok"/>
        </w:rPr>
        <w:t xml:space="preserve"> (x)</w:t>
      </w:r>
      <w:r>
        <w:br/>
      </w:r>
      <w:r>
        <w:br/>
      </w:r>
      <w:r>
        <w:rPr>
          <w:rStyle w:val="NormalTok"/>
        </w:rPr>
        <w:t xml:space="preserve">el_prices_total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ControlFlowTok"/>
        </w:rPr>
        <w:t xml:space="preserve">for</w:t>
      </w:r>
      <w:r>
        <w:rPr>
          <w:rStyle w:val="NormalTok"/>
        </w:rPr>
        <w:t xml:space="preserve"> (m </w:t>
      </w:r>
      <w:r>
        <w:rPr>
          <w:rStyle w:val="ControlFlowTok"/>
        </w:rPr>
        <w:t xml:space="preserve">in</w:t>
      </w:r>
      <w:r>
        <w:rPr>
          <w:rStyle w:val="NormalTok"/>
        </w:rPr>
        <w:t xml:space="preserve"> months){</w:t>
      </w:r>
      <w:r>
        <w:br/>
      </w:r>
      <w:r>
        <w:rPr>
          <w:rStyle w:val="NormalTok"/>
        </w:rPr>
        <w:t xml:space="preserve">  el_prices_month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"ElPrices.xlsx"</w:t>
      </w:r>
      <w:r>
        <w:rPr>
          <w:rStyle w:val="NormalTok"/>
        </w:rPr>
        <w:t xml:space="preserve">, </w:t>
      </w:r>
      <w:r>
        <w:rPr>
          <w:rStyle w:val="AttributeTok"/>
        </w:rPr>
        <w:t xml:space="preserve">sheet =</w:t>
      </w:r>
      <w:r>
        <w:rPr>
          <w:rStyle w:val="NormalTok"/>
        </w:rPr>
        <w:t xml:space="preserve"> m)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(date,</w:t>
      </w:r>
      <w:r>
        <w:rPr>
          <w:rStyle w:val="FunctionTok"/>
        </w:rPr>
        <w:t xml:space="preserve">starts_with</w:t>
      </w:r>
      <w:r>
        <w:rPr>
          <w:rStyle w:val="NormalTok"/>
        </w:rPr>
        <w:t xml:space="preserve">(</w:t>
      </w:r>
      <w:r>
        <w:rPr>
          <w:rStyle w:val="StringTok"/>
        </w:rPr>
        <w:t xml:space="preserve">"no"</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nrow</w:t>
      </w:r>
      <w:r>
        <w:rPr>
          <w:rStyle w:val="NormalTok"/>
        </w:rPr>
        <w:t xml:space="preserve">(el_prices_total)</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el_prices_total </w:t>
      </w:r>
      <w:r>
        <w:rPr>
          <w:rStyle w:val="OtherTok"/>
        </w:rPr>
        <w:t xml:space="preserve">=</w:t>
      </w:r>
      <w:r>
        <w:rPr>
          <w:rStyle w:val="NormalTok"/>
        </w:rPr>
        <w:t xml:space="preserve"> el_prices_month</w:t>
      </w:r>
      <w:r>
        <w:br/>
      </w:r>
      <w:r>
        <w:rPr>
          <w:rStyle w:val="NormalTok"/>
        </w:rPr>
        <w:t xml:space="preserve">  } </w:t>
      </w:r>
      <w:r>
        <w:rPr>
          <w:rStyle w:val="ControlFlowTok"/>
        </w:rPr>
        <w:t xml:space="preserve">else</w:t>
      </w:r>
      <w:r>
        <w:rPr>
          <w:rStyle w:val="NormalTok"/>
        </w:rPr>
        <w:t xml:space="preserve">{</w:t>
      </w:r>
      <w:r>
        <w:br/>
      </w:r>
      <w:r>
        <w:rPr>
          <w:rStyle w:val="NormalTok"/>
        </w:rPr>
        <w:t xml:space="preserve">    el_prices_total </w:t>
      </w:r>
      <w:r>
        <w:rPr>
          <w:rStyle w:val="OtherTok"/>
        </w:rPr>
        <w:t xml:space="preserve">&lt;-</w:t>
      </w:r>
      <w:r>
        <w:rPr>
          <w:rStyle w:val="NormalTok"/>
        </w:rPr>
        <w:t xml:space="preserve"> el_prices_total </w:t>
      </w:r>
      <w:r>
        <w:rPr>
          <w:rStyle w:val="SpecialCharTok"/>
        </w:rPr>
        <w:t xml:space="preserve">|&gt;</w:t>
      </w:r>
      <w:r>
        <w:br/>
      </w:r>
      <w:r>
        <w:rPr>
          <w:rStyle w:val="NormalTok"/>
        </w:rPr>
        <w:t xml:space="preserve">      </w:t>
      </w:r>
      <w:r>
        <w:rPr>
          <w:rStyle w:val="FunctionTok"/>
        </w:rPr>
        <w:t xml:space="preserve">bind_rows</w:t>
      </w:r>
      <w:r>
        <w:rPr>
          <w:rStyle w:val="NormalTok"/>
        </w:rPr>
        <w:t xml:space="preserve">(el_prices_month)</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el_prices_total </w:t>
      </w:r>
      <w:r>
        <w:rPr>
          <w:rStyle w:val="OtherTok"/>
        </w:rPr>
        <w:t xml:space="preserve">&lt;-</w:t>
      </w:r>
      <w:r>
        <w:rPr>
          <w:rStyle w:val="NormalTok"/>
        </w:rPr>
        <w:t xml:space="preserve"> el_prices_total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date,</w:t>
      </w:r>
      <w:r>
        <w:br/>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"prissone"</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"pris"</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(date)</w:t>
      </w:r>
    </w:p>
    <w:p>
      <w:pPr>
        <w:pStyle w:val="FirstParagraph"/>
      </w:pPr>
      <w:r>
        <w:t xml:space="preserve">Når vi har fått hele datasettet på et</w:t>
      </w:r>
      <w:r>
        <w:t xml:space="preserve"> </w:t>
      </w:r>
      <w:r>
        <w:rPr>
          <w:i/>
          <w:iCs/>
        </w:rPr>
        <w:t xml:space="preserve">long format</w:t>
      </w:r>
      <w:r>
        <w:t xml:space="preserve"> </w:t>
      </w:r>
      <w:r>
        <w:t xml:space="preserve">kan vi lage et plot for hele 2023.</w:t>
      </w:r>
    </w:p>
    <w:p>
      <w:pPr>
        <w:pStyle w:val="SourceCode"/>
      </w:pPr>
      <w:r>
        <w:rPr>
          <w:rStyle w:val="NormalTok"/>
        </w:rPr>
        <w:t xml:space="preserve">p3 </w:t>
      </w:r>
      <w:r>
        <w:rPr>
          <w:rStyle w:val="OtherTok"/>
        </w:rPr>
        <w:t xml:space="preserve">&lt;-</w:t>
      </w:r>
      <w:r>
        <w:rPr>
          <w:rStyle w:val="NormalTok"/>
        </w:rPr>
        <w:t xml:space="preserve"> el_prices_total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pris, </w:t>
      </w:r>
      <w:r>
        <w:rPr>
          <w:rStyle w:val="AttributeTok"/>
        </w:rPr>
        <w:t xml:space="preserve">color =</w:t>
      </w:r>
      <w:r>
        <w:rPr>
          <w:rStyle w:val="NormalTok"/>
        </w:rPr>
        <w:t xml:space="preserve"> prissone))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"pris i ulike prissoner i 2023"</w:t>
      </w:r>
      <w:r>
        <w:rPr>
          <w:rStyle w:val="NormalTok"/>
        </w:rPr>
        <w:t xml:space="preserve">)</w:t>
      </w:r>
      <w:r>
        <w:br/>
      </w:r>
      <w:r>
        <w:br/>
      </w:r>
      <w:r>
        <w:br/>
      </w:r>
      <w:r>
        <w:rPr>
          <w:rStyle w:val="NormalTok"/>
        </w:rPr>
        <w:t xml:space="preserve">p3</w:t>
      </w:r>
    </w:p>
    <w:p>
      <w:pPr>
        <w:pStyle w:val="FirstParagraph"/>
      </w:pPr>
      <w:r>
        <w:drawing>
          <wp:inline>
            <wp:extent cx="4620126" cy="3696101"/>
            <wp:effectExtent b="0" l="0" r="0" t="0"/>
            <wp:docPr descr="" title="" id="29" name="Picture"/>
            <a:graphic>
              <a:graphicData uri="http://schemas.openxmlformats.org/drawingml/2006/picture">
                <pic:pic>
                  <pic:nvPicPr>
                    <pic:cNvPr descr="el_prices_files/figure-docx/unnamed-chunk-6-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bookmarkEnd w:id="31"/>
    <w:bookmarkStart w:id="32" w:name="Xf72bfac320d03078fe35c0ff0edea1a3216972b"/>
    <w:p>
      <w:pPr>
        <w:pStyle w:val="Heading2"/>
      </w:pPr>
      <w:r>
        <w:t xml:space="preserve">3 Gjennomsnittlig pris per måned, gitt ukedag</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year_month_day</w:t>
      </w:r>
      <w:r>
        <w:rPr>
          <w:rStyle w:val="NormalTok"/>
        </w:rPr>
        <w:t xml:space="preserve">(</w:t>
      </w:r>
      <w:r>
        <w:rPr>
          <w:rStyle w:val="DecValTok"/>
        </w:rPr>
        <w:t xml:space="preserve">2023</w:t>
      </w:r>
      <w:r>
        <w:rPr>
          <w:rStyle w:val="NormalTok"/>
        </w:rPr>
        <w:t xml:space="preserve">, </w:t>
      </w:r>
      <w:r>
        <w:rPr>
          <w:rStyle w:val="DecValTok"/>
        </w:rPr>
        <w:t xml:space="preserve">1</w:t>
      </w:r>
      <w:r>
        <w:rPr>
          <w:rStyle w:val="SpecialCharTok"/>
        </w:rPr>
        <w:t xml:space="preserve">:</w:t>
      </w:r>
      <w:r>
        <w:rPr>
          <w:rStyle w:val="DecValTok"/>
        </w:rPr>
        <w:t xml:space="preserve">12</w:t>
      </w:r>
      <w:r>
        <w:rPr>
          <w:rStyle w:val="NormalTok"/>
        </w:rPr>
        <w:t xml:space="preserve">)</w:t>
      </w:r>
      <w:r>
        <w:br/>
      </w:r>
      <w:r>
        <w:rPr>
          <w:rStyle w:val="NormalTok"/>
        </w:rPr>
        <w:t xml:space="preserve">months </w:t>
      </w:r>
      <w:r>
        <w:rPr>
          <w:rStyle w:val="OtherTok"/>
        </w:rPr>
        <w:t xml:space="preserve">&lt;-</w:t>
      </w:r>
      <w:r>
        <w:rPr>
          <w:rStyle w:val="NormalTok"/>
        </w:rPr>
        <w:t xml:space="preserve"> </w:t>
      </w:r>
      <w:r>
        <w:rPr>
          <w:rStyle w:val="FunctionTok"/>
        </w:rPr>
        <w:t xml:space="preserve">calendar_month_factor</w:t>
      </w:r>
      <w:r>
        <w:rPr>
          <w:rStyle w:val="NormalTok"/>
        </w:rPr>
        <w:t xml:space="preserve"> (x)</w:t>
      </w:r>
      <w:r>
        <w:br/>
      </w:r>
      <w:r>
        <w:br/>
      </w:r>
      <w:r>
        <w:rPr>
          <w:rStyle w:val="NormalTok"/>
        </w:rPr>
        <w:t xml:space="preserve">month_day </w:t>
      </w:r>
      <w:r>
        <w:rPr>
          <w:rStyle w:val="OtherTok"/>
        </w:rPr>
        <w:t xml:space="preserve">&lt;-</w:t>
      </w:r>
      <w:r>
        <w:rPr>
          <w:rStyle w:val="NormalTok"/>
        </w:rPr>
        <w:t xml:space="preserve"> el_prices_total </w:t>
      </w:r>
      <w:r>
        <w:rPr>
          <w:rStyle w:val="SpecialCharTok"/>
        </w:rPr>
        <w:t xml:space="preserve">|&gt;</w:t>
      </w:r>
      <w:r>
        <w:br/>
      </w:r>
      <w:r>
        <w:rPr>
          <w:rStyle w:val="NormalTok"/>
        </w:rPr>
        <w:t xml:space="preserve">  </w:t>
      </w:r>
      <w:r>
        <w:rPr>
          <w:rStyle w:val="FunctionTok"/>
        </w:rPr>
        <w:t xml:space="preserve">filter</w:t>
      </w:r>
      <w:r>
        <w:rPr>
          <w:rStyle w:val="NormalTok"/>
        </w:rPr>
        <w:t xml:space="preserve">(prissone </w:t>
      </w:r>
      <w:r>
        <w:rPr>
          <w:rStyle w:val="SpecialCharTok"/>
        </w:rPr>
        <w:t xml:space="preserve">==</w:t>
      </w:r>
      <w:r>
        <w:rPr>
          <w:rStyle w:val="NormalTok"/>
        </w:rPr>
        <w:t xml:space="preserve"> </w:t>
      </w:r>
      <w:r>
        <w:rPr>
          <w:rStyle w:val="StringTok"/>
        </w:rPr>
        <w:t xml:space="preserve">"no1"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month</w:t>
      </w:r>
      <w:r>
        <w:rPr>
          <w:rStyle w:val="NormalTok"/>
        </w:rPr>
        <w:t xml:space="preserve">(date), </w:t>
      </w:r>
      <w:r>
        <w:rPr>
          <w:rStyle w:val="AttributeTok"/>
        </w:rPr>
        <w:t xml:space="preserve">weekday =</w:t>
      </w:r>
      <w:r>
        <w:rPr>
          <w:rStyle w:val="NormalTok"/>
        </w:rPr>
        <w:t xml:space="preserve"> </w:t>
      </w:r>
      <w:r>
        <w:rPr>
          <w:rStyle w:val="FunctionTok"/>
        </w:rPr>
        <w:t xml:space="preserve">as_weekday</w:t>
      </w:r>
      <w:r>
        <w:rPr>
          <w:rStyle w:val="NormalTok"/>
        </w:rPr>
        <w:t xml:space="preserve">(date))</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pris =</w:t>
      </w:r>
      <w:r>
        <w:rPr>
          <w:rStyle w:val="NormalTok"/>
        </w:rPr>
        <w:t xml:space="preserve"> </w:t>
      </w:r>
      <w:r>
        <w:rPr>
          <w:rStyle w:val="FunctionTok"/>
        </w:rPr>
        <w:t xml:space="preserve">mean</w:t>
      </w:r>
      <w:r>
        <w:rPr>
          <w:rStyle w:val="NormalTok"/>
        </w:rPr>
        <w:t xml:space="preserve">(pris), </w:t>
      </w:r>
      <w:r>
        <w:rPr>
          <w:rStyle w:val="AttributeTok"/>
        </w:rPr>
        <w:t xml:space="preserve">.by =</w:t>
      </w:r>
      <w:r>
        <w:rPr>
          <w:rStyle w:val="NormalTok"/>
        </w:rPr>
        <w:t xml:space="preserve"> </w:t>
      </w:r>
      <w:r>
        <w:rPr>
          <w:rStyle w:val="FunctionTok"/>
        </w:rPr>
        <w:t xml:space="preserve">c</w:t>
      </w:r>
      <w:r>
        <w:rPr>
          <w:rStyle w:val="NormalTok"/>
        </w:rPr>
        <w:t xml:space="preserve">(month,weekday))</w:t>
      </w:r>
      <w:r>
        <w:rPr>
          <w:rStyle w:val="SpecialCharTok"/>
        </w:rPr>
        <w:t xml:space="preserve">|&gt;</w:t>
      </w:r>
      <w:r>
        <w:br/>
      </w:r>
      <w:r>
        <w:br/>
      </w:r>
      <w:r>
        <w:br/>
      </w:r>
      <w:r>
        <w:br/>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weekday,</w:t>
      </w:r>
      <w:r>
        <w:br/>
      </w:r>
      <w:r>
        <w:rPr>
          <w:rStyle w:val="NormalTok"/>
        </w:rPr>
        <w:t xml:space="preserve">              </w:t>
      </w:r>
      <w:r>
        <w:rPr>
          <w:rStyle w:val="AttributeTok"/>
        </w:rPr>
        <w:t xml:space="preserve">values_from =</w:t>
      </w:r>
      <w:r>
        <w:rPr>
          <w:rStyle w:val="NormalTok"/>
        </w:rPr>
        <w:t xml:space="preserve"> pris)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months)</w:t>
      </w:r>
      <w:r>
        <w:br/>
      </w:r>
      <w:r>
        <w:br/>
      </w:r>
      <w:r>
        <w:rPr>
          <w:rStyle w:val="NormalTok"/>
        </w:rPr>
        <w:t xml:space="preserve"> </w:t>
      </w:r>
      <w:r>
        <w:br/>
      </w:r>
      <w:r>
        <w:rPr>
          <w:rStyle w:val="NormalTok"/>
        </w:rPr>
        <w:t xml:space="preserve">month_day</w:t>
      </w:r>
    </w:p>
    <w:p>
      <w:pPr>
        <w:pStyle w:val="SourceCode"/>
      </w:pPr>
      <w:r>
        <w:rPr>
          <w:rStyle w:val="VerbatimChar"/>
        </w:rPr>
        <w:t xml:space="preserve"># A tibble: 12 × 8</w:t>
      </w:r>
      <w:r>
        <w:br/>
      </w:r>
      <w:r>
        <w:rPr>
          <w:rStyle w:val="VerbatimChar"/>
        </w:rPr>
        <w:t xml:space="preserve">   month         Sun     Mon     Tue     Wed    Thu    Fri     Sat</w:t>
      </w:r>
      <w:r>
        <w:br/>
      </w:r>
      <w:r>
        <w:rPr>
          <w:rStyle w:val="VerbatimChar"/>
        </w:rPr>
        <w:t xml:space="preserve">   &lt;ord&gt;       &lt;dbl&gt;   &lt;dbl&gt;   &lt;dbl&gt;   &lt;dbl&gt;  &lt;dbl&gt;  &lt;dbl&gt;   &lt;dbl&gt;</w:t>
      </w:r>
      <w:r>
        <w:br/>
      </w:r>
      <w:r>
        <w:rPr>
          <w:rStyle w:val="VerbatimChar"/>
        </w:rPr>
        <w:t xml:space="preserve"> 1 January    96.1   133.    133.    114.    120.   122.   108.   </w:t>
      </w:r>
      <w:r>
        <w:br/>
      </w:r>
      <w:r>
        <w:rPr>
          <w:rStyle w:val="VerbatimChar"/>
        </w:rPr>
        <w:t xml:space="preserve"> 2 February  104.    109.    115.    106.    110.    92.9   97.9  </w:t>
      </w:r>
      <w:r>
        <w:br/>
      </w:r>
      <w:r>
        <w:rPr>
          <w:rStyle w:val="VerbatimChar"/>
        </w:rPr>
        <w:t xml:space="preserve"> 3 March      97.3   103.    100.    111.     99.9   96.2   89.8  </w:t>
      </w:r>
      <w:r>
        <w:br/>
      </w:r>
      <w:r>
        <w:rPr>
          <w:rStyle w:val="VerbatimChar"/>
        </w:rPr>
        <w:t xml:space="preserve"> 4 April      91.7    93.3    94.6   101.    101.   101.    93.9  </w:t>
      </w:r>
      <w:r>
        <w:br/>
      </w:r>
      <w:r>
        <w:rPr>
          <w:rStyle w:val="VerbatimChar"/>
        </w:rPr>
        <w:t xml:space="preserve"> 5 May        48.8    72.7    71.0    68.5    76.2   72.3   57.1  </w:t>
      </w:r>
      <w:r>
        <w:br/>
      </w:r>
      <w:r>
        <w:rPr>
          <w:rStyle w:val="VerbatimChar"/>
        </w:rPr>
        <w:t xml:space="preserve"> 6 June       47.1    66.5    65.4    71.2    68.0   65.9   52.3  </w:t>
      </w:r>
      <w:r>
        <w:br/>
      </w:r>
      <w:r>
        <w:rPr>
          <w:rStyle w:val="VerbatimChar"/>
        </w:rPr>
        <w:t xml:space="preserve"> 7 July       16.4    33.8    38.5    36.3    36.7   36.6   30.4  </w:t>
      </w:r>
      <w:r>
        <w:br/>
      </w:r>
      <w:r>
        <w:rPr>
          <w:rStyle w:val="VerbatimChar"/>
        </w:rPr>
        <w:t xml:space="preserve"> 8 August     15.4    18.2    18.0    18.2    18.3   19.4   14.9  </w:t>
      </w:r>
      <w:r>
        <w:br/>
      </w:r>
      <w:r>
        <w:rPr>
          <w:rStyle w:val="VerbatimChar"/>
        </w:rPr>
        <w:t xml:space="preserve"> 9 September   0.975   0.912  -0.175  -0.185   1.69   2.86   0.418</w:t>
      </w:r>
      <w:r>
        <w:br/>
      </w:r>
      <w:r>
        <w:rPr>
          <w:rStyle w:val="VerbatimChar"/>
        </w:rPr>
        <w:t xml:space="preserve">10 October    21.4    52.0    50.2    30.3    30.6   39.2   30.5  </w:t>
      </w:r>
      <w:r>
        <w:br/>
      </w:r>
      <w:r>
        <w:rPr>
          <w:rStyle w:val="VerbatimChar"/>
        </w:rPr>
        <w:t xml:space="preserve">11 November   79.3    93.0   102.     92.3    96.7   77.8   77.5  </w:t>
      </w:r>
      <w:r>
        <w:br/>
      </w:r>
      <w:r>
        <w:rPr>
          <w:rStyle w:val="VerbatimChar"/>
        </w:rPr>
        <w:t xml:space="preserve">12 December   63.5    84.0    96.0    87.6    79.3   88.4   71.7  </w:t>
      </w:r>
    </w:p>
    <w:bookmarkEnd w:id="32"/>
    <w:bookmarkStart w:id="33" w:name="høyest-og-lavest-pris"/>
    <w:p>
      <w:pPr>
        <w:pStyle w:val="Heading2"/>
      </w:pPr>
      <w:r>
        <w:t xml:space="preserve">4 Høyest og lavest pris</w:t>
      </w:r>
    </w:p>
    <w:p>
      <w:pPr>
        <w:pStyle w:val="FirstParagraph"/>
      </w:pPr>
      <w:r>
        <w:t xml:space="preserve">Nå skal vi finne den dagen med høyest pris i de ulike prissonene i løpet av 2023. Dette gjør vi ved å hente ut den raden som har maksimal pris, sorteret på per prissone og per måned.</w:t>
      </w:r>
    </w:p>
    <w:p>
      <w:pPr>
        <w:pStyle w:val="SourceCode"/>
      </w:pPr>
      <w:r>
        <w:rPr>
          <w:rStyle w:val="NormalTok"/>
        </w:rPr>
        <w:t xml:space="preserve">hoyest </w:t>
      </w:r>
      <w:r>
        <w:rPr>
          <w:rStyle w:val="OtherTok"/>
        </w:rPr>
        <w:t xml:space="preserve">&lt;-</w:t>
      </w:r>
      <w:r>
        <w:rPr>
          <w:rStyle w:val="NormalTok"/>
        </w:rPr>
        <w:t xml:space="preserve"> el_prices_total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month</w:t>
      </w:r>
      <w:r>
        <w:rPr>
          <w:rStyle w:val="NormalTok"/>
        </w:rPr>
        <w:t xml:space="preserve">(date))</w:t>
      </w:r>
      <w:r>
        <w:rPr>
          <w:rStyle w:val="SpecialCharTok"/>
        </w:rPr>
        <w:t xml:space="preserve">|&gt;</w:t>
      </w:r>
      <w:r>
        <w:br/>
      </w:r>
      <w:r>
        <w:rPr>
          <w:rStyle w:val="NormalTok"/>
        </w:rPr>
        <w:t xml:space="preserve">  </w:t>
      </w:r>
      <w:r>
        <w:rPr>
          <w:rStyle w:val="FunctionTok"/>
        </w:rPr>
        <w:t xml:space="preserve">slice_max</w:t>
      </w:r>
      <w:r>
        <w:rPr>
          <w:rStyle w:val="NormalTok"/>
        </w:rPr>
        <w:t xml:space="preserve">(pris, </w:t>
      </w:r>
      <w:r>
        <w:rPr>
          <w:rStyle w:val="AttributeTok"/>
        </w:rPr>
        <w:t xml:space="preserve">by =</w:t>
      </w:r>
      <w:r>
        <w:rPr>
          <w:rStyle w:val="NormalTok"/>
        </w:rPr>
        <w:t xml:space="preserve"> </w:t>
      </w:r>
      <w:r>
        <w:rPr>
          <w:rStyle w:val="FunctionTok"/>
        </w:rPr>
        <w:t xml:space="preserve">c</w:t>
      </w:r>
      <w:r>
        <w:rPr>
          <w:rStyle w:val="NormalTok"/>
        </w:rPr>
        <w:t xml:space="preserve">(prissone,month) ) </w:t>
      </w:r>
      <w:r>
        <w:rPr>
          <w:rStyle w:val="SpecialCharTok"/>
        </w:rPr>
        <w:t xml:space="preserve">|&gt;</w:t>
      </w:r>
      <w:r>
        <w:rPr>
          <w:rStyle w:val="CommentTok"/>
        </w:rPr>
        <w:t xml:space="preserve">#finner den raden med høyest pris </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date_month_factor</w:t>
      </w:r>
      <w:r>
        <w:rPr>
          <w:rStyle w:val="NormalTok"/>
        </w:rPr>
        <w:t xml:space="preserve"> (date))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ymd</w:t>
      </w:r>
      <w:r>
        <w:rPr>
          <w:rStyle w:val="NormalTok"/>
        </w:rPr>
        <w:t xml:space="preserve">(date))</w:t>
      </w:r>
      <w:r>
        <w:br/>
      </w:r>
      <w:r>
        <w:rPr>
          <w:rStyle w:val="NormalTok"/>
        </w:rPr>
        <w:t xml:space="preserve">  </w:t>
      </w:r>
      <w:r>
        <w:br/>
      </w:r>
      <w:r>
        <w:br/>
      </w:r>
      <w:r>
        <w:br/>
      </w:r>
      <w:r>
        <w:rPr>
          <w:rStyle w:val="NormalTok"/>
        </w:rPr>
        <w:t xml:space="preserve">hoyest</w:t>
      </w:r>
    </w:p>
    <w:p>
      <w:pPr>
        <w:pStyle w:val="SourceCode"/>
      </w:pPr>
      <w:r>
        <w:rPr>
          <w:rStyle w:val="VerbatimChar"/>
        </w:rPr>
        <w:t xml:space="preserve"># A tibble: 60 × 4</w:t>
      </w:r>
      <w:r>
        <w:br/>
      </w:r>
      <w:r>
        <w:rPr>
          <w:rStyle w:val="VerbatimChar"/>
        </w:rPr>
        <w:t xml:space="preserve">   date       prissone  pris month   </w:t>
      </w:r>
      <w:r>
        <w:br/>
      </w:r>
      <w:r>
        <w:rPr>
          <w:rStyle w:val="VerbatimChar"/>
        </w:rPr>
        <w:t xml:space="preserve">   &lt;date&gt;     &lt;chr&gt;    &lt;dbl&gt; &lt;ord&gt;   </w:t>
      </w:r>
      <w:r>
        <w:br/>
      </w:r>
      <w:r>
        <w:rPr>
          <w:rStyle w:val="VerbatimChar"/>
        </w:rPr>
        <w:t xml:space="preserve"> 1 2023-01-23 no1      184.  January </w:t>
      </w:r>
      <w:r>
        <w:br/>
      </w:r>
      <w:r>
        <w:rPr>
          <w:rStyle w:val="VerbatimChar"/>
        </w:rPr>
        <w:t xml:space="preserve"> 2 2023-01-23 no2      184.  January </w:t>
      </w:r>
      <w:r>
        <w:br/>
      </w:r>
      <w:r>
        <w:rPr>
          <w:rStyle w:val="VerbatimChar"/>
        </w:rPr>
        <w:t xml:space="preserve"> 3 2023-01-23 no5      184.  January </w:t>
      </w:r>
      <w:r>
        <w:br/>
      </w:r>
      <w:r>
        <w:rPr>
          <w:rStyle w:val="VerbatimChar"/>
        </w:rPr>
        <w:t xml:space="preserve"> 4 2023-01-19 no3      126   January </w:t>
      </w:r>
      <w:r>
        <w:br/>
      </w:r>
      <w:r>
        <w:rPr>
          <w:rStyle w:val="VerbatimChar"/>
        </w:rPr>
        <w:t xml:space="preserve"> 5 2023-01-02 no4       80.7 January </w:t>
      </w:r>
      <w:r>
        <w:br/>
      </w:r>
      <w:r>
        <w:rPr>
          <w:rStyle w:val="VerbatimChar"/>
        </w:rPr>
        <w:t xml:space="preserve"> 6 2023-02-06 no1      146.  February</w:t>
      </w:r>
      <w:r>
        <w:br/>
      </w:r>
      <w:r>
        <w:rPr>
          <w:rStyle w:val="VerbatimChar"/>
        </w:rPr>
        <w:t xml:space="preserve"> 7 2023-02-06 no2      146.  February</w:t>
      </w:r>
      <w:r>
        <w:br/>
      </w:r>
      <w:r>
        <w:rPr>
          <w:rStyle w:val="VerbatimChar"/>
        </w:rPr>
        <w:t xml:space="preserve"> 8 2023-02-06 no5      140.  February</w:t>
      </w:r>
      <w:r>
        <w:br/>
      </w:r>
      <w:r>
        <w:rPr>
          <w:rStyle w:val="VerbatimChar"/>
        </w:rPr>
        <w:t xml:space="preserve"> 9 2023-02-02 no3       94.0 February</w:t>
      </w:r>
      <w:r>
        <w:br/>
      </w:r>
      <w:r>
        <w:rPr>
          <w:rStyle w:val="VerbatimChar"/>
        </w:rPr>
        <w:t xml:space="preserve">10 2023-02-02 no4       56.5 February</w:t>
      </w:r>
      <w:r>
        <w:br/>
      </w:r>
      <w:r>
        <w:rPr>
          <w:rStyle w:val="VerbatimChar"/>
        </w:rPr>
        <w:t xml:space="preserve"># ℹ 50 more rows</w:t>
      </w:r>
    </w:p>
    <w:bookmarkEnd w:id="33"/>
    <w:bookmarkStart w:id="37" w:name="sammenheng-mellom-pris-og-temperatur"/>
    <w:p>
      <w:pPr>
        <w:pStyle w:val="Heading2"/>
      </w:pPr>
      <w:r>
        <w:t xml:space="preserve">5 Sammenheng mellom pris og temperatur</w:t>
      </w:r>
    </w:p>
    <w:p>
      <w:pPr>
        <w:pStyle w:val="FirstParagraph"/>
      </w:pPr>
      <w:r>
        <w:t xml:space="preserve">Vi importerer en csv-fil med temperaturene i desember, for å finne ut om det er en sammenheng mellom pris og temeraturene. Da temperaturene er fra Blindern, bruker vi datasettet over prissone 1.</w:t>
      </w:r>
    </w:p>
    <w:p>
      <w:pPr>
        <w:pStyle w:val="SourceCode"/>
      </w:pPr>
      <w:r>
        <w:rPr>
          <w:rStyle w:val="NormalTok"/>
        </w:rPr>
        <w:t xml:space="preserve">tempeatures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"temperatures.csv"</w:t>
      </w:r>
      <w:r>
        <w:rPr>
          <w:rStyle w:val="NormalTok"/>
        </w:rPr>
        <w:t xml:space="preserve">)</w:t>
      </w:r>
      <w:r>
        <w:br/>
      </w:r>
      <w:r>
        <w:br/>
      </w:r>
      <w:r>
        <w:rPr>
          <w:rStyle w:val="NormalTok"/>
        </w:rPr>
        <w:t xml:space="preserve">priser_desember </w:t>
      </w:r>
      <w:r>
        <w:rPr>
          <w:rStyle w:val="OtherTok"/>
        </w:rPr>
        <w:t xml:space="preserve">&lt;-</w:t>
      </w:r>
      <w:r>
        <w:rPr>
          <w:rStyle w:val="NormalTok"/>
        </w:rPr>
        <w:t xml:space="preserve"> el_prices_total </w:t>
      </w:r>
      <w:r>
        <w:rPr>
          <w:rStyle w:val="SpecialCharTok"/>
        </w:rPr>
        <w:t xml:space="preserve">|&gt;</w:t>
      </w:r>
      <w:r>
        <w:br/>
      </w:r>
      <w:r>
        <w:rPr>
          <w:rStyle w:val="NormalTok"/>
        </w:rPr>
        <w:t xml:space="preserve">  </w:t>
      </w:r>
      <w:r>
        <w:rPr>
          <w:rStyle w:val="FunctionTok"/>
        </w:rPr>
        <w:t xml:space="preserve">filter</w:t>
      </w:r>
      <w:r>
        <w:rPr>
          <w:rStyle w:val="NormalTok"/>
        </w:rPr>
        <w:t xml:space="preserve">(prissone </w:t>
      </w:r>
      <w:r>
        <w:rPr>
          <w:rStyle w:val="SpecialCharTok"/>
        </w:rPr>
        <w:t xml:space="preserve">==</w:t>
      </w:r>
      <w:r>
        <w:rPr>
          <w:rStyle w:val="NormalTok"/>
        </w:rPr>
        <w:t xml:space="preserve"> </w:t>
      </w:r>
      <w:r>
        <w:rPr>
          <w:rStyle w:val="StringTok"/>
        </w:rPr>
        <w:t xml:space="preserve">"no1"</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month</w:t>
      </w:r>
      <w:r>
        <w:rPr>
          <w:rStyle w:val="NormalTok"/>
        </w:rPr>
        <w:t xml:space="preserve">(date) </w:t>
      </w:r>
      <w:r>
        <w:rPr>
          <w:rStyle w:val="SpecialCharTok"/>
        </w:rPr>
        <w:t xml:space="preserve">==</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day</w:t>
      </w:r>
      <w:r>
        <w:rPr>
          <w:rStyle w:val="NormalTok"/>
        </w:rPr>
        <w:t xml:space="preserve">(date)) </w:t>
      </w:r>
      <w:r>
        <w:rPr>
          <w:rStyle w:val="SpecialCharTok"/>
        </w:rPr>
        <w:t xml:space="preserve">|&gt;</w:t>
      </w:r>
      <w:r>
        <w:br/>
      </w:r>
      <w:r>
        <w:rPr>
          <w:rStyle w:val="NormalTok"/>
        </w:rPr>
        <w:t xml:space="preserve">  </w:t>
      </w:r>
      <w:r>
        <w:rPr>
          <w:rStyle w:val="FunctionTok"/>
        </w:rPr>
        <w:t xml:space="preserve">arrange</w:t>
      </w:r>
      <w:r>
        <w:rPr>
          <w:rStyle w:val="NormalTok"/>
        </w:rPr>
        <w:t xml:space="preserve">(date) </w:t>
      </w:r>
      <w:r>
        <w:rPr>
          <w:rStyle w:val="SpecialCharTok"/>
        </w:rPr>
        <w:t xml:space="preserve">|&gt;</w:t>
      </w:r>
      <w:r>
        <w:br/>
      </w:r>
      <w:r>
        <w:rPr>
          <w:rStyle w:val="NormalTok"/>
        </w:rPr>
        <w:t xml:space="preserve">  </w:t>
      </w:r>
      <w:r>
        <w:rPr>
          <w:rStyle w:val="FunctionTok"/>
        </w:rPr>
        <w:t xml:space="preserve">left_join</w:t>
      </w:r>
      <w:r>
        <w:rPr>
          <w:rStyle w:val="NormalTok"/>
        </w:rPr>
        <w:t xml:space="preserve">(tempeatures, </w:t>
      </w:r>
      <w:r>
        <w:rPr>
          <w:rStyle w:val="AttributeTok"/>
        </w:rPr>
        <w:t xml:space="preserve">by =</w:t>
      </w:r>
      <w:r>
        <w:rPr>
          <w:rStyle w:val="NormalTok"/>
        </w:rPr>
        <w:t xml:space="preserve"> </w:t>
      </w:r>
      <w:r>
        <w:rPr>
          <w:rStyle w:val="FunctionTok"/>
        </w:rPr>
        <w:t xml:space="preserve">join_by</w:t>
      </w:r>
      <w:r>
        <w:rPr>
          <w:rStyle w:val="NormalTok"/>
        </w:rPr>
        <w:t xml:space="preserve">(date </w:t>
      </w:r>
      <w:r>
        <w:rPr>
          <w:rStyle w:val="SpecialCharTok"/>
        </w:rPr>
        <w:t xml:space="preserve">==</w:t>
      </w:r>
      <w:r>
        <w:rPr>
          <w:rStyle w:val="NormalTok"/>
        </w:rPr>
        <w:t xml:space="preserve"> day))</w:t>
      </w:r>
      <w:r>
        <w:br/>
      </w:r>
      <w:r>
        <w:br/>
      </w:r>
      <w:r>
        <w:rPr>
          <w:rStyle w:val="NormalTok"/>
        </w:rPr>
        <w:t xml:space="preserve">p3 </w:t>
      </w:r>
      <w:r>
        <w:rPr>
          <w:rStyle w:val="OtherTok"/>
        </w:rPr>
        <w:t xml:space="preserve">&lt;-</w:t>
      </w:r>
      <w:r>
        <w:rPr>
          <w:rStyle w:val="NormalTok"/>
        </w:rPr>
        <w:t xml:space="preserve"> priser_desember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 </w:t>
      </w:r>
      <w:r>
        <w:rPr>
          <w:rStyle w:val="AttributeTok"/>
        </w:rPr>
        <w:t xml:space="preserve">y =</w:t>
      </w:r>
      <w:r>
        <w:rPr>
          <w:rStyle w:val="NormalTok"/>
        </w:rPr>
        <w:t xml:space="preserve"> pris ))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"temperatur"</w:t>
      </w:r>
      <w:r>
        <w:rPr>
          <w:rStyle w:val="NormalTok"/>
        </w:rPr>
        <w:t xml:space="preserve">, </w:t>
      </w:r>
      <w:r>
        <w:rPr>
          <w:rStyle w:val="AttributeTok"/>
        </w:rPr>
        <w:t xml:space="preserve">y =</w:t>
      </w:r>
      <w:r>
        <w:rPr>
          <w:rStyle w:val="StringTok"/>
        </w:rPr>
        <w:t xml:space="preserve">"pris"</w:t>
      </w:r>
      <w:r>
        <w:rPr>
          <w:rStyle w:val="NormalTok"/>
        </w:rPr>
        <w:t xml:space="preserve">, </w:t>
      </w:r>
      <w:r>
        <w:rPr>
          <w:rStyle w:val="AttributeTok"/>
        </w:rPr>
        <w:t xml:space="preserve">title =</w:t>
      </w:r>
      <w:r>
        <w:rPr>
          <w:rStyle w:val="NormalTok"/>
        </w:rPr>
        <w:t xml:space="preserve"> </w:t>
      </w:r>
      <w:r>
        <w:rPr>
          <w:rStyle w:val="StringTok"/>
        </w:rPr>
        <w:t xml:space="preserve">"temperatur som forklaringsvariabel pa pris"</w:t>
      </w:r>
      <w:r>
        <w:rPr>
          <w:rStyle w:val="NormalTok"/>
        </w:rPr>
        <w:t xml:space="preserve"> )</w:t>
      </w:r>
      <w:r>
        <w:br/>
      </w:r>
      <w:r>
        <w:rPr>
          <w:rStyle w:val="NormalTok"/>
        </w:rPr>
        <w:t xml:space="preserve">  </w:t>
      </w:r>
      <w:r>
        <w:br/>
      </w:r>
      <w:r>
        <w:br/>
      </w:r>
      <w:r>
        <w:rPr>
          <w:rStyle w:val="NormalTok"/>
        </w:rPr>
        <w:t xml:space="preserve">p3</w:t>
      </w:r>
    </w:p>
    <w:p>
      <w:pPr>
        <w:pStyle w:val="FirstParagraph"/>
      </w:pPr>
      <w:r>
        <w:drawing>
          <wp:inline>
            <wp:extent cx="4620126" cy="3696101"/>
            <wp:effectExtent b="0" l="0" r="0" t="0"/>
            <wp:docPr descr="" title="" id="35" name="Picture"/>
            <a:graphic>
              <a:graphicData uri="http://schemas.openxmlformats.org/drawingml/2006/picture">
                <pic:pic>
                  <pic:nvPicPr>
                    <pic:cNvPr descr="el_prices_files/figure-docx/unnamed-chunk-9-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Av plottet ser det ut til at pris og tempeartur er negativt korrelert, alstå at når temperaturen er lav, så er prisen høy. Dette gir mening, da lave temperaturer øker etterspørselen, som etter vanlig markedsteori (med en uelatisk tilbudskurve) gir høyere pris i markedet. Vi kan også bruke en linjær regresjonsmodel til å finne en korrelasjonskoefesient, der vi antar en linjær modell på formen</w:t>
      </w:r>
      <w:r>
        <w:t xml:space="preserve"> </w:t>
      </w:r>
      <m:oMath>
        <m:sSub>
          <m:e>
            <m:r>
              <m:t>P</m:t>
            </m:r>
          </m:e>
          <m:sub>
            <m:r>
              <m:t>i</m:t>
            </m:r>
          </m:sub>
        </m:sSub>
        <m:r>
          <m:rPr>
            <m:sty m:val="p"/>
          </m:rPr>
          <m:t>=</m:t>
        </m:r>
        <m:acc>
          <m:accPr>
            <m:chr m:val="̂"/>
          </m:accPr>
          <m:e>
            <m:sSub>
              <m:e>
                <m:r>
                  <m:t>b</m:t>
                </m:r>
              </m:e>
              <m:sub>
                <m:r>
                  <m:t>0</m:t>
                </m:r>
              </m:sub>
            </m:sSub>
          </m:e>
        </m:acc>
        <m:r>
          <m:rPr>
            <m:sty m:val="p"/>
          </m:rPr>
          <m:t>+</m:t>
        </m:r>
        <m:acc>
          <m:accPr>
            <m:chr m:val="̂"/>
          </m:accPr>
          <m:e>
            <m:sSub>
              <m:e>
                <m:r>
                  <m:t>b</m:t>
                </m:r>
              </m:e>
              <m:sub>
                <m:r>
                  <m:t>1</m:t>
                </m:r>
              </m:sub>
            </m:sSub>
          </m:e>
        </m:acc>
        <m:sSub>
          <m:e>
            <m:r>
              <m:t>x</m:t>
            </m:r>
          </m:e>
          <m:sub>
            <m:r>
              <m:t>i</m:t>
            </m:r>
          </m:sub>
        </m:sSub>
        <m:r>
          <m:rPr>
            <m:sty m:val="p"/>
          </m:rPr>
          <m:t>+</m:t>
        </m:r>
        <m:r>
          <m:t>ϵ</m:t>
        </m:r>
      </m:oMath>
      <w:r>
        <w:t xml:space="preserve">, der</w:t>
      </w:r>
      <w:r>
        <w:t xml:space="preserve"> </w:t>
      </w:r>
      <m:oMath>
        <m:acc>
          <m:accPr>
            <m:chr m:val="̂"/>
          </m:accPr>
          <m:e>
            <m:sSub>
              <m:e>
                <m:r>
                  <m:t>b</m:t>
                </m:r>
              </m:e>
              <m:sub>
                <m:r>
                  <m:t>1</m:t>
                </m:r>
              </m:sub>
            </m:sSub>
          </m:e>
        </m:acc>
      </m:oMath>
      <w:r>
        <w:t xml:space="preserve"> </w:t>
      </w:r>
      <w:r>
        <w:t xml:space="preserve">er korrelasjonskoefeisenten.</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(pris</w:t>
      </w:r>
      <w:r>
        <w:rPr>
          <w:rStyle w:val="SpecialCharTok"/>
        </w:rPr>
        <w:t xml:space="preserve">~</w:t>
      </w:r>
      <w:r>
        <w:rPr>
          <w:rStyle w:val="NormalTok"/>
        </w:rPr>
        <w:t xml:space="preserve">temp,priser_desember )</w:t>
      </w:r>
      <w:r>
        <w:br/>
      </w:r>
      <w:r>
        <w:br/>
      </w:r>
      <w:r>
        <w:rPr>
          <w:rStyle w:val="FunctionTok"/>
        </w:rPr>
        <w:t xml:space="preserve">summary</w:t>
      </w:r>
      <w:r>
        <w:rPr>
          <w:rStyle w:val="NormalTok"/>
        </w:rPr>
        <w:t xml:space="preserve">(model)</w:t>
      </w:r>
    </w:p>
    <w:p>
      <w:pPr>
        <w:pStyle w:val="SourceCode"/>
      </w:pPr>
      <w:r>
        <w:br/>
      </w:r>
      <w:r>
        <w:rPr>
          <w:rStyle w:val="VerbatimChar"/>
        </w:rPr>
        <w:t xml:space="preserve">Call:</w:t>
      </w:r>
      <w:r>
        <w:br/>
      </w:r>
      <w:r>
        <w:rPr>
          <w:rStyle w:val="VerbatimChar"/>
        </w:rPr>
        <w:t xml:space="preserve">lm(formula = pris ~ temp, data = priser_desember)</w:t>
      </w:r>
      <w:r>
        <w:br/>
      </w:r>
      <w:r>
        <w:br/>
      </w:r>
      <w:r>
        <w:rPr>
          <w:rStyle w:val="VerbatimChar"/>
        </w:rPr>
        <w:t xml:space="preserve">Residuals:</w:t>
      </w:r>
      <w:r>
        <w:br/>
      </w:r>
      <w:r>
        <w:rPr>
          <w:rStyle w:val="VerbatimChar"/>
        </w:rPr>
        <w:t xml:space="preserve">    Min      1Q  Median      3Q     Max </w:t>
      </w:r>
      <w:r>
        <w:br/>
      </w:r>
      <w:r>
        <w:rPr>
          <w:rStyle w:val="VerbatimChar"/>
        </w:rPr>
        <w:t xml:space="preserve">-50.281 -21.584   3.069  21.482  61.263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60.986      7.695   7.925 9.69e-09 ***</w:t>
      </w:r>
      <w:r>
        <w:br/>
      </w:r>
      <w:r>
        <w:rPr>
          <w:rStyle w:val="VerbatimChar"/>
        </w:rPr>
        <w:t xml:space="preserve">temp          -4.487      1.281  -3.503  0.00151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29 on 29 degrees of freedom</w:t>
      </w:r>
      <w:r>
        <w:br/>
      </w:r>
      <w:r>
        <w:rPr>
          <w:rStyle w:val="VerbatimChar"/>
        </w:rPr>
        <w:t xml:space="preserve">Multiple R-squared:  0.2974,    Adjusted R-squared:  0.2732 </w:t>
      </w:r>
      <w:r>
        <w:br/>
      </w:r>
      <w:r>
        <w:rPr>
          <w:rStyle w:val="VerbatimChar"/>
        </w:rPr>
        <w:t xml:space="preserve">F-statistic: 12.27 on 1 and 29 DF,  p-value: 0.001511</w:t>
      </w:r>
    </w:p>
    <w:p>
      <w:pPr>
        <w:pStyle w:val="FirstParagraph"/>
      </w:pPr>
      <w:r>
        <w:t xml:space="preserve">Av utskriften ser vi at det er en negativ korrelasjonsfaktor på</w:t>
      </w:r>
      <w:r>
        <w:t xml:space="preserve"> </w:t>
      </w:r>
      <m:oMath>
        <m:r>
          <m:rPr>
            <m:sty m:val="p"/>
          </m:rPr>
          <m:t>−</m:t>
        </m:r>
        <m:r>
          <m:t>4.487</m:t>
        </m:r>
      </m:oMath>
      <w:r>
        <w:t xml:space="preserve">, med en p-verdi på 0.1% mot nullhypotesen om at</w:t>
      </w:r>
      <w:r>
        <w:t xml:space="preserve"> </w:t>
      </w:r>
      <m:oMath>
        <m:acc>
          <m:accPr>
            <m:chr m:val="̂"/>
          </m:accPr>
          <m:e>
            <m:sSub>
              <m:e>
                <m:r>
                  <m:t>b</m:t>
                </m:r>
              </m:e>
              <m:sub>
                <m:r>
                  <m:t>1</m:t>
                </m:r>
              </m:sub>
            </m:sSub>
          </m:e>
        </m:acc>
      </m:oMath>
      <w:r>
        <w:t xml:space="preserve"> </w:t>
      </w:r>
      <w:r>
        <w:t xml:space="preserve">ikke er signifikant. Dog er</w:t>
      </w:r>
      <w:r>
        <w:t xml:space="preserve"> </w:t>
      </w:r>
      <m:oMath>
        <m:sSup>
          <m:e>
            <m:r>
              <m:t>R</m:t>
            </m:r>
          </m:e>
          <m:sup>
            <m:r>
              <m:t>2</m:t>
            </m:r>
          </m:sup>
        </m:sSup>
      </m:oMath>
      <w:r>
        <w:t xml:space="preserve"> </w:t>
      </w:r>
      <w:r>
        <w:t xml:space="preserve">bare på 0.29, så bare 53% av variasjonen i responsvariabelen (pris) fanges opp av den linjære regresjonsmodellen. Allikevel kan vi konkludere med at en lavere tempeatur vil gi en høyere strømpris.</w:t>
      </w:r>
    </w:p>
    <w:bookmarkEnd w:id="37"/>
    <w:bookmarkStart w:id="38" w:name="hente-ut-en-json-fil"/>
    <w:p>
      <w:pPr>
        <w:pStyle w:val="Heading2"/>
      </w:pPr>
      <w:r>
        <w:t xml:space="preserve">6 Hente ut en JSON-fil</w:t>
      </w:r>
    </w:p>
    <w:p>
      <w:pPr>
        <w:pStyle w:val="FirstParagraph"/>
      </w:pPr>
      <w:r>
        <w:t xml:space="preserve">library(tidyverse)</w:t>
      </w:r>
      <w:r>
        <w:t xml:space="preserve"> </w:t>
      </w:r>
      <w:r>
        <w:t xml:space="preserve">library(httr2)</w:t>
      </w:r>
      <w:r>
        <w:t xml:space="preserve"> </w:t>
      </w:r>
      <w:r>
        <w:t xml:space="preserve">library(rvest)</w:t>
      </w:r>
      <w:r>
        <w:t xml:space="preserve"> </w:t>
      </w:r>
      <w:r>
        <w:t xml:space="preserve">library(janitor)</w:t>
      </w:r>
    </w:p>
    <w:p>
      <w:pPr>
        <w:pStyle w:val="BodyText"/>
      </w:pPr>
      <w:r>
        <w:t xml:space="preserve">weather_request &lt;- request(</w:t>
      </w:r>
      <w:r>
        <w:t xml:space="preserve">“https://www.hvakosterstrommen.no/api/v1/prices/2024/01-02_NO1.json”</w:t>
      </w:r>
      <w:r>
        <w:t xml:space="preserve">)</w:t>
      </w:r>
    </w:p>
    <w:p>
      <w:pPr>
        <w:pStyle w:val="BodyText"/>
      </w:pPr>
      <w:r>
        <w:t xml:space="preserve">View(weather_request)</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av elektrisitetsprisene</dc:title>
  <dc:creator>Ragnhild Thielemann</dc:creator>
  <dc:language>nb</dc:language>
  <cp:keywords/>
  <dcterms:created xsi:type="dcterms:W3CDTF">2026-09-28T11:01:30Z</dcterms:created>
  <dcterms:modified xsi:type="dcterms:W3CDTF">2026-09-28T11:01:30Z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28 september 2026</vt:lpwstr>
  </property>
  <property fmtid="{D5CDD505-2E9C-101B-9397-08002B2CF9AE}" pid="6" name="date-format">
    <vt:lpwstr>D MMMM YYYY</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Innholdsfortegnelse</vt:lpwstr>
  </property>
</Properties>
</file>