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4281AE" w14:textId="77777777" w:rsidR="00790642" w:rsidRDefault="00F67011">
      <w:pPr>
        <w:spacing w:after="80"/>
        <w:jc w:val="center"/>
      </w:pPr>
      <w:r>
        <w:rPr>
          <w:b/>
          <w:bCs/>
          <w:color w:val="1A6B3C"/>
          <w:sz w:val="40"/>
          <w:szCs w:val="40"/>
        </w:rPr>
        <w:t>ESG Hub V4</w:t>
      </w:r>
    </w:p>
    <w:p w14:paraId="4075B4FF" w14:textId="77777777" w:rsidR="00790642" w:rsidRDefault="00F67011">
      <w:pPr>
        <w:spacing w:after="80"/>
        <w:jc w:val="center"/>
      </w:pPr>
      <w:r>
        <w:rPr>
          <w:color w:val="1F497D"/>
          <w:sz w:val="32"/>
          <w:szCs w:val="32"/>
        </w:rPr>
        <w:t>System Administrator Guide</w:t>
      </w:r>
    </w:p>
    <w:p w14:paraId="7EAD6ABB" w14:textId="77777777" w:rsidR="00790642" w:rsidRDefault="00F67011">
      <w:pPr>
        <w:spacing w:after="240"/>
        <w:jc w:val="center"/>
      </w:pPr>
      <w:r>
        <w:rPr>
          <w:i/>
          <w:iCs/>
          <w:color w:val="888888"/>
          <w:sz w:val="20"/>
          <w:szCs w:val="20"/>
        </w:rPr>
        <w:t>For Vijay and i-NoCarbon partners | Confidential | June 2026</w:t>
      </w:r>
    </w:p>
    <w:p w14:paraId="5DE48ECE" w14:textId="77777777" w:rsidR="00790642" w:rsidRDefault="00F67011">
      <w:pPr>
        <w:pStyle w:val="Heading1"/>
      </w:pPr>
      <w:r>
        <w:rPr>
          <w:color w:val="1A6B3C"/>
        </w:rPr>
        <w:t>1. Frozen file — correct MD5</w:t>
      </w:r>
    </w:p>
    <w:p w14:paraId="24474CE1" w14:textId="0198AA3E" w:rsidR="00790642" w:rsidRDefault="00F67011">
      <w:pPr>
        <w:pBdr>
          <w:left w:val="single" w:sz="12" w:space="0" w:color="1A6B3C"/>
        </w:pBdr>
        <w:shd w:val="clear" w:color="auto" w:fill="E8F5E9"/>
        <w:spacing w:before="120" w:after="120"/>
      </w:pPr>
      <w:r>
        <w:rPr>
          <w:i/>
          <w:iCs/>
          <w:sz w:val="21"/>
          <w:szCs w:val="21"/>
        </w:rPr>
        <w:t>IMPORTANT: The correct frozen file MD5 is</w:t>
      </w:r>
      <w:r w:rsidR="00652BC8">
        <w:rPr>
          <w:i/>
          <w:iCs/>
          <w:sz w:val="21"/>
          <w:szCs w:val="21"/>
        </w:rPr>
        <w:t xml:space="preserve"> </w:t>
      </w:r>
      <w:r w:rsidR="00652BC8" w:rsidRPr="00652BC8">
        <w:rPr>
          <w:i/>
          <w:iCs/>
          <w:sz w:val="21"/>
          <w:szCs w:val="21"/>
        </w:rPr>
        <w:t>0eb52d38fafaaef3b4b4f763a0079d50</w:t>
      </w:r>
      <w:r>
        <w:rPr>
          <w:i/>
          <w:iCs/>
          <w:sz w:val="21"/>
          <w:szCs w:val="21"/>
        </w:rPr>
        <w:t>. Always verify this before deployment.</w:t>
      </w:r>
    </w:p>
    <w:p w14:paraId="5E5D179F" w14:textId="77777777" w:rsidR="00790642" w:rsidRDefault="00790642">
      <w:pPr>
        <w:spacing w:before="240"/>
      </w:pPr>
    </w:p>
    <w:p w14:paraId="34601E55" w14:textId="77777777" w:rsidR="00790642" w:rsidRDefault="00F67011">
      <w:pPr>
        <w:pStyle w:val="Heading1"/>
      </w:pPr>
      <w:r>
        <w:rPr>
          <w:color w:val="1A6B3C"/>
        </w:rPr>
        <w:t>2. Your role as System Admin</w:t>
      </w:r>
    </w:p>
    <w:p w14:paraId="6678681C" w14:textId="77777777" w:rsidR="00790642" w:rsidRDefault="00F67011">
      <w:pPr>
        <w:spacing w:after="120"/>
      </w:pPr>
      <w:r>
        <w:t>As System Admin (sysadmin role) you have full control over every aspect of the platform. You are responsible for initial setup, deploying for clients, managing other System Admins, and maintaining emission factors. Business Admins manage their own users — you manage everything else.</w:t>
      </w:r>
    </w:p>
    <w:p w14:paraId="343EF415" w14:textId="77777777" w:rsidR="00790642" w:rsidRDefault="00F67011">
      <w:pPr>
        <w:pBdr>
          <w:left w:val="single" w:sz="12" w:space="0" w:color="1A6B3C"/>
        </w:pBdr>
        <w:shd w:val="clear" w:color="auto" w:fill="E8F5E9"/>
        <w:spacing w:before="120" w:after="120"/>
      </w:pPr>
      <w:r>
        <w:rPr>
          <w:i/>
          <w:iCs/>
          <w:sz w:val="21"/>
          <w:szCs w:val="21"/>
        </w:rPr>
        <w:t>Only a System Admin can grant sysadmin role to another user. This is intentional — protect this capability carefully.</w:t>
      </w:r>
    </w:p>
    <w:p w14:paraId="6E269168" w14:textId="77777777" w:rsidR="00790642" w:rsidRDefault="00790642">
      <w:pPr>
        <w:spacing w:before="120"/>
      </w:pPr>
    </w:p>
    <w:p w14:paraId="58A5436F" w14:textId="77777777" w:rsidR="00790642" w:rsidRDefault="00F67011">
      <w:pPr>
        <w:pStyle w:val="Heading2"/>
      </w:pPr>
      <w:r>
        <w:rPr>
          <w:color w:val="1F497D"/>
        </w:rPr>
        <w:t>2.1 Login</w:t>
      </w:r>
    </w:p>
    <w:p w14:paraId="5718CE84" w14:textId="77777777" w:rsidR="00790642" w:rsidRDefault="00F67011">
      <w:pPr>
        <w:pStyle w:val="ListParagraph"/>
        <w:numPr>
          <w:ilvl w:val="0"/>
          <w:numId w:val="2"/>
        </w:numPr>
        <w:spacing w:after="80"/>
      </w:pPr>
      <w:r>
        <w:t>Go to the platform URL (Krystal public_html or localhost).</w:t>
      </w:r>
    </w:p>
    <w:p w14:paraId="6DB78BF2" w14:textId="77777777" w:rsidR="00790642" w:rsidRDefault="00F67011">
      <w:pPr>
        <w:pStyle w:val="ListParagraph"/>
        <w:numPr>
          <w:ilvl w:val="0"/>
          <w:numId w:val="2"/>
        </w:numPr>
        <w:spacing w:after="80"/>
      </w:pPr>
      <w:r>
        <w:t>Use the Admin Access card on the right side of the login screen.</w:t>
      </w:r>
    </w:p>
    <w:p w14:paraId="3580B5A1" w14:textId="77777777" w:rsidR="00790642" w:rsidRDefault="00F67011">
      <w:pPr>
        <w:pStyle w:val="ListParagraph"/>
        <w:numPr>
          <w:ilvl w:val="0"/>
          <w:numId w:val="2"/>
        </w:numPr>
        <w:spacing w:after="80"/>
      </w:pPr>
      <w:r>
        <w:t>Username: admin (or vijay after you add yourself via the Users tab).</w:t>
      </w:r>
    </w:p>
    <w:p w14:paraId="25C4BEED" w14:textId="77777777" w:rsidR="00790642" w:rsidRDefault="00F67011">
      <w:pPr>
        <w:pStyle w:val="ListParagraph"/>
        <w:numPr>
          <w:ilvl w:val="0"/>
          <w:numId w:val="2"/>
        </w:numPr>
        <w:spacing w:after="80"/>
      </w:pPr>
      <w:r>
        <w:t>Default password: C4rb0n2026Vijay — change this immediately on first deployment.</w:t>
      </w:r>
    </w:p>
    <w:p w14:paraId="07DD50FC" w14:textId="77777777" w:rsidR="00790642" w:rsidRDefault="00F67011">
      <w:pPr>
        <w:pStyle w:val="ListParagraph"/>
        <w:numPr>
          <w:ilvl w:val="0"/>
          <w:numId w:val="2"/>
        </w:numPr>
        <w:spacing w:after="80"/>
      </w:pPr>
      <w:r>
        <w:t>You will see an amber ADMIN badge in the top bar and a gear icon for the Admin Panel.</w:t>
      </w:r>
    </w:p>
    <w:p w14:paraId="50788094" w14:textId="77777777" w:rsidR="00790642" w:rsidRDefault="00790642">
      <w:pPr>
        <w:spacing w:before="120"/>
      </w:pPr>
    </w:p>
    <w:p w14:paraId="39E98DF9" w14:textId="77777777" w:rsidR="00790642" w:rsidRDefault="00F67011">
      <w:pPr>
        <w:pStyle w:val="Heading2"/>
      </w:pPr>
      <w:r>
        <w:rPr>
          <w:color w:val="1F497D"/>
        </w:rPr>
        <w:t>2.2 Change the admin password (do this first)</w:t>
      </w:r>
    </w:p>
    <w:p w14:paraId="4FF86BFD" w14:textId="77777777" w:rsidR="00790642" w:rsidRDefault="00F67011">
      <w:pPr>
        <w:pStyle w:val="ListParagraph"/>
        <w:numPr>
          <w:ilvl w:val="0"/>
          <w:numId w:val="3"/>
        </w:numPr>
        <w:spacing w:after="80"/>
      </w:pPr>
      <w:r>
        <w:t>Click the gear icon in the top bar to open the Admin Panel.</w:t>
      </w:r>
    </w:p>
    <w:p w14:paraId="08539D48" w14:textId="77777777" w:rsidR="00790642" w:rsidRDefault="00F67011">
      <w:pPr>
        <w:pStyle w:val="ListParagraph"/>
        <w:numPr>
          <w:ilvl w:val="0"/>
          <w:numId w:val="3"/>
        </w:numPr>
        <w:spacing w:after="80"/>
      </w:pPr>
      <w:r>
        <w:t>Click the Users tab.</w:t>
      </w:r>
    </w:p>
    <w:p w14:paraId="0AC59ADE" w14:textId="77777777" w:rsidR="00790642" w:rsidRDefault="00F67011">
      <w:pPr>
        <w:pStyle w:val="ListParagraph"/>
        <w:numPr>
          <w:ilvl w:val="0"/>
          <w:numId w:val="3"/>
        </w:numPr>
        <w:spacing w:after="80"/>
      </w:pPr>
      <w:r>
        <w:t>Scroll to "Change your password".</w:t>
      </w:r>
    </w:p>
    <w:p w14:paraId="59D2E39B" w14:textId="77777777" w:rsidR="00790642" w:rsidRDefault="00F67011">
      <w:pPr>
        <w:pStyle w:val="ListParagraph"/>
        <w:numPr>
          <w:ilvl w:val="0"/>
          <w:numId w:val="3"/>
        </w:numPr>
        <w:spacing w:after="80"/>
      </w:pPr>
      <w:r>
        <w:t>Enter current password: C4rb0n2026Vijay</w:t>
      </w:r>
    </w:p>
    <w:p w14:paraId="0A728A8D" w14:textId="77777777" w:rsidR="00790642" w:rsidRDefault="00F67011">
      <w:pPr>
        <w:pStyle w:val="ListParagraph"/>
        <w:numPr>
          <w:ilvl w:val="0"/>
          <w:numId w:val="3"/>
        </w:numPr>
        <w:spacing w:after="80"/>
      </w:pPr>
      <w:r>
        <w:t>Enter and confirm your new password (minimum 12 characters).</w:t>
      </w:r>
    </w:p>
    <w:p w14:paraId="673A0382" w14:textId="77777777" w:rsidR="00790642" w:rsidRDefault="00F67011">
      <w:pPr>
        <w:pStyle w:val="ListParagraph"/>
        <w:numPr>
          <w:ilvl w:val="0"/>
          <w:numId w:val="3"/>
        </w:numPr>
        <w:spacing w:after="80"/>
      </w:pPr>
      <w:r>
        <w:t>Click Update password.</w:t>
      </w:r>
    </w:p>
    <w:p w14:paraId="37A58C96" w14:textId="77777777" w:rsidR="00790642" w:rsidRDefault="00F67011">
      <w:pPr>
        <w:pBdr>
          <w:left w:val="single" w:sz="12" w:space="0" w:color="1A6B3C"/>
        </w:pBdr>
        <w:shd w:val="clear" w:color="auto" w:fill="E8F5E9"/>
        <w:spacing w:before="120" w:after="120"/>
      </w:pPr>
      <w:r>
        <w:rPr>
          <w:i/>
          <w:iCs/>
          <w:sz w:val="21"/>
          <w:szCs w:val="21"/>
        </w:rPr>
        <w:t>The password is SHA-256 hashed and saved to localStorage. The hard-coded default remains as a bootstrap fallback only if localStorage is cleared.</w:t>
      </w:r>
    </w:p>
    <w:p w14:paraId="650F21B8" w14:textId="77777777" w:rsidR="00790642" w:rsidRDefault="00790642">
      <w:pPr>
        <w:spacing w:before="240"/>
      </w:pPr>
    </w:p>
    <w:p w14:paraId="108D77C6" w14:textId="77777777" w:rsidR="00790642" w:rsidRDefault="00F67011">
      <w:pPr>
        <w:pStyle w:val="Heading1"/>
      </w:pPr>
      <w:r>
        <w:rPr>
          <w:color w:val="1A6B3C"/>
        </w:rPr>
        <w:t>3. Admin Panel — all 7 tabs</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946"/>
      </w:tblGrid>
      <w:tr w:rsidR="00790642" w14:paraId="5EC8EA23" w14:textId="77777777">
        <w:tc>
          <w:tcPr>
            <w:tcW w:w="1800" w:type="dxa"/>
            <w:tcBorders>
              <w:top w:val="single" w:sz="1" w:space="0" w:color="CCCCCC"/>
              <w:left w:val="single" w:sz="1" w:space="0" w:color="CCCCCC"/>
              <w:bottom w:val="single" w:sz="1" w:space="0" w:color="CCCCCC"/>
              <w:right w:val="single" w:sz="1" w:space="0" w:color="CCCCCC"/>
            </w:tcBorders>
            <w:shd w:val="clear" w:color="auto" w:fill="1F497D"/>
            <w:tcMar>
              <w:top w:w="80" w:type="dxa"/>
              <w:left w:w="120" w:type="dxa"/>
              <w:bottom w:w="80" w:type="dxa"/>
              <w:right w:w="120" w:type="dxa"/>
            </w:tcMar>
          </w:tcPr>
          <w:p w14:paraId="1E3897EF" w14:textId="77777777" w:rsidR="00790642" w:rsidRDefault="00F67011">
            <w:r>
              <w:rPr>
                <w:b/>
                <w:bCs/>
                <w:color w:val="FFFFFF"/>
                <w:sz w:val="20"/>
                <w:szCs w:val="20"/>
              </w:rPr>
              <w:t>Tab</w:t>
            </w:r>
          </w:p>
        </w:tc>
        <w:tc>
          <w:tcPr>
            <w:tcW w:w="7946" w:type="dxa"/>
            <w:tcBorders>
              <w:top w:val="single" w:sz="1" w:space="0" w:color="CCCCCC"/>
              <w:left w:val="single" w:sz="1" w:space="0" w:color="CCCCCC"/>
              <w:bottom w:val="single" w:sz="1" w:space="0" w:color="CCCCCC"/>
              <w:right w:val="single" w:sz="1" w:space="0" w:color="CCCCCC"/>
            </w:tcBorders>
            <w:shd w:val="clear" w:color="auto" w:fill="1F497D"/>
            <w:tcMar>
              <w:top w:w="80" w:type="dxa"/>
              <w:left w:w="120" w:type="dxa"/>
              <w:bottom w:w="80" w:type="dxa"/>
              <w:right w:w="120" w:type="dxa"/>
            </w:tcMar>
          </w:tcPr>
          <w:p w14:paraId="7C297DB8" w14:textId="77777777" w:rsidR="00790642" w:rsidRDefault="00F67011">
            <w:r>
              <w:rPr>
                <w:b/>
                <w:bCs/>
                <w:color w:val="FFFFFF"/>
                <w:sz w:val="20"/>
                <w:szCs w:val="20"/>
              </w:rPr>
              <w:t>What it controls</w:t>
            </w:r>
          </w:p>
        </w:tc>
      </w:tr>
      <w:tr w:rsidR="00790642" w14:paraId="6EA8A75F"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CB28F0" w14:textId="77777777" w:rsidR="00790642" w:rsidRDefault="00F67011">
            <w:r>
              <w:rPr>
                <w:color w:val="000000"/>
                <w:sz w:val="20"/>
                <w:szCs w:val="20"/>
              </w:rPr>
              <w:t>AI</w:t>
            </w:r>
          </w:p>
        </w:tc>
        <w:tc>
          <w:tcPr>
            <w:tcW w:w="794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EE726D" w14:textId="77777777" w:rsidR="00790642" w:rsidRDefault="00F67011">
            <w:r>
              <w:rPr>
                <w:color w:val="000000"/>
                <w:sz w:val="20"/>
                <w:szCs w:val="20"/>
              </w:rPr>
              <w:t>Toggle AI on/off. Select provider (Anthropic or Gemini). Enter admin API key. Select model. Enable Admin View (amber annotation notes). Per-user key entry.</w:t>
            </w:r>
          </w:p>
        </w:tc>
      </w:tr>
      <w:tr w:rsidR="00790642" w14:paraId="42634A44"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29D761" w14:textId="77777777" w:rsidR="00790642" w:rsidRDefault="00F67011">
            <w:r>
              <w:rPr>
                <w:color w:val="000000"/>
                <w:sz w:val="20"/>
                <w:szCs w:val="20"/>
              </w:rPr>
              <w:t>Demo</w:t>
            </w:r>
          </w:p>
        </w:tc>
        <w:tc>
          <w:tcPr>
            <w:tcW w:w="794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38856B" w14:textId="77777777" w:rsidR="00790642" w:rsidRDefault="00F67011">
            <w:r>
              <w:rPr>
                <w:color w:val="000000"/>
                <w:sz w:val="20"/>
                <w:szCs w:val="20"/>
              </w:rPr>
              <w:t>Auto-fill ABC Limited across all screens. Run full demo (fill + calculate + generate). Reset all data.</w:t>
            </w:r>
          </w:p>
        </w:tc>
      </w:tr>
      <w:tr w:rsidR="00790642" w14:paraId="2A3FBB57"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24D7DC" w14:textId="77777777" w:rsidR="00790642" w:rsidRDefault="00F67011">
            <w:r>
              <w:rPr>
                <w:color w:val="000000"/>
                <w:sz w:val="20"/>
                <w:szCs w:val="20"/>
              </w:rPr>
              <w:lastRenderedPageBreak/>
              <w:t>Q&amp;A</w:t>
            </w:r>
          </w:p>
        </w:tc>
        <w:tc>
          <w:tcPr>
            <w:tcW w:w="794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7A05DC" w14:textId="77777777" w:rsidR="00790642" w:rsidRDefault="00F67011">
            <w:r>
              <w:rPr>
                <w:color w:val="000000"/>
                <w:sz w:val="20"/>
                <w:szCs w:val="20"/>
              </w:rPr>
              <w:t>Toggle AI draft-answer mode for audit questionnaire questions.</w:t>
            </w:r>
          </w:p>
        </w:tc>
      </w:tr>
      <w:tr w:rsidR="00790642" w14:paraId="5359EDCE"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02BA2A" w14:textId="77777777" w:rsidR="00790642" w:rsidRDefault="00F67011">
            <w:r>
              <w:rPr>
                <w:color w:val="000000"/>
                <w:sz w:val="20"/>
                <w:szCs w:val="20"/>
              </w:rPr>
              <w:t>Status</w:t>
            </w:r>
          </w:p>
        </w:tc>
        <w:tc>
          <w:tcPr>
            <w:tcW w:w="794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ACDAFE" w14:textId="77777777" w:rsidR="00790642" w:rsidRDefault="00F67011">
            <w:r>
              <w:rPr>
                <w:color w:val="000000"/>
                <w:sz w:val="20"/>
                <w:szCs w:val="20"/>
              </w:rPr>
              <w:t>Completion overview: diagnostic, carbon, report, BIA status indicators.</w:t>
            </w:r>
          </w:p>
        </w:tc>
      </w:tr>
      <w:tr w:rsidR="00790642" w14:paraId="6E93D2DB"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04E622" w14:textId="77777777" w:rsidR="00790642" w:rsidRDefault="00F67011">
            <w:r>
              <w:rPr>
                <w:color w:val="000000"/>
                <w:sz w:val="20"/>
                <w:szCs w:val="20"/>
              </w:rPr>
              <w:t>Maint.</w:t>
            </w:r>
          </w:p>
        </w:tc>
        <w:tc>
          <w:tcPr>
            <w:tcW w:w="794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FD6837" w14:textId="77777777" w:rsidR="00790642" w:rsidRDefault="00F67011">
            <w:r>
              <w:rPr>
                <w:color w:val="000000"/>
                <w:sz w:val="20"/>
                <w:szCs w:val="20"/>
              </w:rPr>
              <w:t>Edit emission factors (DESNZ/DEFRA) and energy cost benchmarks (Ofgem). Changes apply immediately. Reset to defaults available.</w:t>
            </w:r>
          </w:p>
        </w:tc>
      </w:tr>
      <w:tr w:rsidR="00790642" w14:paraId="1D73577F"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0D0356" w14:textId="77777777" w:rsidR="00790642" w:rsidRDefault="00F67011">
            <w:r>
              <w:rPr>
                <w:color w:val="000000"/>
                <w:sz w:val="20"/>
                <w:szCs w:val="20"/>
              </w:rPr>
              <w:t>Brand</w:t>
            </w:r>
          </w:p>
        </w:tc>
        <w:tc>
          <w:tcPr>
            <w:tcW w:w="794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45C3BF" w14:textId="77777777" w:rsidR="00790642" w:rsidRDefault="00F67011">
            <w:r>
              <w:rPr>
                <w:color w:val="000000"/>
                <w:sz w:val="20"/>
                <w:szCs w:val="20"/>
              </w:rPr>
              <w:t>White-label: client company name, logo URL, toggle i-nocarbon badge. Applied to topbar on Save.</w:t>
            </w:r>
          </w:p>
        </w:tc>
      </w:tr>
      <w:tr w:rsidR="00790642" w14:paraId="17D3808E"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F06632" w14:textId="77777777" w:rsidR="00790642" w:rsidRDefault="00F67011">
            <w:r>
              <w:rPr>
                <w:color w:val="000000"/>
                <w:sz w:val="20"/>
                <w:szCs w:val="20"/>
              </w:rPr>
              <w:t>Users</w:t>
            </w:r>
          </w:p>
        </w:tc>
        <w:tc>
          <w:tcPr>
            <w:tcW w:w="794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8D7BCE" w14:textId="77777777" w:rsidR="00790642" w:rsidRDefault="00F67011">
            <w:r>
              <w:rPr>
                <w:color w:val="000000"/>
                <w:sz w:val="20"/>
                <w:szCs w:val="20"/>
              </w:rPr>
              <w:t>Full user management — add/remove users, change roles, manage businesses, change password.</w:t>
            </w:r>
          </w:p>
        </w:tc>
      </w:tr>
    </w:tbl>
    <w:p w14:paraId="27F77E96" w14:textId="77777777" w:rsidR="00790642" w:rsidRDefault="00790642">
      <w:pPr>
        <w:spacing w:before="240"/>
      </w:pPr>
    </w:p>
    <w:p w14:paraId="5CC00068" w14:textId="77777777" w:rsidR="00790642" w:rsidRDefault="00F67011">
      <w:pPr>
        <w:pStyle w:val="Heading1"/>
      </w:pPr>
      <w:r>
        <w:rPr>
          <w:color w:val="1A6B3C"/>
        </w:rPr>
        <w:t>4. User management</w:t>
      </w:r>
    </w:p>
    <w:p w14:paraId="4CDC6D4C" w14:textId="77777777" w:rsidR="00790642" w:rsidRDefault="00F67011">
      <w:pPr>
        <w:pStyle w:val="Heading2"/>
      </w:pPr>
      <w:r>
        <w:rPr>
          <w:color w:val="1F497D"/>
        </w:rPr>
        <w:t>4.1 The four roles</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746"/>
      </w:tblGrid>
      <w:tr w:rsidR="00790642" w14:paraId="1B7EEB6C" w14:textId="77777777">
        <w:tc>
          <w:tcPr>
            <w:tcW w:w="2000" w:type="dxa"/>
            <w:tcBorders>
              <w:top w:val="single" w:sz="1" w:space="0" w:color="CCCCCC"/>
              <w:left w:val="single" w:sz="1" w:space="0" w:color="CCCCCC"/>
              <w:bottom w:val="single" w:sz="1" w:space="0" w:color="CCCCCC"/>
              <w:right w:val="single" w:sz="1" w:space="0" w:color="CCCCCC"/>
            </w:tcBorders>
            <w:shd w:val="clear" w:color="auto" w:fill="1F497D"/>
            <w:tcMar>
              <w:top w:w="80" w:type="dxa"/>
              <w:left w:w="120" w:type="dxa"/>
              <w:bottom w:w="80" w:type="dxa"/>
              <w:right w:w="120" w:type="dxa"/>
            </w:tcMar>
          </w:tcPr>
          <w:p w14:paraId="3F59DC71" w14:textId="77777777" w:rsidR="00790642" w:rsidRDefault="00F67011">
            <w:r>
              <w:rPr>
                <w:b/>
                <w:bCs/>
                <w:color w:val="FFFFFF"/>
                <w:sz w:val="20"/>
                <w:szCs w:val="20"/>
              </w:rPr>
              <w:t>Role</w:t>
            </w:r>
          </w:p>
        </w:tc>
        <w:tc>
          <w:tcPr>
            <w:tcW w:w="7746" w:type="dxa"/>
            <w:tcBorders>
              <w:top w:val="single" w:sz="1" w:space="0" w:color="CCCCCC"/>
              <w:left w:val="single" w:sz="1" w:space="0" w:color="CCCCCC"/>
              <w:bottom w:val="single" w:sz="1" w:space="0" w:color="CCCCCC"/>
              <w:right w:val="single" w:sz="1" w:space="0" w:color="CCCCCC"/>
            </w:tcBorders>
            <w:shd w:val="clear" w:color="auto" w:fill="1F497D"/>
            <w:tcMar>
              <w:top w:w="80" w:type="dxa"/>
              <w:left w:w="120" w:type="dxa"/>
              <w:bottom w:w="80" w:type="dxa"/>
              <w:right w:w="120" w:type="dxa"/>
            </w:tcMar>
          </w:tcPr>
          <w:p w14:paraId="756AC11A" w14:textId="77777777" w:rsidR="00790642" w:rsidRDefault="00F67011">
            <w:r>
              <w:rPr>
                <w:b/>
                <w:bCs/>
                <w:color w:val="FFFFFF"/>
                <w:sz w:val="20"/>
                <w:szCs w:val="20"/>
              </w:rPr>
              <w:t>Capabilities</w:t>
            </w:r>
          </w:p>
        </w:tc>
      </w:tr>
      <w:tr w:rsidR="00790642" w14:paraId="006943E1" w14:textId="77777777">
        <w:tc>
          <w:tcPr>
            <w:tcW w:w="20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6F1A5424" w14:textId="77777777" w:rsidR="00790642" w:rsidRDefault="00F67011">
            <w:r>
              <w:rPr>
                <w:b/>
                <w:bCs/>
                <w:color w:val="1A6B3C"/>
                <w:sz w:val="20"/>
                <w:szCs w:val="20"/>
              </w:rPr>
              <w:t>sysadmin</w:t>
            </w:r>
          </w:p>
        </w:tc>
        <w:tc>
          <w:tcPr>
            <w:tcW w:w="774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1AD4F9" w14:textId="77777777" w:rsidR="00790642" w:rsidRDefault="00F67011">
            <w:r>
              <w:rPr>
                <w:color w:val="000000"/>
                <w:sz w:val="20"/>
                <w:szCs w:val="20"/>
              </w:rPr>
              <w:t>Everything. All businesses. All settings. Adds System Admins. Only Vijay should assign this role.</w:t>
            </w:r>
          </w:p>
        </w:tc>
      </w:tr>
      <w:tr w:rsidR="00790642" w14:paraId="72E4CBDD"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8E1"/>
            <w:tcMar>
              <w:top w:w="80" w:type="dxa"/>
              <w:left w:w="120" w:type="dxa"/>
              <w:bottom w:w="80" w:type="dxa"/>
              <w:right w:w="120" w:type="dxa"/>
            </w:tcMar>
          </w:tcPr>
          <w:p w14:paraId="615DC609" w14:textId="77777777" w:rsidR="00790642" w:rsidRDefault="00F67011">
            <w:r>
              <w:rPr>
                <w:b/>
                <w:bCs/>
                <w:color w:val="B45309"/>
                <w:sz w:val="20"/>
                <w:szCs w:val="20"/>
              </w:rPr>
              <w:t>bizadmin</w:t>
            </w:r>
          </w:p>
        </w:tc>
        <w:tc>
          <w:tcPr>
            <w:tcW w:w="774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83230E" w14:textId="77777777" w:rsidR="00790642" w:rsidRDefault="00F67011">
            <w:r>
              <w:rPr>
                <w:color w:val="000000"/>
                <w:sz w:val="20"/>
                <w:szCs w:val="20"/>
              </w:rPr>
              <w:t>Manages users in own business (joiners, movers, leavers — JML). Cannot see other businesses or system settings.</w:t>
            </w:r>
          </w:p>
        </w:tc>
      </w:tr>
      <w:tr w:rsidR="00790642" w14:paraId="39C980F4" w14:textId="77777777">
        <w:tc>
          <w:tcPr>
            <w:tcW w:w="2000" w:type="dxa"/>
            <w:tcBorders>
              <w:top w:val="single" w:sz="1" w:space="0" w:color="CCCCCC"/>
              <w:left w:val="single" w:sz="1" w:space="0" w:color="CCCCCC"/>
              <w:bottom w:val="single" w:sz="1" w:space="0" w:color="CCCCCC"/>
              <w:right w:val="single" w:sz="1" w:space="0" w:color="CCCCCC"/>
            </w:tcBorders>
            <w:shd w:val="clear" w:color="auto" w:fill="E3F2FD"/>
            <w:tcMar>
              <w:top w:w="80" w:type="dxa"/>
              <w:left w:w="120" w:type="dxa"/>
              <w:bottom w:w="80" w:type="dxa"/>
              <w:right w:w="120" w:type="dxa"/>
            </w:tcMar>
          </w:tcPr>
          <w:p w14:paraId="4E6DE02F" w14:textId="77777777" w:rsidR="00790642" w:rsidRDefault="00F67011">
            <w:r>
              <w:rPr>
                <w:b/>
                <w:bCs/>
                <w:color w:val="1565C0"/>
                <w:sz w:val="20"/>
                <w:szCs w:val="20"/>
              </w:rPr>
              <w:t>editor</w:t>
            </w:r>
          </w:p>
        </w:tc>
        <w:tc>
          <w:tcPr>
            <w:tcW w:w="774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3E5180" w14:textId="77777777" w:rsidR="00790642" w:rsidRDefault="00F67011">
            <w:r>
              <w:rPr>
                <w:color w:val="000000"/>
                <w:sz w:val="20"/>
                <w:szCs w:val="20"/>
              </w:rPr>
              <w:t>Enters and edits data across all screens. Cannot manage users or admin settings.</w:t>
            </w:r>
          </w:p>
        </w:tc>
      </w:tr>
      <w:tr w:rsidR="00790642" w14:paraId="24B20DBC"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64E83C" w14:textId="77777777" w:rsidR="00790642" w:rsidRDefault="00F67011">
            <w:r>
              <w:rPr>
                <w:b/>
                <w:bCs/>
                <w:color w:val="444444"/>
                <w:sz w:val="20"/>
                <w:szCs w:val="20"/>
              </w:rPr>
              <w:t>viewer</w:t>
            </w:r>
          </w:p>
        </w:tc>
        <w:tc>
          <w:tcPr>
            <w:tcW w:w="774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2E063B" w14:textId="77777777" w:rsidR="00790642" w:rsidRDefault="00F67011">
            <w:r>
              <w:rPr>
                <w:color w:val="000000"/>
                <w:sz w:val="20"/>
                <w:szCs w:val="20"/>
              </w:rPr>
              <w:t>Read-only. Views dashboards and reports. Cannot change any data.</w:t>
            </w:r>
          </w:p>
        </w:tc>
      </w:tr>
    </w:tbl>
    <w:p w14:paraId="5DC598EC" w14:textId="77777777" w:rsidR="00790642" w:rsidRDefault="00790642">
      <w:pPr>
        <w:spacing w:before="120"/>
      </w:pPr>
    </w:p>
    <w:p w14:paraId="00887559" w14:textId="77777777" w:rsidR="00790642" w:rsidRDefault="00F67011">
      <w:pPr>
        <w:pStyle w:val="Heading2"/>
      </w:pPr>
      <w:r>
        <w:rPr>
          <w:color w:val="1F497D"/>
        </w:rPr>
        <w:t>4.2 Adding a client business</w:t>
      </w:r>
    </w:p>
    <w:p w14:paraId="0E0A821F" w14:textId="77777777" w:rsidR="00790642" w:rsidRDefault="00F67011">
      <w:pPr>
        <w:pStyle w:val="ListParagraph"/>
        <w:numPr>
          <w:ilvl w:val="0"/>
          <w:numId w:val="3"/>
        </w:numPr>
        <w:spacing w:after="80"/>
      </w:pPr>
      <w:r>
        <w:t>Admin Panel &gt; Users tab.</w:t>
      </w:r>
    </w:p>
    <w:p w14:paraId="442E87E0" w14:textId="77777777" w:rsidR="00790642" w:rsidRDefault="00F67011">
      <w:pPr>
        <w:pStyle w:val="ListParagraph"/>
        <w:numPr>
          <w:ilvl w:val="0"/>
          <w:numId w:val="3"/>
        </w:numPr>
        <w:spacing w:after="80"/>
      </w:pPr>
      <w:r>
        <w:t>Click + Business next to the Business / tenant dropdown.</w:t>
      </w:r>
    </w:p>
    <w:p w14:paraId="481F6C96" w14:textId="77777777" w:rsidR="00790642" w:rsidRDefault="00F67011">
      <w:pPr>
        <w:pStyle w:val="ListParagraph"/>
        <w:numPr>
          <w:ilvl w:val="0"/>
          <w:numId w:val="3"/>
        </w:numPr>
        <w:spacing w:after="80"/>
      </w:pPr>
      <w:r>
        <w:t>Enter client company name.</w:t>
      </w:r>
    </w:p>
    <w:p w14:paraId="78958E4E" w14:textId="77777777" w:rsidR="00790642" w:rsidRDefault="00F67011">
      <w:pPr>
        <w:pStyle w:val="ListParagraph"/>
        <w:numPr>
          <w:ilvl w:val="0"/>
          <w:numId w:val="3"/>
        </w:numPr>
        <w:spacing w:after="80"/>
      </w:pPr>
      <w:r>
        <w:t>Select the new business and add a Business Admin for the client.</w:t>
      </w:r>
    </w:p>
    <w:p w14:paraId="1C81420C" w14:textId="77777777" w:rsidR="00790642" w:rsidRDefault="00F67011">
      <w:pPr>
        <w:pStyle w:val="ListParagraph"/>
        <w:numPr>
          <w:ilvl w:val="0"/>
          <w:numId w:val="3"/>
        </w:numPr>
        <w:spacing w:after="80"/>
      </w:pPr>
      <w:r>
        <w:t>The Business Admin then manages their own users independently.</w:t>
      </w:r>
    </w:p>
    <w:p w14:paraId="25CF75A4" w14:textId="77777777" w:rsidR="00790642" w:rsidRDefault="00790642">
      <w:pPr>
        <w:spacing w:before="120"/>
      </w:pPr>
    </w:p>
    <w:p w14:paraId="22E0DFA9" w14:textId="77777777" w:rsidR="00790642" w:rsidRDefault="00F67011">
      <w:pPr>
        <w:pStyle w:val="Heading2"/>
      </w:pPr>
      <w:r>
        <w:rPr>
          <w:color w:val="1F497D"/>
        </w:rPr>
        <w:t>4.3 JML process for Business Admins</w:t>
      </w:r>
    </w:p>
    <w:p w14:paraId="27F10A06" w14:textId="77777777" w:rsidR="00790642" w:rsidRDefault="00F67011">
      <w:pPr>
        <w:spacing w:after="120"/>
      </w:pPr>
      <w:r>
        <w:t>Business Admins are responsible for their own users. They use the Users tab to:</w:t>
      </w:r>
    </w:p>
    <w:p w14:paraId="651A416C" w14:textId="77777777" w:rsidR="00790642" w:rsidRDefault="00F67011">
      <w:pPr>
        <w:pStyle w:val="ListParagraph"/>
        <w:numPr>
          <w:ilvl w:val="0"/>
          <w:numId w:val="2"/>
        </w:numPr>
        <w:spacing w:after="80"/>
      </w:pPr>
      <w:r>
        <w:t>Joiner: Add user form — username, password, role (viewer or editor for most staff).</w:t>
      </w:r>
    </w:p>
    <w:p w14:paraId="3B4CC3BF" w14:textId="77777777" w:rsidR="00790642" w:rsidRDefault="00F67011">
      <w:pPr>
        <w:pStyle w:val="ListParagraph"/>
        <w:numPr>
          <w:ilvl w:val="0"/>
          <w:numId w:val="2"/>
        </w:numPr>
        <w:spacing w:after="80"/>
      </w:pPr>
      <w:r>
        <w:t>Mover: Click Role button next to a user to change their role.</w:t>
      </w:r>
    </w:p>
    <w:p w14:paraId="0AFE455D" w14:textId="77777777" w:rsidR="00790642" w:rsidRDefault="00F67011">
      <w:pPr>
        <w:pStyle w:val="ListParagraph"/>
        <w:numPr>
          <w:ilvl w:val="0"/>
          <w:numId w:val="2"/>
        </w:numPr>
        <w:spacing w:after="80"/>
      </w:pPr>
      <w:r>
        <w:t>Leaver: Click Remove next to the user — immediately locks them out.</w:t>
      </w:r>
    </w:p>
    <w:p w14:paraId="57B7C57E" w14:textId="77777777" w:rsidR="00790642" w:rsidRDefault="00F67011">
      <w:pPr>
        <w:pBdr>
          <w:left w:val="single" w:sz="12" w:space="0" w:color="1A6B3C"/>
        </w:pBdr>
        <w:shd w:val="clear" w:color="auto" w:fill="E8F5E9"/>
        <w:spacing w:before="120" w:after="120"/>
      </w:pPr>
      <w:r>
        <w:rPr>
          <w:i/>
          <w:iCs/>
          <w:sz w:val="21"/>
          <w:szCs w:val="21"/>
        </w:rPr>
        <w:t>System Admins see all businesses in the dropdown. Business Admins only see their own business. They cannot see users in other businesses.</w:t>
      </w:r>
    </w:p>
    <w:p w14:paraId="40206244" w14:textId="77777777" w:rsidR="00790642" w:rsidRDefault="00790642">
      <w:pPr>
        <w:spacing w:before="240"/>
      </w:pPr>
    </w:p>
    <w:p w14:paraId="3566AF55" w14:textId="77777777" w:rsidR="00790642" w:rsidRDefault="00F67011">
      <w:pPr>
        <w:pStyle w:val="Heading1"/>
      </w:pPr>
      <w:r>
        <w:rPr>
          <w:color w:val="1A6B3C"/>
        </w:rPr>
        <w:t>5. Diagnostic JSON export and import (new in final build)</w:t>
      </w:r>
    </w:p>
    <w:p w14:paraId="3F61278C" w14:textId="77777777" w:rsidR="00790642" w:rsidRDefault="00F67011">
      <w:pPr>
        <w:spacing w:after="120"/>
      </w:pPr>
      <w:r>
        <w:t>The ESG Diagnostic now has export and import buttons at two points:</w:t>
      </w:r>
    </w:p>
    <w:p w14:paraId="0D36ED45" w14:textId="77777777" w:rsidR="00790642" w:rsidRDefault="00F67011">
      <w:pPr>
        <w:pStyle w:val="ListParagraph"/>
        <w:numPr>
          <w:ilvl w:val="0"/>
          <w:numId w:val="2"/>
        </w:numPr>
        <w:spacing w:after="80"/>
      </w:pPr>
      <w:r>
        <w:lastRenderedPageBreak/>
        <w:t>During the quiz (questions step): a "↓ JSON" button next to Save allows export at any point mid-assessment.</w:t>
      </w:r>
    </w:p>
    <w:p w14:paraId="0F392784" w14:textId="77777777" w:rsidR="00790642" w:rsidRDefault="00F67011">
      <w:pPr>
        <w:pStyle w:val="ListParagraph"/>
        <w:numPr>
          <w:ilvl w:val="0"/>
          <w:numId w:val="2"/>
        </w:numPr>
        <w:spacing w:after="80"/>
      </w:pPr>
      <w:r>
        <w:t>On the review screen (after all 21 answers): "↓ Export JSON" and "↑ Import JSON" buttons sit alongside Submit.</w:t>
      </w:r>
    </w:p>
    <w:p w14:paraId="1EADB651" w14:textId="77777777" w:rsidR="00790642" w:rsidRDefault="00F67011">
      <w:pPr>
        <w:spacing w:after="120"/>
      </w:pPr>
      <w:r>
        <w:t>The exported JSON file contains the organisation name, sector, score, all 21 answers, and dimension scores. It can be used to:</w:t>
      </w:r>
    </w:p>
    <w:p w14:paraId="09380038" w14:textId="77777777" w:rsidR="00790642" w:rsidRDefault="00F67011">
      <w:pPr>
        <w:pStyle w:val="ListParagraph"/>
        <w:numPr>
          <w:ilvl w:val="0"/>
          <w:numId w:val="2"/>
        </w:numPr>
        <w:spacing w:after="80"/>
      </w:pPr>
      <w:r>
        <w:t>Resume an assessment on a different device.</w:t>
      </w:r>
    </w:p>
    <w:p w14:paraId="446D2010" w14:textId="77777777" w:rsidR="00790642" w:rsidRDefault="00F67011">
      <w:pPr>
        <w:pStyle w:val="ListParagraph"/>
        <w:numPr>
          <w:ilvl w:val="0"/>
          <w:numId w:val="2"/>
        </w:numPr>
        <w:spacing w:after="80"/>
      </w:pPr>
      <w:r>
        <w:t>Share answers with an auditor or i-NoCarbon consultant.</w:t>
      </w:r>
    </w:p>
    <w:p w14:paraId="2973D6BD" w14:textId="77777777" w:rsidR="00790642" w:rsidRDefault="00F67011">
      <w:pPr>
        <w:pStyle w:val="ListParagraph"/>
        <w:numPr>
          <w:ilvl w:val="0"/>
          <w:numId w:val="2"/>
        </w:numPr>
        <w:spacing w:after="80"/>
      </w:pPr>
      <w:r>
        <w:t>Archive a point-in-time assessment for year-on-year comparison.</w:t>
      </w:r>
    </w:p>
    <w:p w14:paraId="5C01CABA" w14:textId="77777777" w:rsidR="00790642" w:rsidRDefault="00790642">
      <w:pPr>
        <w:spacing w:before="240"/>
      </w:pPr>
    </w:p>
    <w:p w14:paraId="4BCB3901" w14:textId="77777777" w:rsidR="00790642" w:rsidRDefault="00F67011">
      <w:pPr>
        <w:pStyle w:val="Heading1"/>
      </w:pPr>
      <w:r>
        <w:rPr>
          <w:color w:val="1A6B3C"/>
        </w:rPr>
        <w:t>6. Deploying for a client</w:t>
      </w:r>
    </w:p>
    <w:p w14:paraId="4E56C9BB" w14:textId="77777777" w:rsidR="00790642" w:rsidRDefault="00F67011">
      <w:pPr>
        <w:pStyle w:val="ListParagraph"/>
        <w:numPr>
          <w:ilvl w:val="0"/>
          <w:numId w:val="2"/>
        </w:numPr>
        <w:spacing w:after="80"/>
      </w:pPr>
      <w:r>
        <w:t>Copy ESG_Hub_V4_FROZEN.html (MD5: a48ac446bae1d33610a6fdd742712f2c) to Krystal public_html.</w:t>
      </w:r>
    </w:p>
    <w:p w14:paraId="7285FA20" w14:textId="77777777" w:rsidR="00790642" w:rsidRDefault="00F67011">
      <w:pPr>
        <w:pStyle w:val="ListParagraph"/>
        <w:numPr>
          <w:ilvl w:val="0"/>
          <w:numId w:val="2"/>
        </w:numPr>
        <w:spacing w:after="80"/>
      </w:pPr>
      <w:r>
        <w:t>Admin Panel &gt; Brand: set client name + logo. Save.</w:t>
      </w:r>
    </w:p>
    <w:p w14:paraId="18D98CBF" w14:textId="77777777" w:rsidR="00790642" w:rsidRDefault="00F67011">
      <w:pPr>
        <w:pStyle w:val="ListParagraph"/>
        <w:numPr>
          <w:ilvl w:val="0"/>
          <w:numId w:val="2"/>
        </w:numPr>
        <w:spacing w:after="80"/>
      </w:pPr>
      <w:r>
        <w:t>Admin Panel &gt; Users &gt; + Business: create client tenant.</w:t>
      </w:r>
    </w:p>
    <w:p w14:paraId="6CF93D3F" w14:textId="77777777" w:rsidR="00790642" w:rsidRDefault="00F67011">
      <w:pPr>
        <w:pStyle w:val="ListParagraph"/>
        <w:numPr>
          <w:ilvl w:val="0"/>
          <w:numId w:val="2"/>
        </w:numPr>
        <w:spacing w:after="80"/>
      </w:pPr>
      <w:r>
        <w:t>Admin Panel &gt; Users: add Business Admin for client.</w:t>
      </w:r>
    </w:p>
    <w:p w14:paraId="30AF8D21" w14:textId="77777777" w:rsidR="00790642" w:rsidRDefault="00F67011">
      <w:pPr>
        <w:pStyle w:val="ListParagraph"/>
        <w:numPr>
          <w:ilvl w:val="0"/>
          <w:numId w:val="2"/>
        </w:numPr>
        <w:spacing w:after="80"/>
      </w:pPr>
      <w:r>
        <w:t>Admin Panel &gt; Maint.: verify emission factors (DESNZ 2025, Ofgem Q2 2026).</w:t>
      </w:r>
    </w:p>
    <w:p w14:paraId="59C5EC8D" w14:textId="77777777" w:rsidR="00790642" w:rsidRDefault="00F67011">
      <w:pPr>
        <w:pStyle w:val="ListParagraph"/>
        <w:numPr>
          <w:ilvl w:val="0"/>
          <w:numId w:val="2"/>
        </w:numPr>
        <w:spacing w:after="80"/>
      </w:pPr>
      <w:r>
        <w:t>Admin Panel &gt; AI: enter API key and toggle ON if agreed with client.</w:t>
      </w:r>
    </w:p>
    <w:p w14:paraId="1910B497" w14:textId="77777777" w:rsidR="00790642" w:rsidRDefault="00F67011">
      <w:pPr>
        <w:pStyle w:val="ListParagraph"/>
        <w:numPr>
          <w:ilvl w:val="0"/>
          <w:numId w:val="2"/>
        </w:numPr>
        <w:spacing w:after="80"/>
      </w:pPr>
      <w:r>
        <w:t>Change admin password.</w:t>
      </w:r>
    </w:p>
    <w:p w14:paraId="30ECD6C1" w14:textId="77777777" w:rsidR="00790642" w:rsidRDefault="00F67011">
      <w:pPr>
        <w:pStyle w:val="ListParagraph"/>
        <w:numPr>
          <w:ilvl w:val="0"/>
          <w:numId w:val="2"/>
        </w:numPr>
        <w:spacing w:after="80"/>
      </w:pPr>
      <w:r>
        <w:t>Test with demo login — run Auto-Fill ALL Screens.</w:t>
      </w:r>
    </w:p>
    <w:p w14:paraId="08F7720C" w14:textId="77777777" w:rsidR="00790642" w:rsidRDefault="00790642">
      <w:pPr>
        <w:spacing w:before="240"/>
      </w:pPr>
    </w:p>
    <w:p w14:paraId="17DEF839" w14:textId="77777777" w:rsidR="00790642" w:rsidRDefault="00F67011">
      <w:pPr>
        <w:pStyle w:val="Heading1"/>
      </w:pPr>
      <w:r>
        <w:rPr>
          <w:color w:val="1A6B3C"/>
        </w:rPr>
        <w:t>7. Troubleshooting</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6246"/>
      </w:tblGrid>
      <w:tr w:rsidR="00790642" w14:paraId="30D523B6" w14:textId="77777777">
        <w:tc>
          <w:tcPr>
            <w:tcW w:w="3500" w:type="dxa"/>
            <w:tcBorders>
              <w:top w:val="single" w:sz="1" w:space="0" w:color="CCCCCC"/>
              <w:left w:val="single" w:sz="1" w:space="0" w:color="CCCCCC"/>
              <w:bottom w:val="single" w:sz="1" w:space="0" w:color="CCCCCC"/>
              <w:right w:val="single" w:sz="1" w:space="0" w:color="CCCCCC"/>
            </w:tcBorders>
            <w:shd w:val="clear" w:color="auto" w:fill="1F497D"/>
            <w:tcMar>
              <w:top w:w="80" w:type="dxa"/>
              <w:left w:w="120" w:type="dxa"/>
              <w:bottom w:w="80" w:type="dxa"/>
              <w:right w:w="120" w:type="dxa"/>
            </w:tcMar>
          </w:tcPr>
          <w:p w14:paraId="5FE56F95" w14:textId="77777777" w:rsidR="00790642" w:rsidRDefault="00F67011">
            <w:r>
              <w:rPr>
                <w:b/>
                <w:bCs/>
                <w:color w:val="FFFFFF"/>
                <w:sz w:val="20"/>
                <w:szCs w:val="20"/>
              </w:rPr>
              <w:t>Problem</w:t>
            </w:r>
          </w:p>
        </w:tc>
        <w:tc>
          <w:tcPr>
            <w:tcW w:w="6246" w:type="dxa"/>
            <w:tcBorders>
              <w:top w:val="single" w:sz="1" w:space="0" w:color="CCCCCC"/>
              <w:left w:val="single" w:sz="1" w:space="0" w:color="CCCCCC"/>
              <w:bottom w:val="single" w:sz="1" w:space="0" w:color="CCCCCC"/>
              <w:right w:val="single" w:sz="1" w:space="0" w:color="CCCCCC"/>
            </w:tcBorders>
            <w:shd w:val="clear" w:color="auto" w:fill="1F497D"/>
            <w:tcMar>
              <w:top w:w="80" w:type="dxa"/>
              <w:left w:w="120" w:type="dxa"/>
              <w:bottom w:w="80" w:type="dxa"/>
              <w:right w:w="120" w:type="dxa"/>
            </w:tcMar>
          </w:tcPr>
          <w:p w14:paraId="7FF68EE7" w14:textId="77777777" w:rsidR="00790642" w:rsidRDefault="00F67011">
            <w:r>
              <w:rPr>
                <w:b/>
                <w:bCs/>
                <w:color w:val="FFFFFF"/>
                <w:sz w:val="20"/>
                <w:szCs w:val="20"/>
              </w:rPr>
              <w:t>Solution</w:t>
            </w:r>
          </w:p>
        </w:tc>
      </w:tr>
      <w:tr w:rsidR="00790642" w14:paraId="7253DBF2" w14:textId="77777777">
        <w:tc>
          <w:tcPr>
            <w:tcW w:w="3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C7D741" w14:textId="77777777" w:rsidR="00790642" w:rsidRDefault="00F67011">
            <w:r>
              <w:rPr>
                <w:color w:val="000000"/>
                <w:sz w:val="20"/>
                <w:szCs w:val="20"/>
              </w:rPr>
              <w:t>AI not generating</w:t>
            </w:r>
          </w:p>
        </w:tc>
        <w:tc>
          <w:tcPr>
            <w:tcW w:w="624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99C629" w14:textId="77777777" w:rsidR="00790642" w:rsidRDefault="00F67011">
            <w:r>
              <w:rPr>
                <w:color w:val="000000"/>
                <w:sz w:val="20"/>
                <w:szCs w:val="20"/>
              </w:rPr>
              <w:t>Check AI toggle is ON (green pill). Check API key saved and tested. Check browser console.</w:t>
            </w:r>
          </w:p>
        </w:tc>
      </w:tr>
      <w:tr w:rsidR="00790642" w14:paraId="2EF74D98" w14:textId="77777777">
        <w:tc>
          <w:tcPr>
            <w:tcW w:w="3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29D6F1" w14:textId="77777777" w:rsidR="00790642" w:rsidRDefault="00F67011">
            <w:r>
              <w:rPr>
                <w:color w:val="000000"/>
                <w:sz w:val="20"/>
                <w:szCs w:val="20"/>
              </w:rPr>
              <w:t>Password not working after localStorage clear</w:t>
            </w:r>
          </w:p>
        </w:tc>
        <w:tc>
          <w:tcPr>
            <w:tcW w:w="624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27911F" w14:textId="77777777" w:rsidR="00790642" w:rsidRDefault="00F67011">
            <w:r>
              <w:rPr>
                <w:color w:val="000000"/>
                <w:sz w:val="20"/>
                <w:szCs w:val="20"/>
              </w:rPr>
              <w:t>Default C4rb0n2026Vijay still works as fallback. Log in and change password again.</w:t>
            </w:r>
          </w:p>
        </w:tc>
      </w:tr>
      <w:tr w:rsidR="00790642" w14:paraId="2F2372BF" w14:textId="77777777">
        <w:tc>
          <w:tcPr>
            <w:tcW w:w="3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68994F" w14:textId="77777777" w:rsidR="00790642" w:rsidRDefault="00F67011">
            <w:r>
              <w:rPr>
                <w:color w:val="000000"/>
                <w:sz w:val="20"/>
                <w:szCs w:val="20"/>
              </w:rPr>
              <w:t>Wrong carbon calculations</w:t>
            </w:r>
          </w:p>
        </w:tc>
        <w:tc>
          <w:tcPr>
            <w:tcW w:w="624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CE446B" w14:textId="77777777" w:rsidR="00790642" w:rsidRDefault="00F67011">
            <w:r>
              <w:rPr>
                <w:color w:val="000000"/>
                <w:sz w:val="20"/>
                <w:szCs w:val="20"/>
              </w:rPr>
              <w:t>Admin Panel &gt; Maint. — check for custom overrides. Reset to Defaults if unsure.</w:t>
            </w:r>
          </w:p>
        </w:tc>
      </w:tr>
      <w:tr w:rsidR="00790642" w14:paraId="2088FBE7" w14:textId="77777777">
        <w:tc>
          <w:tcPr>
            <w:tcW w:w="3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F5D3DD" w14:textId="77777777" w:rsidR="00790642" w:rsidRDefault="00F67011">
            <w:r>
              <w:rPr>
                <w:color w:val="000000"/>
                <w:sz w:val="20"/>
                <w:szCs w:val="20"/>
              </w:rPr>
              <w:t>BIA score not updating</w:t>
            </w:r>
          </w:p>
        </w:tc>
        <w:tc>
          <w:tcPr>
            <w:tcW w:w="624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CDB441" w14:textId="77777777" w:rsidR="00790642" w:rsidRDefault="00F67011">
            <w:r>
              <w:rPr>
                <w:color w:val="000000"/>
                <w:sz w:val="20"/>
                <w:szCs w:val="20"/>
              </w:rPr>
              <w:t>Check inc_bia_v4 in browser DevTools &gt; Application &gt; localStorage.</w:t>
            </w:r>
          </w:p>
        </w:tc>
      </w:tr>
      <w:tr w:rsidR="00790642" w14:paraId="41B2A615" w14:textId="77777777">
        <w:tc>
          <w:tcPr>
            <w:tcW w:w="3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34A209" w14:textId="77777777" w:rsidR="00790642" w:rsidRDefault="00F67011">
            <w:r>
              <w:rPr>
                <w:color w:val="000000"/>
                <w:sz w:val="20"/>
                <w:szCs w:val="20"/>
              </w:rPr>
              <w:t>Demo data not loading</w:t>
            </w:r>
          </w:p>
        </w:tc>
        <w:tc>
          <w:tcPr>
            <w:tcW w:w="624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391A4B" w14:textId="77777777" w:rsidR="00790642" w:rsidRDefault="00F67011">
            <w:r>
              <w:rPr>
                <w:color w:val="000000"/>
                <w:sz w:val="20"/>
                <w:szCs w:val="20"/>
              </w:rPr>
              <w:t>Admin Panel &gt; Demo &gt; Auto-Fill ALL Screens, or Run Full Demo.</w:t>
            </w:r>
          </w:p>
        </w:tc>
      </w:tr>
      <w:tr w:rsidR="00790642" w14:paraId="77CF2B6E" w14:textId="77777777">
        <w:tc>
          <w:tcPr>
            <w:tcW w:w="3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9A50C3" w14:textId="77777777" w:rsidR="00790642" w:rsidRDefault="00F67011">
            <w:r>
              <w:rPr>
                <w:color w:val="000000"/>
                <w:sz w:val="20"/>
                <w:szCs w:val="20"/>
              </w:rPr>
              <w:t>Client cannot log in</w:t>
            </w:r>
          </w:p>
        </w:tc>
        <w:tc>
          <w:tcPr>
            <w:tcW w:w="624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194094" w14:textId="77777777" w:rsidR="00790642" w:rsidRDefault="00F67011">
            <w:r>
              <w:rPr>
                <w:color w:val="000000"/>
                <w:sz w:val="20"/>
                <w:szCs w:val="20"/>
              </w:rPr>
              <w:t>Verify user is in correct business tenant. Remove and re-add if password was set incorrectly.</w:t>
            </w:r>
          </w:p>
        </w:tc>
      </w:tr>
      <w:tr w:rsidR="00790642" w14:paraId="0DDBAD22" w14:textId="77777777">
        <w:tc>
          <w:tcPr>
            <w:tcW w:w="3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C2079B" w14:textId="77777777" w:rsidR="00790642" w:rsidRDefault="00F67011">
            <w:r>
              <w:rPr>
                <w:color w:val="000000"/>
                <w:sz w:val="20"/>
                <w:szCs w:val="20"/>
              </w:rPr>
              <w:t>Diagnostic export not downloading</w:t>
            </w:r>
          </w:p>
        </w:tc>
        <w:tc>
          <w:tcPr>
            <w:tcW w:w="624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AAADD5" w14:textId="77777777" w:rsidR="00790642" w:rsidRDefault="00F67011">
            <w:r>
              <w:rPr>
                <w:color w:val="000000"/>
                <w:sz w:val="20"/>
                <w:szCs w:val="20"/>
              </w:rPr>
              <w:t>Some browsers block Blob downloads. Try Chrome. Check browser download permissions.</w:t>
            </w:r>
          </w:p>
        </w:tc>
      </w:tr>
    </w:tbl>
    <w:p w14:paraId="3F8DA26E" w14:textId="77777777" w:rsidR="00F67011" w:rsidRDefault="00F67011"/>
    <w:sectPr w:rsidR="00F67011">
      <w:pgSz w:w="11906" w:h="16838"/>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5F464A4"/>
    <w:multiLevelType w:val="hybridMultilevel"/>
    <w:tmpl w:val="5DCE41FC"/>
    <w:lvl w:ilvl="0" w:tplc="D480BEEE">
      <w:start w:val="1"/>
      <w:numFmt w:val="decimal"/>
      <w:lvlText w:val="%1."/>
      <w:lvlJc w:val="left"/>
      <w:pPr>
        <w:ind w:left="720" w:hanging="360"/>
      </w:pPr>
    </w:lvl>
    <w:lvl w:ilvl="1" w:tplc="609A9316">
      <w:numFmt w:val="decimal"/>
      <w:lvlText w:val=""/>
      <w:lvlJc w:val="left"/>
    </w:lvl>
    <w:lvl w:ilvl="2" w:tplc="2A7657B4">
      <w:numFmt w:val="decimal"/>
      <w:lvlText w:val=""/>
      <w:lvlJc w:val="left"/>
    </w:lvl>
    <w:lvl w:ilvl="3" w:tplc="29842D32">
      <w:numFmt w:val="decimal"/>
      <w:lvlText w:val=""/>
      <w:lvlJc w:val="left"/>
    </w:lvl>
    <w:lvl w:ilvl="4" w:tplc="369C8082">
      <w:numFmt w:val="decimal"/>
      <w:lvlText w:val=""/>
      <w:lvlJc w:val="left"/>
    </w:lvl>
    <w:lvl w:ilvl="5" w:tplc="5CD24756">
      <w:numFmt w:val="decimal"/>
      <w:lvlText w:val=""/>
      <w:lvlJc w:val="left"/>
    </w:lvl>
    <w:lvl w:ilvl="6" w:tplc="00065CA6">
      <w:numFmt w:val="decimal"/>
      <w:lvlText w:val=""/>
      <w:lvlJc w:val="left"/>
    </w:lvl>
    <w:lvl w:ilvl="7" w:tplc="D5E6826E">
      <w:numFmt w:val="decimal"/>
      <w:lvlText w:val=""/>
      <w:lvlJc w:val="left"/>
    </w:lvl>
    <w:lvl w:ilvl="8" w:tplc="4A1436E4">
      <w:numFmt w:val="decimal"/>
      <w:lvlText w:val=""/>
      <w:lvlJc w:val="left"/>
    </w:lvl>
  </w:abstractNum>
  <w:abstractNum w:abstractNumId="1" w15:restartNumberingAfterBreak="0">
    <w:nsid w:val="49AA4ECD"/>
    <w:multiLevelType w:val="hybridMultilevel"/>
    <w:tmpl w:val="BDACFADE"/>
    <w:lvl w:ilvl="0" w:tplc="CE089E1C">
      <w:start w:val="1"/>
      <w:numFmt w:val="bullet"/>
      <w:lvlText w:val="•"/>
      <w:lvlJc w:val="left"/>
      <w:pPr>
        <w:ind w:left="720" w:hanging="360"/>
      </w:pPr>
    </w:lvl>
    <w:lvl w:ilvl="1" w:tplc="0DD63218">
      <w:numFmt w:val="decimal"/>
      <w:lvlText w:val=""/>
      <w:lvlJc w:val="left"/>
    </w:lvl>
    <w:lvl w:ilvl="2" w:tplc="19F670CC">
      <w:numFmt w:val="decimal"/>
      <w:lvlText w:val=""/>
      <w:lvlJc w:val="left"/>
    </w:lvl>
    <w:lvl w:ilvl="3" w:tplc="AD08C158">
      <w:numFmt w:val="decimal"/>
      <w:lvlText w:val=""/>
      <w:lvlJc w:val="left"/>
    </w:lvl>
    <w:lvl w:ilvl="4" w:tplc="EFECD37E">
      <w:numFmt w:val="decimal"/>
      <w:lvlText w:val=""/>
      <w:lvlJc w:val="left"/>
    </w:lvl>
    <w:lvl w:ilvl="5" w:tplc="45309AF8">
      <w:numFmt w:val="decimal"/>
      <w:lvlText w:val=""/>
      <w:lvlJc w:val="left"/>
    </w:lvl>
    <w:lvl w:ilvl="6" w:tplc="A0F6A6E4">
      <w:numFmt w:val="decimal"/>
      <w:lvlText w:val=""/>
      <w:lvlJc w:val="left"/>
    </w:lvl>
    <w:lvl w:ilvl="7" w:tplc="EAE278BA">
      <w:numFmt w:val="decimal"/>
      <w:lvlText w:val=""/>
      <w:lvlJc w:val="left"/>
    </w:lvl>
    <w:lvl w:ilvl="8" w:tplc="02B426C2">
      <w:numFmt w:val="decimal"/>
      <w:lvlText w:val=""/>
      <w:lvlJc w:val="left"/>
    </w:lvl>
  </w:abstractNum>
  <w:abstractNum w:abstractNumId="2" w15:restartNumberingAfterBreak="0">
    <w:nsid w:val="63771C57"/>
    <w:multiLevelType w:val="hybridMultilevel"/>
    <w:tmpl w:val="CD86276C"/>
    <w:lvl w:ilvl="0" w:tplc="DA4643EA">
      <w:start w:val="1"/>
      <w:numFmt w:val="bullet"/>
      <w:lvlText w:val="●"/>
      <w:lvlJc w:val="left"/>
      <w:pPr>
        <w:ind w:left="720" w:hanging="360"/>
      </w:pPr>
    </w:lvl>
    <w:lvl w:ilvl="1" w:tplc="BE52FA04">
      <w:start w:val="1"/>
      <w:numFmt w:val="bullet"/>
      <w:lvlText w:val="○"/>
      <w:lvlJc w:val="left"/>
      <w:pPr>
        <w:ind w:left="1440" w:hanging="360"/>
      </w:pPr>
    </w:lvl>
    <w:lvl w:ilvl="2" w:tplc="FF481158">
      <w:start w:val="1"/>
      <w:numFmt w:val="bullet"/>
      <w:lvlText w:val="■"/>
      <w:lvlJc w:val="left"/>
      <w:pPr>
        <w:ind w:left="2160" w:hanging="360"/>
      </w:pPr>
    </w:lvl>
    <w:lvl w:ilvl="3" w:tplc="C2B2BFDC">
      <w:start w:val="1"/>
      <w:numFmt w:val="bullet"/>
      <w:lvlText w:val="●"/>
      <w:lvlJc w:val="left"/>
      <w:pPr>
        <w:ind w:left="2880" w:hanging="360"/>
      </w:pPr>
    </w:lvl>
    <w:lvl w:ilvl="4" w:tplc="DB248D98">
      <w:start w:val="1"/>
      <w:numFmt w:val="bullet"/>
      <w:lvlText w:val="○"/>
      <w:lvlJc w:val="left"/>
      <w:pPr>
        <w:ind w:left="3600" w:hanging="360"/>
      </w:pPr>
    </w:lvl>
    <w:lvl w:ilvl="5" w:tplc="78340974">
      <w:start w:val="1"/>
      <w:numFmt w:val="bullet"/>
      <w:lvlText w:val="■"/>
      <w:lvlJc w:val="left"/>
      <w:pPr>
        <w:ind w:left="4320" w:hanging="360"/>
      </w:pPr>
    </w:lvl>
    <w:lvl w:ilvl="6" w:tplc="F18650EA">
      <w:start w:val="1"/>
      <w:numFmt w:val="bullet"/>
      <w:lvlText w:val="●"/>
      <w:lvlJc w:val="left"/>
      <w:pPr>
        <w:ind w:left="5040" w:hanging="360"/>
      </w:pPr>
    </w:lvl>
    <w:lvl w:ilvl="7" w:tplc="79F07A46">
      <w:start w:val="1"/>
      <w:numFmt w:val="bullet"/>
      <w:lvlText w:val="●"/>
      <w:lvlJc w:val="left"/>
      <w:pPr>
        <w:ind w:left="5760" w:hanging="360"/>
      </w:pPr>
    </w:lvl>
    <w:lvl w:ilvl="8" w:tplc="5D7A9BD2">
      <w:start w:val="1"/>
      <w:numFmt w:val="bullet"/>
      <w:lvlText w:val="●"/>
      <w:lvlJc w:val="left"/>
      <w:pPr>
        <w:ind w:left="6480" w:hanging="360"/>
      </w:pPr>
    </w:lvl>
  </w:abstractNum>
  <w:num w:numId="1" w16cid:durableId="260071904">
    <w:abstractNumId w:val="2"/>
    <w:lvlOverride w:ilvl="0">
      <w:startOverride w:val="1"/>
    </w:lvlOverride>
  </w:num>
  <w:num w:numId="2" w16cid:durableId="1461461727">
    <w:abstractNumId w:val="1"/>
    <w:lvlOverride w:ilvl="0">
      <w:startOverride w:val="1"/>
    </w:lvlOverride>
  </w:num>
  <w:num w:numId="3" w16cid:durableId="191673881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0642"/>
    <w:rsid w:val="00437783"/>
    <w:rsid w:val="00475AB3"/>
    <w:rsid w:val="00652BC8"/>
    <w:rsid w:val="00790642"/>
    <w:rsid w:val="00920507"/>
    <w:rsid w:val="009C7232"/>
    <w:rsid w:val="00F6701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AE3FF9"/>
  <w15:docId w15:val="{9D2053F8-8ABD-4151-BD7D-0FD4E7F032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sz w:val="32"/>
      <w:szCs w:val="32"/>
    </w:rPr>
  </w:style>
  <w:style w:type="paragraph" w:styleId="Heading2">
    <w:name w:val="heading 2"/>
    <w:uiPriority w:val="9"/>
    <w:unhideWhenUsed/>
    <w:qFormat/>
    <w:pPr>
      <w:spacing w:before="240" w:after="120"/>
      <w:outlineLvl w:val="1"/>
    </w:pPr>
    <w:rPr>
      <w:b/>
      <w:bCs/>
      <w:sz w:val="26"/>
      <w:szCs w:val="26"/>
    </w:rPr>
  </w:style>
  <w:style w:type="paragraph" w:styleId="Heading3">
    <w:name w:val="heading 3"/>
    <w:uiPriority w:val="9"/>
    <w:semiHidden/>
    <w:unhideWhenUsed/>
    <w:qFormat/>
    <w:pPr>
      <w:spacing w:before="180" w:after="100"/>
      <w:outlineLvl w:val="2"/>
    </w:pPr>
    <w:rPr>
      <w:b/>
      <w:bCs/>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54</TotalTime>
  <Pages>3</Pages>
  <Words>805</Words>
  <Characters>4592</Characters>
  <Application>Microsoft Office Word</Application>
  <DocSecurity>0</DocSecurity>
  <Lines>38</Lines>
  <Paragraphs>10</Paragraphs>
  <ScaleCrop>false</ScaleCrop>
  <Company/>
  <LinksUpToDate>false</LinksUpToDate>
  <CharactersWithSpaces>5387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Vijayaraghavan L</cp:lastModifiedBy>
  <cp:revision>3</cp:revision>
  <dcterms:created xsi:type="dcterms:W3CDTF">2026-07-21T12:35:00Z</dcterms:created>
  <dcterms:modified xsi:type="dcterms:W3CDTF">2026-07-21T13:31:00Z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870482294</vt:i4>
  </property>
</Properties>
</file>