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A6B3C"/>
          <w:sz w:val="16"/>
        </w:rPr>
        <w:t>OFFICIAL HANDOUT // ESG HEALTH CHECK TOOLKIT V4.0</w:t>
      </w:r>
    </w:p>
    <w:p>
      <w:pPr>
        <w:spacing w:after="360"/>
      </w:pPr>
      <w:r>
        <w:rPr>
          <w:b/>
          <w:color w:val="1A6B3C"/>
          <w:sz w:val="44"/>
        </w:rPr>
        <w:t>ESG Health Check Tool — Technical Handover Guide</w:t>
      </w:r>
    </w:p>
    <w:p>
      <w:pPr>
        <w:pStyle w:val="Heading1"/>
      </w:pPr>
      <w:r>
        <w:t>ESG Compliance &amp; Carbon Hub — Technical Guide</w:t>
      </w:r>
    </w:p>
    <w:p>
      <w:r>
        <w:t xml:space="preserve">This guide documents the technical architecture, mathematical models, state structures, and core functional code listings of the </w:t>
      </w:r>
      <w:r>
        <w:rPr>
          <w:b/>
        </w:rPr>
        <w:t>ESG Compliance &amp; Carbon Hub</w:t>
      </w:r>
      <w:r>
        <w:t>.</w:t>
      </w:r>
    </w:p>
    <w:p>
      <w:pPr>
        <w:pStyle w:val="Heading1"/>
      </w:pPr>
      <w:r>
        <w:t>1. Technical Architecture &amp; Tech Stack</w:t>
      </w:r>
    </w:p>
    <w:p>
      <w:r>
        <w:t>The application is built entirely as a single-page application (SPA) with a clean separation of concerns:</w:t>
      </w:r>
    </w:p>
    <w:p>
      <w:pPr>
        <w:pStyle w:val="ListBullet"/>
      </w:pPr>
      <w:r/>
      <w:r>
        <w:rPr>
          <w:b/>
        </w:rPr>
        <w:t>Structure (HTML):</w:t>
      </w:r>
      <w:r>
        <w:t xml:space="preserve"> Semantic HTML5 structures tabs and panels.</w:t>
      </w:r>
    </w:p>
    <w:p>
      <w:pPr>
        <w:pStyle w:val="ListBullet"/>
      </w:pPr>
      <w:r/>
      <w:r>
        <w:rPr>
          <w:b/>
        </w:rPr>
        <w:t>Styling (CSS):</w:t>
      </w:r>
      <w:r>
        <w:t xml:space="preserve"> Vanilla CSS with custom properties (</w:t>
      </w:r>
      <w:r>
        <w:rPr>
          <w:rFonts w:ascii="Consolas" w:hAnsi="Consolas"/>
          <w:color w:val="C0392B"/>
          <w:sz w:val="19"/>
        </w:rPr>
        <w:t>:root</w:t>
      </w:r>
      <w:r>
        <w:t xml:space="preserve"> variables) dynamically sets the dark-themed aesthetic.</w:t>
      </w:r>
    </w:p>
    <w:p>
      <w:pPr>
        <w:pStyle w:val="ListBullet"/>
      </w:pPr>
      <w:r/>
      <w:r>
        <w:rPr>
          <w:b/>
        </w:rPr>
        <w:t>Logic (JavaScript):</w:t>
      </w:r>
      <w:r>
        <w:t xml:space="preserve"> Clean ES6 event-driven scripting handles calculations, validation logic, and view switching.</w:t>
      </w:r>
    </w:p>
    <w:p>
      <w:pPr>
        <w:pStyle w:val="ListBullet"/>
      </w:pPr>
      <w:r/>
      <w:r>
        <w:rPr>
          <w:b/>
        </w:rPr>
        <w:t>Visualisation (Chart.js):</w:t>
      </w:r>
      <w:r>
        <w:t xml:space="preserve"> Generates high-fidelity radar charts for ESG diagnostic pillars and doughnut charts for Scope breakdowns.</w:t>
      </w:r>
    </w:p>
    <w:p>
      <w:pPr>
        <w:pStyle w:val="Heading1"/>
      </w:pPr>
      <w:r>
        <w:t>2. Global Application State Schema</w:t>
      </w:r>
    </w:p>
    <w:p>
      <w:r>
        <w:t xml:space="preserve">State is managed by a single, global </w:t>
      </w:r>
      <w:r>
        <w:rPr>
          <w:rFonts w:ascii="Consolas" w:hAnsi="Consolas"/>
          <w:color w:val="C0392B"/>
          <w:sz w:val="19"/>
        </w:rPr>
        <w:t>state</w:t>
      </w:r>
      <w:r>
        <w:t xml:space="preserve"> JavaScript object: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E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1A6B3C"/>
              <w:top w:val="none"/>
              <w:bottom w:val="none"/>
              <w:right w:val="none"/>
            </w:tcBorders>
          </w:tcPr>
          <w:p>
            <w:r>
              <w:rPr>
                <w:b/>
                <w:color w:val="1A6B3C"/>
                <w:sz w:val="20"/>
              </w:rPr>
              <w:t>ℹ️ Code Snippet / Workflow Details</w:t>
              <w:br/>
            </w:r>
            <w:r>
              <w:rPr>
                <w:color w:val="2D4A38"/>
                <w:sz w:val="19"/>
              </w:rPr>
              <w:t>const state = {</w:t>
              <w:br/>
            </w:r>
            <w:r>
              <w:rPr>
                <w:color w:val="2D4A38"/>
                <w:sz w:val="19"/>
              </w:rPr>
              <w:t xml:space="preserve">  currentTab: 'diagnostic',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// ESG Diagnostic State</w:t>
              <w:br/>
            </w:r>
            <w:r>
              <w:rPr>
                <w:color w:val="2D4A38"/>
                <w:sz w:val="19"/>
              </w:rPr>
              <w:t xml:space="preserve">  diag: {</w:t>
              <w:br/>
            </w:r>
            <w:r>
              <w:rPr>
                <w:color w:val="2D4A38"/>
                <w:sz w:val="19"/>
              </w:rPr>
              <w:t xml:space="preserve">    started: false,</w:t>
              <w:br/>
            </w:r>
            <w:r>
              <w:rPr>
                <w:color w:val="2D4A38"/>
                <w:sz w:val="19"/>
              </w:rPr>
              <w:t xml:space="preserve">    currentQ: 0,</w:t>
              <w:br/>
            </w:r>
            <w:r>
              <w:rPr>
                <w:color w:val="2D4A38"/>
                <w:sz w:val="19"/>
              </w:rPr>
              <w:t xml:space="preserve">    answers: new Array(21).fill(null),</w:t>
              <w:br/>
            </w:r>
            <w:r>
              <w:rPr>
                <w:color w:val="2D4A38"/>
                <w:sz w:val="19"/>
              </w:rPr>
              <w:t xml:space="preserve">    done: false,</w:t>
              <w:br/>
            </w:r>
            <w:r>
              <w:rPr>
                <w:color w:val="2D4A38"/>
                <w:sz w:val="19"/>
              </w:rPr>
              <w:t xml:space="preserve">    score: 0,</w:t>
              <w:br/>
            </w:r>
            <w:r>
              <w:rPr>
                <w:color w:val="2D4A38"/>
                <w:sz w:val="19"/>
              </w:rPr>
              <w:t xml:space="preserve">    e: 0,</w:t>
              <w:br/>
            </w:r>
            <w:r>
              <w:rPr>
                <w:color w:val="2D4A38"/>
                <w:sz w:val="19"/>
              </w:rPr>
              <w:t xml:space="preserve">    s: 0,</w:t>
              <w:br/>
            </w:r>
            <w:r>
              <w:rPr>
                <w:color w:val="2D4A38"/>
                <w:sz w:val="19"/>
              </w:rPr>
              <w:t xml:space="preserve">    g: 0,</w:t>
              <w:br/>
            </w:r>
            <w:r>
              <w:rPr>
                <w:color w:val="2D4A38"/>
                <w:sz w:val="19"/>
              </w:rPr>
              <w:t xml:space="preserve">    dims: {},</w:t>
              <w:br/>
            </w:r>
            <w:r>
              <w:rPr>
                <w:color w:val="2D4A38"/>
                <w:sz w:val="19"/>
              </w:rPr>
              <w:t xml:space="preserve">    targetScore: 80</w:t>
              <w:br/>
            </w:r>
            <w:r>
              <w:rPr>
                <w:color w:val="2D4A38"/>
                <w:sz w:val="19"/>
              </w:rPr>
              <w:t xml:space="preserve">  },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// Intake &amp; Frameworks State</w:t>
              <w:br/>
            </w:r>
            <w:r>
              <w:rPr>
                <w:color w:val="2D4A38"/>
                <w:sz w:val="19"/>
              </w:rPr>
              <w:t xml:space="preserve">  intake: {</w:t>
              <w:br/>
            </w:r>
            <w:r>
              <w:rPr>
                <w:color w:val="2D4A38"/>
                <w:sz w:val="19"/>
              </w:rPr>
              <w:t xml:space="preserve">    currentStep: 1,</w:t>
              <w:br/>
            </w:r>
            <w:r>
              <w:rPr>
                <w:color w:val="2D4A38"/>
                <w:sz w:val="19"/>
              </w:rPr>
              <w:t xml:space="preserve">    jurisdiction: 'EU',</w:t>
              <w:br/>
            </w:r>
            <w:r>
              <w:rPr>
                <w:color w:val="2D4A38"/>
                <w:sz w:val="19"/>
              </w:rPr>
              <w:t xml:space="preserve">    revenue: 'large',</w:t>
              <w:br/>
            </w:r>
            <w:r>
              <w:rPr>
                <w:color w:val="2D4A38"/>
                <w:sz w:val="19"/>
              </w:rPr>
              <w:t xml:space="preserve">    employees: 'large',</w:t>
              <w:br/>
            </w:r>
            <w:r>
              <w:rPr>
                <w:color w:val="2D4A38"/>
                <w:sz w:val="19"/>
              </w:rPr>
              <w:t xml:space="preserve">    isListed: true,</w:t>
              <w:br/>
            </w:r>
            <w:r>
              <w:rPr>
                <w:color w:val="2D4A38"/>
                <w:sz w:val="19"/>
              </w:rPr>
              <w:t xml:space="preserve">    sector: 'manufacturing',</w:t>
              <w:br/>
            </w:r>
            <w:r>
              <w:rPr>
                <w:color w:val="2D4A38"/>
                <w:sz w:val="19"/>
              </w:rPr>
              <w:t xml:space="preserve">    frameworks: {</w:t>
              <w:br/>
            </w:r>
            <w:r>
              <w:rPr>
                <w:color w:val="2D4A38"/>
                <w:sz w:val="19"/>
              </w:rPr>
              <w:t xml:space="preserve">      'csrd': { id: 'csrd', name: 'CSRD / ESRS', ... },</w:t>
              <w:br/>
            </w:r>
            <w:r>
              <w:rPr>
                <w:color w:val="2D4A38"/>
                <w:sz w:val="19"/>
              </w:rPr>
              <w:t xml:space="preserve">      'issb': { id: 'issb', name: 'ISSB (S1 &amp; S2)', ... },</w:t>
              <w:br/>
            </w:r>
            <w:r>
              <w:rPr>
                <w:color w:val="2D4A38"/>
                <w:sz w:val="19"/>
              </w:rPr>
              <w:t xml:space="preserve">      ...</w:t>
              <w:br/>
            </w:r>
            <w:r>
              <w:rPr>
                <w:color w:val="2D4A38"/>
                <w:sz w:val="19"/>
              </w:rPr>
              <w:t xml:space="preserve">    },</w:t>
              <w:br/>
            </w:r>
            <w:r>
              <w:rPr>
                <w:color w:val="2D4A38"/>
                <w:sz w:val="19"/>
              </w:rPr>
              <w:t xml:space="preserve">    boundary: { scope1: true, scope2: true, scope3: true, subsidiaries: true, jvs: false },</w:t>
              <w:br/>
            </w:r>
            <w:r>
              <w:rPr>
                <w:color w:val="2D4A38"/>
                <w:sz w:val="19"/>
              </w:rPr>
              <w:t xml:space="preserve">    assuranceLevel: 'limited',</w:t>
              <w:br/>
            </w:r>
            <w:r>
              <w:rPr>
                <w:color w:val="2D4A38"/>
                <w:sz w:val="19"/>
              </w:rPr>
              <w:t xml:space="preserve">    reportFrequency: 'first',</w:t>
              <w:br/>
            </w:r>
            <w:r>
              <w:rPr>
                <w:color w:val="2D4A38"/>
                <w:sz w:val="19"/>
              </w:rPr>
              <w:t xml:space="preserve">    materialityType: 'double',</w:t>
              <w:br/>
            </w:r>
            <w:r>
              <w:rPr>
                <w:color w:val="2D4A38"/>
                <w:sz w:val="19"/>
              </w:rPr>
              <w:t xml:space="preserve">    topics: {</w:t>
              <w:br/>
            </w:r>
            <w:r>
              <w:rPr>
                <w:color w:val="2D4A38"/>
                <w:sz w:val="19"/>
              </w:rPr>
              <w:t xml:space="preserve">      'E-climate': { id: 'E-climate', active: true, rank: 'critical', ... },</w:t>
              <w:br/>
            </w:r>
            <w:r>
              <w:rPr>
                <w:color w:val="2D4A38"/>
                <w:sz w:val="19"/>
              </w:rPr>
              <w:t xml:space="preserve">      ...</w:t>
              <w:br/>
            </w:r>
            <w:r>
              <w:rPr>
                <w:color w:val="2D4A38"/>
                <w:sz w:val="19"/>
              </w:rPr>
              <w:t xml:space="preserve">    },</w:t>
              <w:br/>
            </w:r>
            <w:r>
              <w:rPr>
                <w:color w:val="2D4A38"/>
                <w:sz w:val="19"/>
              </w:rPr>
              <w:t xml:space="preserve">    audience: { regulators: true, ... },</w:t>
              <w:br/>
            </w:r>
            <w:r>
              <w:rPr>
                <w:color w:val="2D4A38"/>
                <w:sz w:val="19"/>
              </w:rPr>
              <w:t xml:space="preserve">    readinessLevel: 2,</w:t>
              <w:br/>
            </w:r>
            <w:r>
              <w:rPr>
                <w:color w:val="2D4A38"/>
                <w:sz w:val="19"/>
              </w:rPr>
              <w:t xml:space="preserve">    answers: {}, // Stores user entered notes for disclosures</w:t>
              <w:br/>
            </w:r>
            <w:r>
              <w:rPr>
                <w:color w:val="2D4A38"/>
                <w:sz w:val="19"/>
              </w:rPr>
              <w:t xml:space="preserve">    aiDraftedStatus: {}, // Tracks if AI drafted the response</w:t>
              <w:br/>
            </w:r>
            <w:r>
              <w:rPr>
                <w:color w:val="2D4A38"/>
                <w:sz w:val="19"/>
              </w:rPr>
              <w:t xml:space="preserve">    activeFilter: 'all'</w:t>
              <w:br/>
            </w:r>
            <w:r>
              <w:rPr>
                <w:color w:val="2D4A38"/>
                <w:sz w:val="19"/>
              </w:rPr>
              <w:t xml:space="preserve">  },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// Carbon Calculator State</w:t>
              <w:br/>
            </w:r>
            <w:r>
              <w:rPr>
                <w:color w:val="2D4A38"/>
                <w:sz w:val="19"/>
              </w:rPr>
              <w:t xml:space="preserve">  carbon: {</w:t>
              <w:br/>
            </w:r>
            <w:r>
              <w:rPr>
                <w:color w:val="2D4A38"/>
                <w:sz w:val="19"/>
              </w:rPr>
              <w:t xml:space="preserve">    done: false,</w:t>
              <w:br/>
            </w:r>
            <w:r>
              <w:rPr>
                <w:color w:val="2D4A38"/>
                <w:sz w:val="19"/>
              </w:rPr>
              <w:t xml:space="preserve">    calculated: false,</w:t>
              <w:br/>
            </w:r>
            <w:r>
              <w:rPr>
                <w:color w:val="2D4A38"/>
                <w:sz w:val="19"/>
              </w:rPr>
              <w:t xml:space="preserve">    region: 'UK',</w:t>
              <w:br/>
            </w:r>
            <w:r>
              <w:rPr>
                <w:color w:val="2D4A38"/>
                <w:sz w:val="19"/>
              </w:rPr>
              <w:t xml:space="preserve">    customOverrides: false,</w:t>
              <w:br/>
            </w:r>
            <w:r>
              <w:rPr>
                <w:color w:val="2D4A38"/>
                <w:sz w:val="19"/>
              </w:rPr>
              <w:t xml:space="preserve">    companyName: 'Acme Corp',</w:t>
              <w:br/>
            </w:r>
            <w:r>
              <w:rPr>
                <w:color w:val="2D4A38"/>
                <w:sz w:val="19"/>
              </w:rPr>
              <w:t xml:space="preserve">    revenue: 1000000,</w:t>
              <w:br/>
            </w:r>
            <w:r>
              <w:rPr>
                <w:color w:val="2D4A38"/>
                <w:sz w:val="19"/>
              </w:rPr>
              <w:t xml:space="preserve">    inputs: {</w:t>
              <w:br/>
            </w:r>
            <w:r>
              <w:rPr>
                <w:color w:val="2D4A38"/>
                <w:sz w:val="19"/>
              </w:rPr>
              <w:t xml:space="preserve">      gas: 0, diesel: 0, petrol: 0, refrig: 0,</w:t>
              <w:br/>
            </w:r>
            <w:r>
              <w:rPr>
                <w:color w:val="2D4A38"/>
                <w:sz w:val="19"/>
              </w:rPr>
              <w:t xml:space="preserve">      elec_uk: 0, elec_eu: 0, elec_us: 0, elec_in: 0, elec_me: 0,</w:t>
              <w:br/>
            </w:r>
            <w:r>
              <w:rPr>
                <w:color w:val="2D4A38"/>
                <w:sz w:val="19"/>
              </w:rPr>
              <w:t xml:space="preserve">      renew_pct: 0,</w:t>
              <w:br/>
            </w:r>
            <w:r>
              <w:rPr>
                <w:color w:val="2D4A38"/>
                <w:sz w:val="19"/>
              </w:rPr>
              <w:t xml:space="preserve">      flight: 0, rail: 0, commute: 20, commuter: 0, waste: 0, water: 0,</w:t>
              <w:br/>
            </w:r>
            <w:r>
              <w:rPr>
                <w:color w:val="2D4A38"/>
                <w:sz w:val="19"/>
              </w:rPr>
              <w:t xml:space="preserve">      it_equip: 0, paper: 0, freight_tkm: 0</w:t>
              <w:br/>
            </w:r>
            <w:r>
              <w:rPr>
                <w:color w:val="2D4A38"/>
                <w:sz w:val="19"/>
              </w:rPr>
              <w:t xml:space="preserve">    },</w:t>
              <w:br/>
            </w:r>
            <w:r>
              <w:rPr>
                <w:color w:val="2D4A38"/>
                <w:sz w:val="19"/>
              </w:rPr>
              <w:t xml:space="preserve">    customFactors: {</w:t>
              <w:br/>
            </w:r>
            <w:r>
              <w:rPr>
                <w:color w:val="2D4A38"/>
                <w:sz w:val="19"/>
              </w:rPr>
              <w:t xml:space="preserve">      gas: 0, diesel: 0, petrol: 0, refrig: 2088,</w:t>
              <w:br/>
            </w:r>
            <w:r>
              <w:rPr>
                <w:color w:val="2D4A38"/>
                <w:sz w:val="19"/>
              </w:rPr>
              <w:t xml:space="preserve">      elec_uk: 0, flight: 0, waste: 467</w:t>
              <w:br/>
            </w:r>
            <w:r>
              <w:rPr>
                <w:color w:val="2D4A38"/>
                <w:sz w:val="19"/>
              </w:rPr>
              <w:t xml:space="preserve">    },</w:t>
              <w:br/>
            </w:r>
            <w:r>
              <w:rPr>
                <w:color w:val="2D4A38"/>
                <w:sz w:val="19"/>
              </w:rPr>
              <w:t xml:space="preserve">    targetPct: 15,</w:t>
              <w:br/>
            </w:r>
            <w:r>
              <w:rPr>
                <w:color w:val="2D4A38"/>
                <w:sz w:val="19"/>
              </w:rPr>
              <w:t xml:space="preserve">    optimizeFor: 'cost',</w:t>
              <w:br/>
            </w:r>
            <w:r>
              <w:rPr>
                <w:color w:val="2D4A38"/>
                <w:sz w:val="19"/>
              </w:rPr>
              <w:t xml:space="preserve">    results: { s1: 0, s2: 0, s3: 0, total: 0, intensity: 0, savings: 0 }</w:t>
              <w:br/>
            </w:r>
            <w:r>
              <w:rPr>
                <w:color w:val="2D4A38"/>
                <w:sz w:val="19"/>
              </w:rPr>
              <w:t xml:space="preserve">  },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// B-Corp Assessment State</w:t>
              <w:br/>
            </w:r>
            <w:r>
              <w:rPr>
                <w:color w:val="2D4A38"/>
                <w:sz w:val="19"/>
              </w:rPr>
              <w:t xml:space="preserve">  bcorp: {</w:t>
              <w:br/>
            </w:r>
            <w:r>
              <w:rPr>
                <w:color w:val="2D4A38"/>
                <w:sz w:val="19"/>
              </w:rPr>
              <w:t xml:space="preserve">    currentStep: 1,</w:t>
              <w:br/>
            </w:r>
            <w:r>
              <w:rPr>
                <w:color w:val="2D4A38"/>
                <w:sz w:val="19"/>
              </w:rPr>
              <w:t xml:space="preserve">    forProfit: 'yes',</w:t>
              <w:br/>
            </w:r>
            <w:r>
              <w:rPr>
                <w:color w:val="2D4A38"/>
                <w:sz w:val="19"/>
              </w:rPr>
              <w:t xml:space="preserve">    operatingHistory: 'mature',</w:t>
              <w:br/>
            </w:r>
            <w:r>
              <w:rPr>
                <w:color w:val="2D4A38"/>
                <w:sz w:val="19"/>
              </w:rPr>
              <w:t xml:space="preserve">    isControversial: false,</w:t>
              <w:br/>
            </w:r>
            <w:r>
              <w:rPr>
                <w:color w:val="2D4A38"/>
                <w:sz w:val="19"/>
              </w:rPr>
              <w:t xml:space="preserve">    entityType: 'corporation',</w:t>
              <w:br/>
            </w:r>
            <w:r>
              <w:rPr>
                <w:color w:val="2D4A38"/>
                <w:sz w:val="19"/>
              </w:rPr>
              <w:t xml:space="preserve">    biaChecks: { ... },</w:t>
              <w:br/>
            </w:r>
            <w:r>
              <w:rPr>
                <w:color w:val="2D4A38"/>
                <w:sz w:val="19"/>
              </w:rPr>
              <w:t xml:space="preserve">    estimatedBia: 2,</w:t>
              <w:br/>
            </w:r>
            <w:r>
              <w:rPr>
                <w:color w:val="2D4A38"/>
                <w:sz w:val="19"/>
              </w:rPr>
              <w:t xml:space="preserve">    legalCharter: true,</w:t>
              <w:br/>
            </w:r>
            <w:r>
              <w:rPr>
                <w:color w:val="2D4A38"/>
                <w:sz w:val="19"/>
              </w:rPr>
              <w:t xml:space="preserve">    ...</w:t>
              <w:br/>
            </w:r>
            <w:r>
              <w:rPr>
                <w:color w:val="2D4A38"/>
                <w:sz w:val="19"/>
              </w:rPr>
              <w:t xml:space="preserve">    revenueRange: 'under1m',</w:t>
              <w:br/>
            </w:r>
            <w:r>
              <w:rPr>
                <w:color w:val="2D4A38"/>
                <w:sz w:val="19"/>
              </w:rPr>
              <w:t xml:space="preserve">    estimatedFee: '$2,000 / year'</w:t>
              <w:br/>
            </w:r>
            <w:r>
              <w:rPr>
                <w:color w:val="2D4A38"/>
                <w:sz w:val="19"/>
              </w:rPr>
              <w:t xml:space="preserve">  },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// ESG Report Settings</w:t>
              <w:br/>
            </w:r>
            <w:r>
              <w:rPr>
                <w:color w:val="2D4A38"/>
                <w:sz w:val="19"/>
              </w:rPr>
              <w:t xml:space="preserve">  report: {</w:t>
              <w:br/>
            </w:r>
            <w:r>
              <w:rPr>
                <w:color w:val="2D4A38"/>
                <w:sz w:val="19"/>
              </w:rPr>
              <w:t xml:space="preserve">    period: 'FY2025/26',</w:t>
              <w:br/>
            </w:r>
            <w:r>
              <w:rPr>
                <w:color w:val="2D4A38"/>
                <w:sz w:val="19"/>
              </w:rPr>
              <w:t xml:space="preserve">    assurance: 'limited',</w:t>
              <w:br/>
            </w:r>
            <w:r>
              <w:rPr>
                <w:color w:val="2D4A38"/>
                <w:sz w:val="19"/>
              </w:rPr>
              <w:t xml:space="preserve">    context: '',</w:t>
              <w:br/>
            </w:r>
            <w:r>
              <w:rPr>
                <w:color w:val="2D4A38"/>
                <w:sz w:val="19"/>
              </w:rPr>
              <w:t xml:space="preserve">    done: false</w:t>
              <w:br/>
            </w:r>
            <w:r>
              <w:rPr>
                <w:color w:val="2D4A38"/>
                <w:sz w:val="19"/>
              </w:rPr>
              <w:t xml:space="preserve">  }</w:t>
              <w:br/>
            </w:r>
            <w:r>
              <w:rPr>
                <w:color w:val="2D4A38"/>
                <w:sz w:val="19"/>
              </w:rPr>
              <w:t>};</w:t>
              <w:br/>
            </w:r>
          </w:p>
        </w:tc>
      </w:tr>
    </w:tbl>
    <w:p>
      <w:pPr>
        <w:pStyle w:val="Heading1"/>
      </w:pPr>
      <w:r>
        <w:t>3. Mathematical Formula Models</w:t>
      </w:r>
    </w:p>
    <w:p>
      <w:pPr>
        <w:pStyle w:val="Heading2"/>
      </w:pPr>
      <w:r>
        <w:t>Scope 1 Emissions (Direct Operations)</w:t>
      </w:r>
    </w:p>
    <w:p>
      <w:r>
        <w:t>Emissions are calculated as the sum of direct combustion sources and refrigerants, normalized to metric tonnes ($tCO_2e$):</w:t>
      </w:r>
    </w:p>
    <w:p>
      <w:r>
        <w:t>$$\text{Scope 1 Emissions } (tCO_2e) = \frac{ \sum (\text{Consumption} \times \text{Factor}) }{1000}$$</w:t>
      </w:r>
    </w:p>
    <w:p>
      <w:pPr>
        <w:pStyle w:val="ListBullet"/>
      </w:pPr>
      <w:r/>
      <w:r>
        <w:rPr>
          <w:b/>
        </w:rPr>
        <w:t>Natural Gas:</w:t>
      </w:r>
      <w:r>
        <w:t xml:space="preserve"> $kWh \times \text{Regional Coefficient}$</w:t>
      </w:r>
    </w:p>
    <w:p>
      <w:pPr>
        <w:pStyle w:val="ListBullet"/>
      </w:pPr>
      <w:r/>
      <w:r>
        <w:rPr>
          <w:b/>
        </w:rPr>
        <w:t>Diesel:</w:t>
      </w:r>
      <w:r>
        <w:t xml:space="preserve"> $Litres \times \text{Regional Coefficient}$</w:t>
      </w:r>
    </w:p>
    <w:p>
      <w:pPr>
        <w:pStyle w:val="ListBullet"/>
      </w:pPr>
      <w:r/>
      <w:r>
        <w:rPr>
          <w:b/>
        </w:rPr>
        <w:t>Petrol:</w:t>
      </w:r>
      <w:r>
        <w:t xml:space="preserve"> $Litres \times \text{Regional Coefficient}$</w:t>
      </w:r>
    </w:p>
    <w:p>
      <w:pPr>
        <w:pStyle w:val="ListBullet"/>
      </w:pPr>
      <w:r/>
      <w:r>
        <w:rPr>
          <w:b/>
        </w:rPr>
        <w:t>Refrigerant (F-Gas):</w:t>
      </w:r>
      <w:r>
        <w:t xml:space="preserve"> $kg \times 2088 \text{ (R-410A standard GWP)}$</w:t>
      </w:r>
    </w:p>
    <w:p>
      <w:pPr>
        <w:pStyle w:val="Heading2"/>
      </w:pPr>
      <w:r>
        <w:t>Scope 2 Emissions (Grid electricity)</w:t>
      </w:r>
    </w:p>
    <w:p>
      <w:r>
        <w:t>Purchased electricity is calculated across 5 grid sectors (UK, EU, US, India, ME), and discounted by the renewable electricity offset percentage:</w:t>
      </w:r>
    </w:p>
    <w:p>
      <w:r>
        <w:t>$$\text{Scope 2 Emissions } (tCO_2e) = \frac{ \sum (\text{Grid Consumption} \times \text{Grid Factor}) \times (1 - \text{Renewable offset } \%) }{1000}$$</w:t>
      </w:r>
    </w:p>
    <w:p>
      <w:pPr>
        <w:pStyle w:val="Heading2"/>
      </w:pPr>
      <w:r>
        <w:t>Scope 3 Emissions (Value Chain Impact)</w:t>
      </w:r>
    </w:p>
    <w:p>
      <w:r>
        <w:t>Accounts for travel, solid waste, water, purchases, and logistics:</w:t>
      </w:r>
    </w:p>
    <w:p>
      <w:pPr>
        <w:pStyle w:val="ListBullet"/>
      </w:pPr>
      <w:r/>
      <w:r>
        <w:rPr>
          <w:b/>
        </w:rPr>
        <w:t>Business Commute:</w:t>
      </w:r>
      <w:r>
        <w:t xml:space="preserve"> $\text{Commute Distance (km)} \times \text{Commuters Count} \times 220 \text{ workdays} \times 0.17 \text{ kgCO2e/km}$</w:t>
      </w:r>
    </w:p>
    <w:p>
      <w:pPr>
        <w:pStyle w:val="ListBullet"/>
      </w:pPr>
      <w:r/>
      <w:r>
        <w:rPr>
          <w:b/>
        </w:rPr>
        <w:t>Business Flights:</w:t>
      </w:r>
      <w:r>
        <w:t xml:space="preserve"> $passenger\text{-}km \times \text{Regional Coefficient}$</w:t>
      </w:r>
    </w:p>
    <w:p>
      <w:pPr>
        <w:pStyle w:val="ListBullet"/>
      </w:pPr>
      <w:r/>
      <w:r>
        <w:rPr>
          <w:b/>
        </w:rPr>
        <w:t>Business Rail:</w:t>
      </w:r>
      <w:r>
        <w:t xml:space="preserve"> $passenger\text{-}km \times 0.035$</w:t>
      </w:r>
    </w:p>
    <w:p>
      <w:pPr>
        <w:pStyle w:val="ListBullet"/>
      </w:pPr>
      <w:r/>
      <w:r>
        <w:rPr>
          <w:b/>
        </w:rPr>
        <w:t>Solid Waste:</w:t>
      </w:r>
      <w:r>
        <w:t xml:space="preserve"> $tonnes \times 467 \text{ kgCO2e/tonne}$</w:t>
      </w:r>
    </w:p>
    <w:p>
      <w:pPr>
        <w:pStyle w:val="ListBullet"/>
      </w:pPr>
      <w:r/>
      <w:r>
        <w:rPr>
          <w:b/>
        </w:rPr>
        <w:t>Water Consumption:</w:t>
      </w:r>
      <w:r>
        <w:t xml:space="preserve"> $m^3 \times 0.149 \text{ kgCO2e/m}^3$</w:t>
      </w:r>
    </w:p>
    <w:p>
      <w:pPr>
        <w:pStyle w:val="ListBullet"/>
      </w:pPr>
      <w:r/>
      <w:r>
        <w:rPr>
          <w:b/>
        </w:rPr>
        <w:t>IT Assets:</w:t>
      </w:r>
      <w:r>
        <w:t xml:space="preserve"> $units \times 350 \text{ kgCO2e/device}$</w:t>
      </w:r>
    </w:p>
    <w:p>
      <w:pPr>
        <w:pStyle w:val="ListBullet"/>
      </w:pPr>
      <w:r/>
      <w:r>
        <w:rPr>
          <w:b/>
        </w:rPr>
        <w:t>Paper Stock:</w:t>
      </w:r>
      <w:r>
        <w:t xml:space="preserve"> $tonnes \times 900 \text{ kgCO2e/tonne}$</w:t>
      </w:r>
    </w:p>
    <w:p>
      <w:pPr>
        <w:pStyle w:val="ListBullet"/>
      </w:pPr>
      <w:r/>
      <w:r>
        <w:rPr>
          <w:b/>
        </w:rPr>
        <w:t>Logistics Freight:</w:t>
      </w:r>
      <w:r>
        <w:t xml:space="preserve"> $tonne\text{-}km \times 0.11 \text{ kgCO2e/tkm}$</w:t>
      </w:r>
    </w:p>
    <w:p>
      <w:pPr>
        <w:pStyle w:val="Heading2"/>
      </w:pPr>
      <w:r>
        <w:t>Abatement ROI &amp; MAC Calculations</w:t>
      </w:r>
    </w:p>
    <w:p>
      <w:pPr>
        <w:pStyle w:val="ListBullet"/>
      </w:pPr>
      <w:r/>
      <w:r>
        <w:rPr>
          <w:b/>
        </w:rPr>
        <w:t>Electricity Annual Spend:</w:t>
      </w:r>
      <w:r>
        <w:t xml:space="preserve"> $PriceRate \times \sum (GridElectricity)$</w:t>
      </w:r>
    </w:p>
    <w:p>
      <w:pPr>
        <w:pStyle w:val="ListBullet"/>
      </w:pPr>
      <w:r/>
      <w:r>
        <w:rPr>
          <w:b/>
        </w:rPr>
        <w:t>Gas Annual Spend:</w:t>
      </w:r>
      <w:r>
        <w:t xml:space="preserve"> $PriceRate \times NaturalGas$</w:t>
      </w:r>
    </w:p>
    <w:p>
      <w:pPr>
        <w:pStyle w:val="ListBullet"/>
      </w:pPr>
      <w:r/>
      <w:r>
        <w:rPr>
          <w:b/>
        </w:rPr>
        <w:t>Fleet Annual Spend:</w:t>
      </w:r>
      <w:r>
        <w:t xml:space="preserve"> $1.45 \times (Diesel + Petrol)$</w:t>
      </w:r>
    </w:p>
    <w:p>
      <w:pPr>
        <w:pStyle w:val="ListBullet"/>
      </w:pPr>
      <w:r/>
      <w:r>
        <w:rPr>
          <w:b/>
        </w:rPr>
        <w:t>Marginal Abatement Cost (MAC) Index:</w:t>
      </w:r>
      <w:r/>
    </w:p>
    <w:p>
      <w:r>
        <w:t>$$MAC = -\frac{\text{Project Annual Cost Savings}}{\text{Project Annual Carbon Abated}}$$</w:t>
      </w:r>
    </w:p>
    <w:p>
      <w:r>
        <w:t>*Allows sorting project recommendations by maximum cost effectiveness.*</w:t>
      </w:r>
    </w:p>
    <w:p>
      <w:pPr>
        <w:pStyle w:val="Heading1"/>
      </w:pPr>
      <w:r>
        <w:t>4. Key Functional Code Listings</w:t>
      </w:r>
    </w:p>
    <w:p>
      <w:pPr>
        <w:pStyle w:val="Heading2"/>
      </w:pPr>
      <w:r>
        <w:t>Carbon Calculation Engine (`calcCarbon()`)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E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1A6B3C"/>
              <w:top w:val="none"/>
              <w:bottom w:val="none"/>
              <w:right w:val="none"/>
            </w:tcBorders>
          </w:tcPr>
          <w:p>
            <w:r>
              <w:rPr>
                <w:b/>
                <w:color w:val="1A6B3C"/>
                <w:sz w:val="20"/>
              </w:rPr>
              <w:t>ℹ️ Code Snippet / Workflow Details</w:t>
              <w:br/>
            </w:r>
            <w:r>
              <w:rPr>
                <w:color w:val="2D4A38"/>
                <w:sz w:val="19"/>
              </w:rPr>
              <w:t>function calcCarbon() {</w:t>
              <w:br/>
            </w:r>
            <w:r>
              <w:rPr>
                <w:color w:val="2D4A38"/>
                <w:sz w:val="19"/>
              </w:rPr>
              <w:t xml:space="preserve">  state.carbon.calculated = true;</w:t>
              <w:br/>
            </w:r>
            <w:r>
              <w:rPr>
                <w:color w:val="2D4A38"/>
                <w:sz w:val="19"/>
              </w:rPr>
              <w:t xml:space="preserve">  document.getElementById('recalc-warning').style.display = 'none';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const region = state.carbon.region;</w:t>
              <w:br/>
            </w:r>
            <w:r>
              <w:rPr>
                <w:color w:val="2D4A38"/>
                <w:sz w:val="19"/>
              </w:rPr>
              <w:t xml:space="preserve">  const activeFactors = carbonRegionData[region];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const companyName = document.getElementById('report-company').value.trim() || 'Acme Corp';</w:t>
              <w:br/>
            </w:r>
            <w:r>
              <w:rPr>
                <w:color w:val="2D4A38"/>
                <w:sz w:val="19"/>
              </w:rPr>
              <w:t xml:space="preserve">  state.carbon.companyName = companyName;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Scope 1</w:t>
              <w:br/>
            </w:r>
            <w:r>
              <w:rPr>
                <w:color w:val="2D4A38"/>
                <w:sz w:val="19"/>
              </w:rPr>
              <w:t xml:space="preserve">  const gasEmissions = getCalcVal('c-gas') * getFactor('cf-gas', activeFactors.gas);</w:t>
              <w:br/>
            </w:r>
            <w:r>
              <w:rPr>
                <w:color w:val="2D4A38"/>
                <w:sz w:val="19"/>
              </w:rPr>
              <w:t xml:space="preserve">  const dieselEmissions = getCalcVal('c-diesel') * getFactor('cf-diesel', activeFactors.diesel);</w:t>
              <w:br/>
            </w:r>
            <w:r>
              <w:rPr>
                <w:color w:val="2D4A38"/>
                <w:sz w:val="19"/>
              </w:rPr>
              <w:t xml:space="preserve">  const petrolEmissions = getCalcVal('c-petrol') * getFactor('cf-petrol', activeFactors.petrol);</w:t>
              <w:br/>
            </w:r>
            <w:r>
              <w:rPr>
                <w:color w:val="2D4A38"/>
                <w:sz w:val="19"/>
              </w:rPr>
              <w:t xml:space="preserve">  const refrigEmissions = getCalcVal('c-refrig') * getFactor('cf-refrig', 2088);</w:t>
              <w:br/>
            </w:r>
            <w:r>
              <w:rPr>
                <w:color w:val="2D4A38"/>
                <w:sz w:val="19"/>
              </w:rPr>
              <w:t xml:space="preserve">  const s1 = (gasEmissions + dieselEmissions + petrolEmissions + refrigEmissions) / 1000;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Scope 2</w:t>
              <w:br/>
            </w:r>
            <w:r>
              <w:rPr>
                <w:color w:val="2D4A38"/>
                <w:sz w:val="19"/>
              </w:rPr>
              <w:t xml:space="preserve">  const elecUK = getCalcVal('c-elec-uk') * getFactor('cf-elec-uk', activeFactors.elec);</w:t>
              <w:br/>
            </w:r>
            <w:r>
              <w:rPr>
                <w:color w:val="2D4A38"/>
                <w:sz w:val="19"/>
              </w:rPr>
              <w:t xml:space="preserve">  const elecEU = getCalcVal('c-elec-eu') * 0.275;</w:t>
              <w:br/>
            </w:r>
            <w:r>
              <w:rPr>
                <w:color w:val="2D4A38"/>
                <w:sz w:val="19"/>
              </w:rPr>
              <w:t xml:space="preserve">  const elecUS = getCalcVal('c-elec-us') * 0.371;</w:t>
              <w:br/>
            </w:r>
            <w:r>
              <w:rPr>
                <w:color w:val="2D4A38"/>
                <w:sz w:val="19"/>
              </w:rPr>
              <w:t xml:space="preserve">  const elecIN = getCalcVal('c-elec-in') * 0.708;</w:t>
              <w:br/>
            </w:r>
            <w:r>
              <w:rPr>
                <w:color w:val="2D4A38"/>
                <w:sz w:val="19"/>
              </w:rPr>
              <w:t xml:space="preserve">  const elecME = getCalcVal('c-elec-me') * 0.450;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const renewMultiplier = Math.max(0, 1 - getCalcVal('c-renew-pct') / 100);</w:t>
              <w:br/>
            </w:r>
            <w:r>
              <w:rPr>
                <w:color w:val="2D4A38"/>
                <w:sz w:val="19"/>
              </w:rPr>
              <w:t xml:space="preserve">  const s2 = ((elecUK + elecEU + elecUS + elecIN + elecME) * renewMultiplier) / 1000;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Scope 3</w:t>
              <w:br/>
            </w:r>
            <w:r>
              <w:rPr>
                <w:color w:val="2D4A38"/>
                <w:sz w:val="19"/>
              </w:rPr>
              <w:t xml:space="preserve">  const flightEmissions = getCalcVal('c-flight') * getFactor('cf-flight', activeFactors.flight);</w:t>
              <w:br/>
            </w:r>
            <w:r>
              <w:rPr>
                <w:color w:val="2D4A38"/>
                <w:sz w:val="19"/>
              </w:rPr>
              <w:t xml:space="preserve">  const railEmissions = getCalcVal('c-rail') * 0.035;</w:t>
              <w:br/>
            </w:r>
            <w:r>
              <w:rPr>
                <w:color w:val="2D4A38"/>
                <w:sz w:val="19"/>
              </w:rPr>
              <w:t xml:space="preserve">  const avgCommuteDistance = getCalcVal('c-commute') || 20;</w:t>
              <w:br/>
            </w:r>
            <w:r>
              <w:rPr>
                <w:color w:val="2D4A38"/>
                <w:sz w:val="19"/>
              </w:rPr>
              <w:t xml:space="preserve">  const commuteEmissions = avgCommuteDistance * getCalcVal('c-commuter') * 220 * 0.17;</w:t>
              <w:br/>
            </w:r>
            <w:r>
              <w:rPr>
                <w:color w:val="2D4A38"/>
                <w:sz w:val="19"/>
              </w:rPr>
              <w:t xml:space="preserve">  const wasteEmissions = getCalcVal('c-waste') * getFactor('cf-waste', 467);</w:t>
              <w:br/>
            </w:r>
            <w:r>
              <w:rPr>
                <w:color w:val="2D4A38"/>
                <w:sz w:val="19"/>
              </w:rPr>
              <w:t xml:space="preserve">  const waterEmissions = getCalcVal('c-water') * 0.149;</w:t>
              <w:br/>
            </w:r>
            <w:r>
              <w:rPr>
                <w:color w:val="2D4A38"/>
                <w:sz w:val="19"/>
              </w:rPr>
              <w:t xml:space="preserve">  const itEmissions = getCalcVal('c-it-equip') * 350;</w:t>
              <w:br/>
            </w:r>
            <w:r>
              <w:rPr>
                <w:color w:val="2D4A38"/>
                <w:sz w:val="19"/>
              </w:rPr>
              <w:t xml:space="preserve">  const paperEmissions = getCalcVal('c-paper') * 900;</w:t>
              <w:br/>
            </w:r>
            <w:r>
              <w:rPr>
                <w:color w:val="2D4A38"/>
                <w:sz w:val="19"/>
              </w:rPr>
              <w:t xml:space="preserve">  const freightEmissions = getCalcVal('c-freight-tkm') * 0.11;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const s3 = (flightEmissions + railEmissions + commuteEmissions + wasteEmissions + waterEmissions + itEmissions + paperEmissions + freightEmissions) / 1000;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const total = s1 + s2 + s3;</w:t>
              <w:br/>
            </w:r>
            <w:r>
              <w:rPr>
                <w:color w:val="2D4A38"/>
                <w:sz w:val="19"/>
              </w:rPr>
              <w:t xml:space="preserve">  const revenue = getCalcVal('c-revenue') || 1000000;</w:t>
              <w:br/>
            </w:r>
            <w:r>
              <w:rPr>
                <w:color w:val="2D4A38"/>
                <w:sz w:val="19"/>
              </w:rPr>
              <w:t xml:space="preserve">  const intensity = total / (revenue / 1000000);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const targetPct = parseFloat(document.getElementById('c-target-slider').value) || 15;</w:t>
              <w:br/>
            </w:r>
            <w:r>
              <w:rPr>
                <w:color w:val="2D4A38"/>
                <w:sz w:val="19"/>
              </w:rPr>
              <w:t xml:space="preserve">  state.carbon.targetPct = targetPct;</w:t>
              <w:br/>
            </w:r>
            <w:r>
              <w:rPr>
                <w:color w:val="2D4A38"/>
                <w:sz w:val="19"/>
              </w:rPr>
              <w:t xml:space="preserve">  const targetCarbonToReduce = total * (targetPct / 100);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const optimizationStrategy = document.getElementById('c-opt').value;</w:t>
              <w:br/>
            </w:r>
            <w:r>
              <w:rPr>
                <w:color w:val="2D4A38"/>
                <w:sz w:val="19"/>
              </w:rPr>
              <w:t xml:space="preserve">  state.carbon.optimizeFor = optimizationStrategy;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Compute energy spends for MAC calculations</w:t>
              <w:br/>
            </w:r>
            <w:r>
              <w:rPr>
                <w:color w:val="2D4A38"/>
                <w:sz w:val="19"/>
              </w:rPr>
              <w:t xml:space="preserve">  const elecPrice = activeFactors.priceElec;</w:t>
              <w:br/>
            </w:r>
            <w:r>
              <w:rPr>
                <w:color w:val="2D4A38"/>
                <w:sz w:val="19"/>
              </w:rPr>
              <w:t xml:space="preserve">  const gasPrice = activeFactors.priceGas;</w:t>
              <w:br/>
            </w:r>
            <w:r>
              <w:rPr>
                <w:color w:val="2D4A38"/>
                <w:sz w:val="19"/>
              </w:rPr>
              <w:t xml:space="preserve">  const totalElecUsed = getCalcVal('c-elec-uk') + getCalcVal('c-elec-eu') + getCalcVal('c-elec-us') + getCalcVal('c-elec-in') + getCalcVal('c-elec-me');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const elecSpend = totalElecUsed * elecPrice;</w:t>
              <w:br/>
            </w:r>
            <w:r>
              <w:rPr>
                <w:color w:val="2D4A38"/>
                <w:sz w:val="19"/>
              </w:rPr>
              <w:t xml:space="preserve">  const gasSpend = getCalcVal('c-gas') * gasPrice;</w:t>
              <w:br/>
            </w:r>
            <w:r>
              <w:rPr>
                <w:color w:val="2D4A38"/>
                <w:sz w:val="19"/>
              </w:rPr>
              <w:t xml:space="preserve">  const fleetSpend = (getCalcVal('c-diesel') + getCalcVal('c-petrol')) * 1.45;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const recommendationsList = [</w:t>
              <w:br/>
            </w:r>
            <w:r>
              <w:rPr>
                <w:color w:val="2D4A38"/>
                <w:sz w:val="19"/>
              </w:rPr>
              <w:t xml:space="preserve">    { desc: 'Switch grid contracts to 100% Renewable electricity tariff', carbon: s2 * 0.9, save: elecSpend * 0.06 },</w:t>
              <w:br/>
            </w:r>
            <w:r>
              <w:rPr>
                <w:color w:val="2D4A38"/>
                <w:sz w:val="19"/>
              </w:rPr>
              <w:t xml:space="preserve">    { desc: 'Transition corporate mobile vehicle fleet to electric engines (EVs)', carbon: s1 * 0.45, save: fleetSpend * 0.20 },</w:t>
              <w:br/>
            </w:r>
            <w:r>
              <w:rPr>
                <w:color w:val="2D4A38"/>
                <w:sz w:val="19"/>
              </w:rPr>
              <w:t xml:space="preserve">    { desc: 'HVAC efficiency improvements &amp; building insulation retrofitting', carbon: s1 * 0.12, save: gasSpend * 0.25 },</w:t>
              <w:br/>
            </w:r>
            <w:r>
              <w:rPr>
                <w:color w:val="2D4A38"/>
                <w:sz w:val="19"/>
              </w:rPr>
              <w:t xml:space="preserve">    { desc: 'Enforce video-first meeting policy (Reduce business flights by 30%)', carbon: (flightEmissions / 1000) * 0.3, save: (flightEmissions / 1000) * 450 },</w:t>
              <w:br/>
            </w:r>
            <w:r>
              <w:rPr>
                <w:color w:val="2D4A38"/>
                <w:sz w:val="19"/>
              </w:rPr>
              <w:t xml:space="preserve">    { desc: 'Implement LED lighting upgrades across operational office spaces', carbon: s2 * 0.08, save: elecSpend * 0.09 },</w:t>
              <w:br/>
            </w:r>
            <w:r>
              <w:rPr>
                <w:color w:val="2D4A38"/>
                <w:sz w:val="19"/>
              </w:rPr>
              <w:t xml:space="preserve">    { desc: 'Engage Tier-1 logistics providers on zero-waste packaging programs', carbon: (itEmissions + paperEmissions + freightEmissions) / 1000 * 0.12, save: 4500 }</w:t>
              <w:br/>
            </w:r>
            <w:r>
              <w:rPr>
                <w:color w:val="2D4A38"/>
                <w:sz w:val="19"/>
              </w:rPr>
              <w:t xml:space="preserve">  ];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recommendationsList.forEach(r =&gt; {</w:t>
              <w:br/>
            </w:r>
            <w:r>
              <w:rPr>
                <w:color w:val="2D4A38"/>
                <w:sz w:val="19"/>
              </w:rPr>
              <w:t xml:space="preserve">    r.mac = r.carbon &gt; 0 ? -(r.save / r.carbon) : 0;</w:t>
              <w:br/>
            </w:r>
            <w:r>
              <w:rPr>
                <w:color w:val="2D4A38"/>
                <w:sz w:val="19"/>
              </w:rPr>
              <w:t xml:space="preserve">  });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if (optimizationStrategy === 'cost') {</w:t>
              <w:br/>
            </w:r>
            <w:r>
              <w:rPr>
                <w:color w:val="2D4A38"/>
                <w:sz w:val="19"/>
              </w:rPr>
              <w:t xml:space="preserve">    recommendationsList.sort((a, b) =&gt; b.save - a.save);</w:t>
              <w:br/>
            </w:r>
            <w:r>
              <w:rPr>
                <w:color w:val="2D4A38"/>
                <w:sz w:val="19"/>
              </w:rPr>
              <w:t xml:space="preserve">  } else if (optimizationStrategy === 'carbon') {</w:t>
              <w:br/>
            </w:r>
            <w:r>
              <w:rPr>
                <w:color w:val="2D4A38"/>
                <w:sz w:val="19"/>
              </w:rPr>
              <w:t xml:space="preserve">    recommendationsList.sort((a, b) =&gt; b.carbon - a.carbon);</w:t>
              <w:br/>
            </w:r>
            <w:r>
              <w:rPr>
                <w:color w:val="2D4A38"/>
                <w:sz w:val="19"/>
              </w:rPr>
              <w:t xml:space="preserve">  } else if (optimizationStrategy === 'mac') {</w:t>
              <w:br/>
            </w:r>
            <w:r>
              <w:rPr>
                <w:color w:val="2D4A38"/>
                <w:sz w:val="19"/>
              </w:rPr>
              <w:t xml:space="preserve">    recommendationsList.sort((a, b) =&gt; a.mac - b.mac);</w:t>
              <w:br/>
            </w:r>
            <w:r>
              <w:rPr>
                <w:color w:val="2D4A38"/>
                <w:sz w:val="19"/>
              </w:rPr>
              <w:t xml:space="preserve">  }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let accumulatedCarbon = 0;</w:t>
              <w:br/>
            </w:r>
            <w:r>
              <w:rPr>
                <w:color w:val="2D4A38"/>
                <w:sz w:val="19"/>
              </w:rPr>
              <w:t xml:space="preserve">  let accumulatedSavings = 0;</w:t>
              <w:br/>
            </w:r>
            <w:r>
              <w:rPr>
                <w:color w:val="2D4A38"/>
                <w:sz w:val="19"/>
              </w:rPr>
              <w:t xml:space="preserve">  const final3Recos = [];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for (const r of recommendationsList) {</w:t>
              <w:br/>
            </w:r>
            <w:r>
              <w:rPr>
                <w:color w:val="2D4A38"/>
                <w:sz w:val="19"/>
              </w:rPr>
              <w:t xml:space="preserve">    if (accumulatedCarbon &gt;= targetCarbonToReduce &amp;&amp; final3Recos.length &gt;= 3) break;</w:t>
              <w:br/>
            </w:r>
            <w:r>
              <w:rPr>
                <w:color w:val="2D4A38"/>
                <w:sz w:val="19"/>
              </w:rPr>
              <w:t xml:space="preserve">    if (r.carbon &gt; 0 || r.save &gt; 0) {</w:t>
              <w:br/>
            </w:r>
            <w:r>
              <w:rPr>
                <w:color w:val="2D4A38"/>
                <w:sz w:val="19"/>
              </w:rPr>
              <w:t xml:space="preserve">      final3Recos.push(r);</w:t>
              <w:br/>
            </w:r>
            <w:r>
              <w:rPr>
                <w:color w:val="2D4A38"/>
                <w:sz w:val="19"/>
              </w:rPr>
              <w:t xml:space="preserve">      accumulatedCarbon += r.carbon;</w:t>
              <w:br/>
            </w:r>
            <w:r>
              <w:rPr>
                <w:color w:val="2D4A38"/>
                <w:sz w:val="19"/>
              </w:rPr>
              <w:t xml:space="preserve">      accumulatedSavings += r.save;</w:t>
              <w:br/>
            </w:r>
            <w:r>
              <w:rPr>
                <w:color w:val="2D4A38"/>
                <w:sz w:val="19"/>
              </w:rPr>
              <w:t xml:space="preserve">    }</w:t>
              <w:br/>
            </w:r>
            <w:r>
              <w:rPr>
                <w:color w:val="2D4A38"/>
                <w:sz w:val="19"/>
              </w:rPr>
              <w:t xml:space="preserve">  }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state.carbon.results = {</w:t>
              <w:br/>
            </w:r>
            <w:r>
              <w:rPr>
                <w:color w:val="2D4A38"/>
                <w:sz w:val="19"/>
              </w:rPr>
              <w:t xml:space="preserve">    s1: Math.round(s1),</w:t>
              <w:br/>
            </w:r>
            <w:r>
              <w:rPr>
                <w:color w:val="2D4A38"/>
                <w:sz w:val="19"/>
              </w:rPr>
              <w:t xml:space="preserve">    s2: Math.round(s2),</w:t>
              <w:br/>
            </w:r>
            <w:r>
              <w:rPr>
                <w:color w:val="2D4A38"/>
                <w:sz w:val="19"/>
              </w:rPr>
              <w:t xml:space="preserve">    s3: Math.round(s3),</w:t>
              <w:br/>
            </w:r>
            <w:r>
              <w:rPr>
                <w:color w:val="2D4A38"/>
                <w:sz w:val="19"/>
              </w:rPr>
              <w:t xml:space="preserve">    total: Math.round(total),</w:t>
              <w:br/>
            </w:r>
            <w:r>
              <w:rPr>
                <w:color w:val="2D4A38"/>
                <w:sz w:val="19"/>
              </w:rPr>
              <w:t xml:space="preserve">    intensity: intensity.toFixed(2),</w:t>
              <w:br/>
            </w:r>
            <w:r>
              <w:rPr>
                <w:color w:val="2D4A38"/>
                <w:sz w:val="19"/>
              </w:rPr>
              <w:t xml:space="preserve">    savings: Math.round(accumulatedSavings)</w:t>
              <w:br/>
            </w:r>
            <w:r>
              <w:rPr>
                <w:color w:val="2D4A38"/>
                <w:sz w:val="19"/>
              </w:rPr>
              <w:t xml:space="preserve">  };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Render updates to DOM...</w:t>
              <w:br/>
            </w:r>
            <w:r>
              <w:rPr>
                <w:color w:val="2D4A38"/>
                <w:sz w:val="19"/>
              </w:rPr>
              <w:t xml:space="preserve">  document.getElementById('cd-total').textContent = Math.round(total).toLocaleString();</w:t>
              <w:br/>
            </w:r>
            <w:r>
              <w:rPr>
                <w:color w:val="2D4A38"/>
                <w:sz w:val="19"/>
              </w:rPr>
              <w:t xml:space="preserve">  document.getElementById('cd-s1').textContent = Math.round(s1).toLocaleString();</w:t>
              <w:br/>
            </w:r>
            <w:r>
              <w:rPr>
                <w:color w:val="2D4A38"/>
                <w:sz w:val="19"/>
              </w:rPr>
              <w:t xml:space="preserve">  document.getElementById('cd-s2').textContent = Math.round(s2).toLocaleString();</w:t>
              <w:br/>
            </w:r>
            <w:r>
              <w:rPr>
                <w:color w:val="2D4A38"/>
                <w:sz w:val="19"/>
              </w:rPr>
              <w:t xml:space="preserve">  document.getElementById('cd-s3').textContent = Math.round(s3).toLocaleString();</w:t>
              <w:br/>
            </w:r>
            <w:r>
              <w:rPr>
                <w:color w:val="2D4A38"/>
                <w:sz w:val="19"/>
              </w:rPr>
              <w:t xml:space="preserve">  document.getElementById('cd-intensity').textContent = intensity.toFixed(2);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const listContainer = document.getElementById('c-reco-list');</w:t>
              <w:br/>
            </w:r>
            <w:r>
              <w:rPr>
                <w:color w:val="2D4A38"/>
                <w:sz w:val="19"/>
              </w:rPr>
              <w:t xml:space="preserve">  listContainer.innerHTML = final3Recos.map(r =&gt; `</w:t>
              <w:br/>
            </w:r>
            <w:r>
              <w:rPr>
                <w:color w:val="2D4A38"/>
                <w:sz w:val="19"/>
              </w:rPr>
              <w:t xml:space="preserve">    &lt;div class="reco-item"&gt;</w:t>
              <w:br/>
            </w:r>
            <w:r>
              <w:rPr>
                <w:color w:val="2D4A38"/>
                <w:sz w:val="19"/>
              </w:rPr>
              <w:t xml:space="preserve">      &lt;div class="reco-icon"&gt;💡&lt;/div&gt;</w:t>
              <w:br/>
            </w:r>
            <w:r>
              <w:rPr>
                <w:color w:val="2D4A38"/>
                <w:sz w:val="19"/>
              </w:rPr>
              <w:t xml:space="preserve">      &lt;div style="flex: 1;"&gt;</w:t>
              <w:br/>
            </w:r>
            <w:r>
              <w:rPr>
                <w:color w:val="2D4A38"/>
                <w:sz w:val="19"/>
              </w:rPr>
              <w:t xml:space="preserve">        &lt;strong style="color:var(--text-primary); display:block; margin-bottom: 4px;"&gt;${r.desc}&lt;/strong&gt;</w:t>
              <w:br/>
            </w:r>
            <w:r>
              <w:rPr>
                <w:color w:val="2D4A38"/>
                <w:sz w:val="19"/>
              </w:rPr>
              <w:t xml:space="preserve">        &lt;span style="font-size:12px; color:var(--text-secondary);"&gt;Projected Abatement: &lt;strong&gt;${Math.round(r.carbon)} tCO2e/yr&lt;/strong&gt; | Annual Cost Saving: &lt;strong&gt;${activeFactors.priceGas === 0.04 ? '$' : activeFactors.priceGas === 0.09 ? '€' : '£'}${Math.round(r.save).toLocaleString()}&lt;/strong&gt;&lt;/span&gt;</w:t>
              <w:br/>
            </w:r>
            <w:r>
              <w:rPr>
                <w:color w:val="2D4A38"/>
                <w:sz w:val="19"/>
              </w:rPr>
              <w:t xml:space="preserve">      &lt;/div&gt;</w:t>
              <w:br/>
            </w:r>
            <w:r>
              <w:rPr>
                <w:color w:val="2D4A38"/>
                <w:sz w:val="19"/>
              </w:rPr>
              <w:t xml:space="preserve">      &lt;div style="text-align: right;"&gt;</w:t>
              <w:br/>
            </w:r>
            <w:r>
              <w:rPr>
                <w:color w:val="2D4A38"/>
                <w:sz w:val="19"/>
              </w:rPr>
              <w:t xml:space="preserve">        &lt;span class="priority-badge" style="background:var(--primary-light); color:var(--primary); font-weight:700;"&gt;MAC: ${Math.round(r.mac)} / t&lt;/span&gt;</w:t>
              <w:br/>
            </w:r>
            <w:r>
              <w:rPr>
                <w:color w:val="2D4A38"/>
                <w:sz w:val="19"/>
              </w:rPr>
              <w:t xml:space="preserve">      &lt;/div&gt;</w:t>
              <w:br/>
            </w:r>
            <w:r>
              <w:rPr>
                <w:color w:val="2D4A38"/>
                <w:sz w:val="19"/>
              </w:rPr>
              <w:t xml:space="preserve">    &lt;/div&gt;</w:t>
              <w:br/>
            </w:r>
            <w:r>
              <w:rPr>
                <w:color w:val="2D4A38"/>
                <w:sz w:val="19"/>
              </w:rPr>
              <w:t xml:space="preserve">  `).join('');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renderCarbonChart();</w:t>
              <w:br/>
            </w:r>
            <w:r>
              <w:rPr>
                <w:color w:val="2D4A38"/>
                <w:sz w:val="19"/>
              </w:rPr>
              <w:t>}</w:t>
              <w:br/>
            </w:r>
          </w:p>
        </w:tc>
      </w:tr>
    </w:tbl>
    <w:p>
      <w:pPr>
        <w:pStyle w:val="Heading2"/>
      </w:pPr>
      <w:r>
        <w:t>Framework Selection Rules (`runIntakeRules()`)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E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1A6B3C"/>
              <w:top w:val="none"/>
              <w:bottom w:val="none"/>
              <w:right w:val="none"/>
            </w:tcBorders>
          </w:tcPr>
          <w:p>
            <w:r>
              <w:rPr>
                <w:b/>
                <w:color w:val="1A6B3C"/>
                <w:sz w:val="20"/>
              </w:rPr>
              <w:t>ℹ️ Code Snippet / Workflow Details</w:t>
              <w:br/>
            </w:r>
            <w:r>
              <w:rPr>
                <w:color w:val="2D4A38"/>
                <w:sz w:val="19"/>
              </w:rPr>
              <w:t>function runIntakeRules() {</w:t>
              <w:br/>
            </w:r>
            <w:r>
              <w:rPr>
                <w:color w:val="2D4A38"/>
                <w:sz w:val="19"/>
              </w:rPr>
              <w:t xml:space="preserve">  const jurisdiction = document.getElementById('company-jurisdiction').value;</w:t>
              <w:br/>
            </w:r>
            <w:r>
              <w:rPr>
                <w:color w:val="2D4A38"/>
                <w:sz w:val="19"/>
              </w:rPr>
              <w:t xml:space="preserve">  const isListed = document.getElementById('company-listed').checked;</w:t>
              <w:br/>
            </w:r>
            <w:r>
              <w:rPr>
                <w:color w:val="2D4A38"/>
                <w:sz w:val="19"/>
              </w:rPr>
              <w:t xml:space="preserve">  const revenue = document.getElementById('company-revenue').value;</w:t>
              <w:br/>
            </w:r>
            <w:r>
              <w:rPr>
                <w:color w:val="2D4A38"/>
                <w:sz w:val="19"/>
              </w:rPr>
              <w:t xml:space="preserve">  const employees = document.getElementById('company-employees').value;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Reset state</w:t>
              <w:br/>
            </w:r>
            <w:r>
              <w:rPr>
                <w:color w:val="2D4A38"/>
                <w:sz w:val="19"/>
              </w:rPr>
              <w:t xml:space="preserve">  state.intake.jurisdiction = jurisdiction;</w:t>
              <w:br/>
            </w:r>
            <w:r>
              <w:rPr>
                <w:color w:val="2D4A38"/>
                <w:sz w:val="19"/>
              </w:rPr>
              <w:t xml:space="preserve">  state.intake.isListed = isListed;</w:t>
              <w:br/>
            </w:r>
            <w:r>
              <w:rPr>
                <w:color w:val="2D4A38"/>
                <w:sz w:val="19"/>
              </w:rPr>
              <w:t xml:space="preserve">  state.intake.revenue = revenue;</w:t>
              <w:br/>
            </w:r>
            <w:r>
              <w:rPr>
                <w:color w:val="2D4A38"/>
                <w:sz w:val="19"/>
              </w:rPr>
              <w:t xml:space="preserve">  state.intake.employees = employees;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Clear active flags</w:t>
              <w:br/>
            </w:r>
            <w:r>
              <w:rPr>
                <w:color w:val="2D4A38"/>
                <w:sz w:val="19"/>
              </w:rPr>
              <w:t xml:space="preserve">  Object.keys(state.intake.frameworks).forEach(k =&gt; {</w:t>
              <w:br/>
            </w:r>
            <w:r>
              <w:rPr>
                <w:color w:val="2D4A38"/>
                <w:sz w:val="19"/>
              </w:rPr>
              <w:t xml:space="preserve">    state.intake.frameworks[k].active = false;</w:t>
              <w:br/>
            </w:r>
            <w:r>
              <w:rPr>
                <w:color w:val="2D4A38"/>
                <w:sz w:val="19"/>
              </w:rPr>
              <w:t xml:space="preserve">  });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CSRD Rules</w:t>
              <w:br/>
            </w:r>
            <w:r>
              <w:rPr>
                <w:color w:val="2D4A38"/>
                <w:sz w:val="19"/>
              </w:rPr>
              <w:t xml:space="preserve">  if (jurisdiction === 'EU') {</w:t>
              <w:br/>
            </w:r>
            <w:r>
              <w:rPr>
                <w:color w:val="2D4A38"/>
                <w:sz w:val="19"/>
              </w:rPr>
              <w:t xml:space="preserve">    if (revenue === 'large' || employees === 'large') {</w:t>
              <w:br/>
            </w:r>
            <w:r>
              <w:rPr>
                <w:color w:val="2D4A38"/>
                <w:sz w:val="19"/>
              </w:rPr>
              <w:t xml:space="preserve">      state.intake.frameworks.csrd.active = true;</w:t>
              <w:br/>
            </w:r>
            <w:r>
              <w:rPr>
                <w:color w:val="2D4A38"/>
                <w:sz w:val="19"/>
              </w:rPr>
              <w:t xml:space="preserve">      state.intake.frameworks.csrd.type = 'mandatory';</w:t>
              <w:br/>
            </w:r>
            <w:r>
              <w:rPr>
                <w:color w:val="2D4A38"/>
                <w:sz w:val="19"/>
              </w:rPr>
              <w:t xml:space="preserve">    } else if (revenue === 'medium' &amp;&amp; isListed) {</w:t>
              <w:br/>
            </w:r>
            <w:r>
              <w:rPr>
                <w:color w:val="2D4A38"/>
                <w:sz w:val="19"/>
              </w:rPr>
              <w:t xml:space="preserve">      state.intake.frameworks.csrd.active = true;</w:t>
              <w:br/>
            </w:r>
            <w:r>
              <w:rPr>
                <w:color w:val="2D4A38"/>
                <w:sz w:val="19"/>
              </w:rPr>
              <w:t xml:space="preserve">      state.intake.frameworks.csrd.type = 'mandatory';</w:t>
              <w:br/>
            </w:r>
            <w:r>
              <w:rPr>
                <w:color w:val="2D4A38"/>
                <w:sz w:val="19"/>
              </w:rPr>
              <w:t xml:space="preserve">    } else {</w:t>
              <w:br/>
            </w:r>
            <w:r>
              <w:rPr>
                <w:color w:val="2D4A38"/>
                <w:sz w:val="19"/>
              </w:rPr>
              <w:t xml:space="preserve">      state.intake.frameworks.csrd.active = true;</w:t>
              <w:br/>
            </w:r>
            <w:r>
              <w:rPr>
                <w:color w:val="2D4A38"/>
                <w:sz w:val="19"/>
              </w:rPr>
              <w:t xml:space="preserve">      state.intake.frameworks.csrd.type = 'recommended';</w:t>
              <w:br/>
            </w:r>
            <w:r>
              <w:rPr>
                <w:color w:val="2D4A38"/>
                <w:sz w:val="19"/>
              </w:rPr>
              <w:t xml:space="preserve">    }</w:t>
              <w:br/>
            </w:r>
            <w:r>
              <w:rPr>
                <w:color w:val="2D4A38"/>
                <w:sz w:val="19"/>
              </w:rPr>
              <w:t xml:space="preserve">  }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ISSB Rules</w:t>
              <w:br/>
            </w:r>
            <w:r>
              <w:rPr>
                <w:color w:val="2D4A38"/>
                <w:sz w:val="19"/>
              </w:rPr>
              <w:t xml:space="preserve">  if (jurisdiction === 'UK' || jurisdiction === 'US' || jurisdiction === 'EU') {</w:t>
              <w:br/>
            </w:r>
            <w:r>
              <w:rPr>
                <w:color w:val="2D4A38"/>
                <w:sz w:val="19"/>
              </w:rPr>
              <w:t xml:space="preserve">    state.intake.frameworks.issb.active = true;</w:t>
              <w:br/>
            </w:r>
            <w:r>
              <w:rPr>
                <w:color w:val="2D4A38"/>
                <w:sz w:val="19"/>
              </w:rPr>
              <w:t xml:space="preserve">  }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SEC Climate Rules</w:t>
              <w:br/>
            </w:r>
            <w:r>
              <w:rPr>
                <w:color w:val="2D4A38"/>
                <w:sz w:val="19"/>
              </w:rPr>
              <w:t xml:space="preserve">  if (jurisdiction === 'US' &amp;&amp; isListed) {</w:t>
              <w:br/>
            </w:r>
            <w:r>
              <w:rPr>
                <w:color w:val="2D4A38"/>
                <w:sz w:val="19"/>
              </w:rPr>
              <w:t xml:space="preserve">    state.intake.frameworks.sec.active = true;</w:t>
              <w:br/>
            </w:r>
            <w:r>
              <w:rPr>
                <w:color w:val="2D4A38"/>
                <w:sz w:val="19"/>
              </w:rPr>
              <w:t xml:space="preserve">    state.intake.frameworks.sec.type = 'mandatory';</w:t>
              <w:br/>
            </w:r>
            <w:r>
              <w:rPr>
                <w:color w:val="2D4A38"/>
                <w:sz w:val="19"/>
              </w:rPr>
              <w:t xml:space="preserve">  } else if (jurisdiction === 'US') {</w:t>
              <w:br/>
            </w:r>
            <w:r>
              <w:rPr>
                <w:color w:val="2D4A38"/>
                <w:sz w:val="19"/>
              </w:rPr>
              <w:t xml:space="preserve">    state.intake.frameworks.sec.active = true;</w:t>
              <w:br/>
            </w:r>
            <w:r>
              <w:rPr>
                <w:color w:val="2D4A38"/>
                <w:sz w:val="19"/>
              </w:rPr>
              <w:t xml:space="preserve">    state.intake.frameworks.sec.type = 'recommended';</w:t>
              <w:br/>
            </w:r>
            <w:r>
              <w:rPr>
                <w:color w:val="2D4A38"/>
                <w:sz w:val="19"/>
              </w:rPr>
              <w:t xml:space="preserve">  }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BRSR Rules</w:t>
              <w:br/>
            </w:r>
            <w:r>
              <w:rPr>
                <w:color w:val="2D4A38"/>
                <w:sz w:val="19"/>
              </w:rPr>
              <w:t xml:space="preserve">  if (jurisdiction === 'India' &amp;&amp; isListed &amp;&amp; (revenue === 'large' || revenue === 'medium')) {</w:t>
              <w:br/>
            </w:r>
            <w:r>
              <w:rPr>
                <w:color w:val="2D4A38"/>
                <w:sz w:val="19"/>
              </w:rPr>
              <w:t xml:space="preserve">    state.intake.frameworks.brsr.active = true;</w:t>
              <w:br/>
            </w:r>
            <w:r>
              <w:rPr>
                <w:color w:val="2D4A38"/>
                <w:sz w:val="19"/>
              </w:rPr>
              <w:t xml:space="preserve">    state.intake.frameworks.brsr.type = 'mandatory';</w:t>
              <w:br/>
            </w:r>
            <w:r>
              <w:rPr>
                <w:color w:val="2D4A38"/>
                <w:sz w:val="19"/>
              </w:rPr>
              <w:t xml:space="preserve">  }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renderIntakeFrameworkCards();</w:t>
              <w:br/>
            </w:r>
            <w:r>
              <w:rPr>
                <w:color w:val="2D4A38"/>
                <w:sz w:val="19"/>
              </w:rPr>
              <w:t xml:space="preserve">  renderQualitativeQuestions();</w:t>
              <w:br/>
            </w:r>
            <w:r>
              <w:rPr>
                <w:color w:val="2D4A38"/>
                <w:sz w:val="19"/>
              </w:rPr>
              <w:t>}</w:t>
              <w:br/>
            </w:r>
          </w:p>
        </w:tc>
      </w:tr>
    </w:tbl>
    <w:p>
      <w:pPr>
        <w:pStyle w:val="Heading2"/>
      </w:pPr>
      <w:r>
        <w:t>ESG Diagnostic Results (`compileDiagResults()`)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E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1A6B3C"/>
              <w:top w:val="none"/>
              <w:bottom w:val="none"/>
              <w:right w:val="none"/>
            </w:tcBorders>
          </w:tcPr>
          <w:p>
            <w:r>
              <w:rPr>
                <w:b/>
                <w:color w:val="1A6B3C"/>
                <w:sz w:val="20"/>
              </w:rPr>
              <w:t>ℹ️ Code Snippet / Workflow Details</w:t>
              <w:br/>
            </w:r>
            <w:r>
              <w:rPr>
                <w:color w:val="2D4A38"/>
                <w:sz w:val="19"/>
              </w:rPr>
              <w:t>function compileDiagResults() {</w:t>
              <w:br/>
            </w:r>
            <w:r>
              <w:rPr>
                <w:color w:val="2D4A38"/>
                <w:sz w:val="19"/>
              </w:rPr>
              <w:t xml:space="preserve">  // Check answers</w:t>
              <w:br/>
            </w:r>
            <w:r>
              <w:rPr>
                <w:color w:val="2D4A38"/>
                <w:sz w:val="19"/>
              </w:rPr>
              <w:t xml:space="preserve">  const unanswered = state.diag.answers.filter(a =&gt; a === null).length;</w:t>
              <w:br/>
            </w:r>
            <w:r>
              <w:rPr>
                <w:color w:val="2D4A38"/>
                <w:sz w:val="19"/>
              </w:rPr>
              <w:t xml:space="preserve">  if (unanswered &gt; 0) {</w:t>
              <w:br/>
            </w:r>
            <w:r>
              <w:rPr>
                <w:color w:val="2D4A38"/>
                <w:sz w:val="19"/>
              </w:rPr>
              <w:t xml:space="preserve">    alert(`Please complete all questions first. (Remaining: ${unanswered})`);</w:t>
              <w:br/>
            </w:r>
            <w:r>
              <w:rPr>
                <w:color w:val="2D4A38"/>
                <w:sz w:val="19"/>
              </w:rPr>
              <w:t xml:space="preserve">    return;</w:t>
              <w:br/>
            </w:r>
            <w:r>
              <w:rPr>
                <w:color w:val="2D4A38"/>
                <w:sz w:val="19"/>
              </w:rPr>
              <w:t xml:space="preserve">  }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Sum scores</w:t>
              <w:br/>
            </w:r>
            <w:r>
              <w:rPr>
                <w:color w:val="2D4A38"/>
                <w:sz w:val="19"/>
              </w:rPr>
              <w:t xml:space="preserve">  let totalScore = 0;</w:t>
              <w:br/>
            </w:r>
            <w:r>
              <w:rPr>
                <w:color w:val="2D4A38"/>
                <w:sz w:val="19"/>
              </w:rPr>
              <w:t xml:space="preserve">  let eScore = 0, sScore = 0, gScore = 0;</w:t>
              <w:br/>
            </w:r>
            <w:r>
              <w:rPr>
                <w:color w:val="2D4A38"/>
                <w:sz w:val="19"/>
              </w:rPr>
              <w:t xml:space="preserve">  let dims = {};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DIAG_QUESTIONS.forEach((q, idx) =&gt; {</w:t>
              <w:br/>
            </w:r>
            <w:r>
              <w:rPr>
                <w:color w:val="2D4A38"/>
                <w:sz w:val="19"/>
              </w:rPr>
              <w:t xml:space="preserve">    const val = state.diag.answers[idx]; // 0 to 4</w:t>
              <w:br/>
            </w:r>
            <w:r>
              <w:rPr>
                <w:color w:val="2D4A38"/>
                <w:sz w:val="19"/>
              </w:rPr>
              <w:t xml:space="preserve">    const pts = val * 25; // Normalize option index to 0-100 score scale</w:t>
              <w:br/>
            </w:r>
            <w:r>
              <w:rPr>
                <w:color w:val="2D4A38"/>
                <w:sz w:val="19"/>
              </w:rPr>
              <w:t xml:space="preserve">    </w:t>
              <w:br/>
            </w:r>
            <w:r>
              <w:rPr>
                <w:color w:val="2D4A38"/>
                <w:sz w:val="19"/>
              </w:rPr>
              <w:t xml:space="preserve">    totalScore += pts;</w:t>
              <w:br/>
            </w:r>
            <w:r>
              <w:rPr>
                <w:color w:val="2D4A38"/>
                <w:sz w:val="19"/>
              </w:rPr>
              <w:t xml:space="preserve">    if (q.pillar === 'E') eScore += pts;</w:t>
              <w:br/>
            </w:r>
            <w:r>
              <w:rPr>
                <w:color w:val="2D4A38"/>
                <w:sz w:val="19"/>
              </w:rPr>
              <w:t xml:space="preserve">    else if (q.pillar === 'S') sScore += pts;</w:t>
              <w:br/>
            </w:r>
            <w:r>
              <w:rPr>
                <w:color w:val="2D4A38"/>
                <w:sz w:val="19"/>
              </w:rPr>
              <w:t xml:space="preserve">    else if (q.pillar === 'G') gScore += pts;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  if (!dims[q.dim]) dims[q.dim] = [];</w:t>
              <w:br/>
            </w:r>
            <w:r>
              <w:rPr>
                <w:color w:val="2D4A38"/>
                <w:sz w:val="19"/>
              </w:rPr>
              <w:t xml:space="preserve">    dims[q.dim].push(pts);</w:t>
              <w:br/>
            </w:r>
            <w:r>
              <w:rPr>
                <w:color w:val="2D4A38"/>
                <w:sz w:val="19"/>
              </w:rPr>
              <w:t xml:space="preserve">  });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Apply carbon bonus</w:t>
              <w:br/>
            </w:r>
            <w:r>
              <w:rPr>
                <w:color w:val="2D4A38"/>
                <w:sz w:val="19"/>
              </w:rPr>
              <w:t xml:space="preserve">  let bonus = 0;</w:t>
              <w:br/>
            </w:r>
            <w:r>
              <w:rPr>
                <w:color w:val="2D4A38"/>
                <w:sz w:val="19"/>
              </w:rPr>
              <w:t xml:space="preserve">  if (state.carbon.calculated) {</w:t>
              <w:br/>
            </w:r>
            <w:r>
              <w:rPr>
                <w:color w:val="2D4A38"/>
                <w:sz w:val="19"/>
              </w:rPr>
              <w:t xml:space="preserve">    bonus = 10; // +10 points completion bonus</w:t>
              <w:br/>
            </w:r>
            <w:r>
              <w:rPr>
                <w:color w:val="2D4A38"/>
                <w:sz w:val="19"/>
              </w:rPr>
              <w:t xml:space="preserve">  }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const overall = Math.min(100, Math.round(totalScore / DIAG_QUESTIONS.length) + bonus);</w:t>
              <w:br/>
            </w:r>
            <w:r>
              <w:rPr>
                <w:color w:val="2D4A38"/>
                <w:sz w:val="19"/>
              </w:rPr>
              <w:t xml:space="preserve">  state.diag.score = overall;</w:t>
              <w:br/>
            </w:r>
            <w:r>
              <w:rPr>
                <w:color w:val="2D4A38"/>
                <w:sz w:val="19"/>
              </w:rPr>
              <w:t xml:space="preserve">  state.diag.e = Math.round(eScore / 7);</w:t>
              <w:br/>
            </w:r>
            <w:r>
              <w:rPr>
                <w:color w:val="2D4A38"/>
                <w:sz w:val="19"/>
              </w:rPr>
              <w:t xml:space="preserve">  state.diag.s = Math.round(sScore / 7);</w:t>
              <w:br/>
            </w:r>
            <w:r>
              <w:rPr>
                <w:color w:val="2D4A38"/>
                <w:sz w:val="19"/>
              </w:rPr>
              <w:t xml:space="preserve">  state.diag.g = Math.round(gScore / 7);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const dimAvg = {};</w:t>
              <w:br/>
            </w:r>
            <w:r>
              <w:rPr>
                <w:color w:val="2D4A38"/>
                <w:sz w:val="19"/>
              </w:rPr>
              <w:t xml:space="preserve">  Object.keys(dims).forEach(k =&gt; {</w:t>
              <w:br/>
            </w:r>
            <w:r>
              <w:rPr>
                <w:color w:val="2D4A38"/>
                <w:sz w:val="19"/>
              </w:rPr>
              <w:t xml:space="preserve">    const arr = dims[k];</w:t>
              <w:br/>
            </w:r>
            <w:r>
              <w:rPr>
                <w:color w:val="2D4A38"/>
                <w:sz w:val="19"/>
              </w:rPr>
              <w:t xml:space="preserve">    dimAvg[k] = Math.round(arr.reduce((a, b) =&gt; a + b, 0) / arr.length);</w:t>
              <w:br/>
            </w:r>
            <w:r>
              <w:rPr>
                <w:color w:val="2D4A38"/>
                <w:sz w:val="19"/>
              </w:rPr>
              <w:t xml:space="preserve">  });</w:t>
              <w:br/>
            </w:r>
            <w:r>
              <w:rPr>
                <w:color w:val="2D4A38"/>
                <w:sz w:val="19"/>
              </w:rPr>
              <w:t xml:space="preserve">  state.diag.dims = dimAvg;</w:t>
              <w:br/>
            </w:r>
            <w:r>
              <w:rPr>
                <w:color w:val="2D4A38"/>
                <w:sz w:val="19"/>
              </w:rPr>
              <w:t xml:space="preserve">  state.diag.done = true;</w:t>
              <w:br/>
            </w:r>
            <w:r>
              <w:rPr>
                <w:color w:val="2D4A38"/>
                <w:sz w:val="19"/>
              </w:rPr>
              <w:br/>
            </w:r>
            <w:r>
              <w:rPr>
                <w:color w:val="2D4A38"/>
                <w:sz w:val="19"/>
              </w:rPr>
              <w:t xml:space="preserve">  // Update UI and charts...</w:t>
              <w:br/>
            </w:r>
            <w:r>
              <w:rPr>
                <w:color w:val="2D4A38"/>
                <w:sz w:val="19"/>
              </w:rPr>
              <w:t xml:space="preserve">  document.getElementById('diag-score-display').textContent = overall;</w:t>
              <w:br/>
            </w:r>
            <w:r>
              <w:rPr>
                <w:color w:val="2D4A38"/>
                <w:sz w:val="19"/>
              </w:rPr>
              <w:t xml:space="preserve">  document.getElementById('diag-e-pct').textContent = state.diag.e + '%';</w:t>
              <w:br/>
            </w:r>
            <w:r>
              <w:rPr>
                <w:color w:val="2D4A38"/>
                <w:sz w:val="19"/>
              </w:rPr>
              <w:t xml:space="preserve">  document.getElementById('diag-s-pct').textContent = state.diag.s + '%';</w:t>
              <w:br/>
            </w:r>
            <w:r>
              <w:rPr>
                <w:color w:val="2D4A38"/>
                <w:sz w:val="19"/>
              </w:rPr>
              <w:t xml:space="preserve">  document.getElementById('diag-g-pct').textContent = state.diag.g + '%';</w:t>
              <w:br/>
            </w:r>
            <w:r>
              <w:rPr>
                <w:color w:val="2D4A38"/>
                <w:sz w:val="19"/>
              </w:rPr>
              <w:t xml:space="preserve">  </w:t>
              <w:br/>
            </w:r>
            <w:r>
              <w:rPr>
                <w:color w:val="2D4A38"/>
                <w:sz w:val="19"/>
              </w:rPr>
              <w:t xml:space="preserve">  // Render maturity breakdown bars...</w:t>
              <w:br/>
            </w:r>
            <w:r>
              <w:rPr>
                <w:color w:val="2D4A38"/>
                <w:sz w:val="19"/>
              </w:rPr>
              <w:t xml:space="preserve">  // Render radar chart...</w:t>
              <w:br/>
            </w:r>
            <w:r>
              <w:rPr>
                <w:color w:val="2D4A38"/>
                <w:sz w:val="19"/>
              </w:rPr>
              <w:t xml:space="preserve">  renderDiagRadarChart(dimAvg);</w:t>
              <w:br/>
            </w:r>
            <w:r>
              <w:rPr>
                <w:color w:val="2D4A38"/>
                <w:sz w:val="19"/>
              </w:rPr>
              <w:t xml:space="preserve">  updateDiagTarget();</w:t>
              <w:br/>
            </w:r>
            <w:r>
              <w:rPr>
                <w:color w:val="2D4A38"/>
                <w:sz w:val="19"/>
              </w:rPr>
              <w:t xml:space="preserve">  syncDiagnosticToBcorp();</w:t>
              <w:br/>
            </w:r>
            <w:r>
              <w:rPr>
                <w:color w:val="2D4A38"/>
                <w:sz w:val="19"/>
              </w:rPr>
              <w:t>}</w:t>
              <w:br/>
            </w:r>
          </w:p>
        </w:tc>
      </w:tr>
    </w:tbl>
    <w:p>
      <w:r>
        <w:t>Update (2026-06-23): Visual cue on the Start Assessment screen now persists until the user selects a mode (Grouped by Theme or One at a Time).</w:t>
      </w:r>
    </w:p>
    <w:p>
      <w:r>
        <w:t>Update (2026-06-23): Visual cue on the Start Assessment screen now persists until the user selects a mode (Grouped by Theme or One at a Time).</w:t>
      </w:r>
    </w:p>
    <w:p>
      <w:r>
        <w:t>Update (2026-06-23): Visual cue on the Start Assessment screen now persists until the user selects a mode (Grouped by Theme or One at a Time).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4A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6B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6B3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4A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