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8300" w14:textId="77777777" w:rsidR="00ED2D52" w:rsidRDefault="00B5199D">
      <w:pPr>
        <w:pStyle w:val="Heading1"/>
      </w:pPr>
      <w:r>
        <w:t>MarketAI™ Enterprise B2B Marketing Intelligence Platform</w:t>
      </w:r>
    </w:p>
    <w:p w14:paraId="07617FC1" w14:textId="77777777" w:rsidR="00ED2D52" w:rsidRDefault="00B5199D">
      <w:pPr>
        <w:pStyle w:val="Heading2"/>
      </w:pPr>
      <w:r>
        <w:t>Vision</w:t>
      </w:r>
    </w:p>
    <w:p w14:paraId="426EC00B" w14:textId="77777777" w:rsidR="00ED2D52" w:rsidRDefault="00B5199D">
      <w:r>
        <w:t>An AI-powered end-to-end B2B Marketing Intelligence Platform covering research, strategy, execution, analytics and governance.</w:t>
      </w:r>
    </w:p>
    <w:p w14:paraId="2DCA30ED" w14:textId="77777777" w:rsidR="00ED2D52" w:rsidRDefault="00B5199D">
      <w:pPr>
        <w:pStyle w:val="Heading2"/>
      </w:pPr>
      <w:r>
        <w:t>35 Functional Modules</w:t>
      </w:r>
    </w:p>
    <w:p w14:paraId="40C3C026" w14:textId="77777777" w:rsidR="00ED2D52" w:rsidRDefault="00B5199D">
      <w:pPr>
        <w:pStyle w:val="Heading3"/>
      </w:pPr>
      <w:r>
        <w:t>1 Executive Dashboard</w:t>
      </w:r>
    </w:p>
    <w:p w14:paraId="30AF59A8" w14:textId="77777777" w:rsidR="00ED2D52" w:rsidRDefault="00B5199D">
      <w:r>
        <w:t>Purpose: Deliver structured B2B marketing capability with AI-assisted recommendations, editable outputs, governance and reporting.</w:t>
      </w:r>
    </w:p>
    <w:p w14:paraId="520F526E" w14:textId="77777777" w:rsidR="00ED2D52" w:rsidRDefault="00B5199D">
      <w:r>
        <w:t>AI: Research summarisation, recommendations, forecasting, content generation, confidence scoring, report generation.</w:t>
      </w:r>
    </w:p>
    <w:p w14:paraId="30DA1BFB" w14:textId="77777777" w:rsidR="00ED2D52" w:rsidRDefault="00B5199D">
      <w:pPr>
        <w:pStyle w:val="Heading3"/>
      </w:pPr>
      <w:r>
        <w:t>2 Market Research Workspace</w:t>
      </w:r>
    </w:p>
    <w:p w14:paraId="3A7033BE" w14:textId="77777777" w:rsidR="00ED2D52" w:rsidRDefault="00B5199D">
      <w:r>
        <w:t>Purpose: Deliver structured B2B marketing capability with AI-assisted recommendations, editable outputs, governance and reporting.</w:t>
      </w:r>
    </w:p>
    <w:p w14:paraId="7D7DC567" w14:textId="77777777" w:rsidR="00ED2D52" w:rsidRDefault="00B5199D">
      <w:r>
        <w:t>AI: Research summarisation, recommendations, forecasting, content generation, confidence scoring, report generation.</w:t>
      </w:r>
    </w:p>
    <w:p w14:paraId="5D0B0843" w14:textId="77777777" w:rsidR="00ED2D52" w:rsidRDefault="00B5199D">
      <w:pPr>
        <w:pStyle w:val="Heading3"/>
      </w:pPr>
      <w:r>
        <w:t>3 Customer Research</w:t>
      </w:r>
    </w:p>
    <w:p w14:paraId="0B48D852" w14:textId="77777777" w:rsidR="00ED2D52" w:rsidRDefault="00B5199D">
      <w:r>
        <w:t>Purpose: Deliver structured B2B marketing capability with AI-assisted recommendations, editable outputs, governance and reporting.</w:t>
      </w:r>
    </w:p>
    <w:p w14:paraId="049F7D70" w14:textId="77777777" w:rsidR="00ED2D52" w:rsidRDefault="00B5199D">
      <w:r>
        <w:t>AI: Research summarisation, recommendations, forecasting, content generation, confidence scoring, report generation.</w:t>
      </w:r>
    </w:p>
    <w:p w14:paraId="759BD547" w14:textId="77777777" w:rsidR="00ED2D52" w:rsidRDefault="00B5199D">
      <w:pPr>
        <w:pStyle w:val="Heading3"/>
      </w:pPr>
      <w:r>
        <w:t>4 Market Intelligence</w:t>
      </w:r>
    </w:p>
    <w:p w14:paraId="7651E958" w14:textId="77777777" w:rsidR="00ED2D52" w:rsidRDefault="00B5199D">
      <w:r>
        <w:t>Purpose: Deliver structured B2B marketing capability with AI-assisted recommendations, editable outputs, governance and reporting.</w:t>
      </w:r>
    </w:p>
    <w:p w14:paraId="3F71CC2E" w14:textId="77777777" w:rsidR="00ED2D52" w:rsidRDefault="00B5199D">
      <w:r>
        <w:t>AI: Research summarisation, recommendations, forecasting, content generation, confidence scoring, report generation.</w:t>
      </w:r>
    </w:p>
    <w:p w14:paraId="0BB2DA41" w14:textId="77777777" w:rsidR="00ED2D52" w:rsidRDefault="00B5199D">
      <w:pPr>
        <w:pStyle w:val="Heading3"/>
      </w:pPr>
      <w:r>
        <w:t>5 Customer Segmentation</w:t>
      </w:r>
    </w:p>
    <w:p w14:paraId="676BA569" w14:textId="77777777" w:rsidR="00ED2D52" w:rsidRDefault="00B5199D">
      <w:r>
        <w:t>Purpose: Deliver structured B2B marketing capability with AI-assisted recommendations, editable outputs, governance and reporting.</w:t>
      </w:r>
    </w:p>
    <w:p w14:paraId="27B59705" w14:textId="77777777" w:rsidR="00ED2D52" w:rsidRDefault="00B5199D">
      <w:r>
        <w:t>AI: Research summarisation, recommendations, forecasting, content generation, confidence scoring, report generation.</w:t>
      </w:r>
    </w:p>
    <w:p w14:paraId="7C6F678A" w14:textId="77777777" w:rsidR="00ED2D52" w:rsidRDefault="00B5199D">
      <w:pPr>
        <w:pStyle w:val="Heading3"/>
      </w:pPr>
      <w:r>
        <w:t>6 Persona Builder</w:t>
      </w:r>
    </w:p>
    <w:p w14:paraId="58E41955" w14:textId="77777777" w:rsidR="00ED2D52" w:rsidRDefault="00B5199D">
      <w:r>
        <w:t>Purpose: Deliver structured B2B marketing capability with AI-assisted recommendations, editable outputs, governance and reporting.</w:t>
      </w:r>
    </w:p>
    <w:p w14:paraId="41ACC9FD" w14:textId="77777777" w:rsidR="00ED2D52" w:rsidRDefault="00B5199D">
      <w:r>
        <w:t>AI: Research summarisation, recommendations, forecasting, content generation, confidence scoring, report generation.</w:t>
      </w:r>
    </w:p>
    <w:p w14:paraId="1CCDCF45" w14:textId="77777777" w:rsidR="00ED2D52" w:rsidRDefault="00B5199D">
      <w:pPr>
        <w:pStyle w:val="Heading3"/>
      </w:pPr>
      <w:r>
        <w:t>7 Customer Journey</w:t>
      </w:r>
    </w:p>
    <w:p w14:paraId="1E95542C" w14:textId="77777777" w:rsidR="00ED2D52" w:rsidRDefault="00B5199D">
      <w:r>
        <w:t>Purpose: Deliver structured B2B marketing capability with AI-assisted recommendations, editable outputs, governance and reporting.</w:t>
      </w:r>
    </w:p>
    <w:p w14:paraId="61CAE81C" w14:textId="77777777" w:rsidR="00ED2D52" w:rsidRDefault="00B5199D">
      <w:r>
        <w:t>AI: Research summarisation, recommendations, forecasting, content generation, confidence scoring, report generation.</w:t>
      </w:r>
    </w:p>
    <w:p w14:paraId="403768FE" w14:textId="77777777" w:rsidR="00ED2D52" w:rsidRDefault="00B5199D">
      <w:pPr>
        <w:pStyle w:val="Heading3"/>
      </w:pPr>
      <w:r>
        <w:t>8 Competitor Intelligence</w:t>
      </w:r>
    </w:p>
    <w:p w14:paraId="28C3A48D" w14:textId="77777777" w:rsidR="00ED2D52" w:rsidRDefault="00B5199D">
      <w:r>
        <w:t>Purpose: Deliver structured B2B marketing capability with AI-assisted recommendations, editable outputs, governance and reporting.</w:t>
      </w:r>
    </w:p>
    <w:p w14:paraId="748C8B9D" w14:textId="77777777" w:rsidR="00ED2D52" w:rsidRDefault="00B5199D">
      <w:r>
        <w:t>AI: Research summarisation, recommendations, forecasting, content generation, confidence scoring, report generation.</w:t>
      </w:r>
    </w:p>
    <w:p w14:paraId="4ED4F06F" w14:textId="77777777" w:rsidR="00ED2D52" w:rsidRDefault="00B5199D">
      <w:pPr>
        <w:pStyle w:val="Heading3"/>
      </w:pPr>
      <w:r>
        <w:t>9 PESTLE</w:t>
      </w:r>
    </w:p>
    <w:p w14:paraId="5A18A977" w14:textId="77777777" w:rsidR="00ED2D52" w:rsidRDefault="00B5199D">
      <w:r>
        <w:t>Purpose: Deliver structured B2B marketing capability with AI-assisted recommendations, editable outputs, governance and reporting.</w:t>
      </w:r>
    </w:p>
    <w:p w14:paraId="7F2A1D95" w14:textId="77777777" w:rsidR="00ED2D52" w:rsidRDefault="00B5199D">
      <w:r>
        <w:t>AI: Research summarisation, recommendations, forecasting, content generation, confidence scoring, report generation.</w:t>
      </w:r>
    </w:p>
    <w:p w14:paraId="0DBDD7CA" w14:textId="77777777" w:rsidR="00ED2D52" w:rsidRDefault="00B5199D">
      <w:pPr>
        <w:pStyle w:val="Heading3"/>
      </w:pPr>
      <w:r>
        <w:t>10 Porter Five Forces</w:t>
      </w:r>
    </w:p>
    <w:p w14:paraId="470C2132" w14:textId="77777777" w:rsidR="00ED2D52" w:rsidRDefault="00B5199D">
      <w:r>
        <w:t>Purpose: Deliver structured B2B marketing capability with AI-assisted recommendations, editable outputs, governance and reporting.</w:t>
      </w:r>
    </w:p>
    <w:p w14:paraId="37625993" w14:textId="77777777" w:rsidR="00ED2D52" w:rsidRDefault="00B5199D">
      <w:r>
        <w:t>AI: Research summarisation, recommendations, forecasting, content generation, confidence scoring, report generation.</w:t>
      </w:r>
    </w:p>
    <w:p w14:paraId="53133125" w14:textId="77777777" w:rsidR="00ED2D52" w:rsidRDefault="00B5199D">
      <w:pPr>
        <w:pStyle w:val="Heading3"/>
      </w:pPr>
      <w:r>
        <w:t>11 SWOT</w:t>
      </w:r>
    </w:p>
    <w:p w14:paraId="225142FE" w14:textId="77777777" w:rsidR="00ED2D52" w:rsidRDefault="00B5199D">
      <w:r>
        <w:t>Purpose: Deliver structured B2B marketing capability with AI-assisted recommendations, editable outputs, governance and reporting.</w:t>
      </w:r>
    </w:p>
    <w:p w14:paraId="2283C8FE" w14:textId="77777777" w:rsidR="00ED2D52" w:rsidRDefault="00B5199D">
      <w:r>
        <w:t>AI: Research summarisation, recommendations, forecasting, content generation, confidence scoring, report generation.</w:t>
      </w:r>
    </w:p>
    <w:p w14:paraId="34C26D06" w14:textId="77777777" w:rsidR="00ED2D52" w:rsidRDefault="00B5199D">
      <w:pPr>
        <w:pStyle w:val="Heading3"/>
      </w:pPr>
      <w:r>
        <w:t>12 TOWS</w:t>
      </w:r>
    </w:p>
    <w:p w14:paraId="21DD543A" w14:textId="77777777" w:rsidR="00ED2D52" w:rsidRDefault="00B5199D">
      <w:r>
        <w:t>Purpose: Deliver structured B2B marketing capability with AI-assisted recommendations, editable outputs, governance and reporting.</w:t>
      </w:r>
    </w:p>
    <w:p w14:paraId="42F4EEC4" w14:textId="77777777" w:rsidR="00ED2D52" w:rsidRDefault="00B5199D">
      <w:r>
        <w:t>AI: Research summarisation, recommendations, forecasting, content generation, confidence scoring, report generation.</w:t>
      </w:r>
    </w:p>
    <w:p w14:paraId="4978A9CC" w14:textId="77777777" w:rsidR="00ED2D52" w:rsidRDefault="00B5199D">
      <w:pPr>
        <w:pStyle w:val="Heading3"/>
      </w:pPr>
      <w:r>
        <w:t>13 Ansoff</w:t>
      </w:r>
    </w:p>
    <w:p w14:paraId="3516D3B9" w14:textId="77777777" w:rsidR="00ED2D52" w:rsidRDefault="00B5199D">
      <w:r>
        <w:t>Purpose: Deliver structured B2B marketing capability with AI-assisted recommendations, editable outputs, governance and reporting.</w:t>
      </w:r>
    </w:p>
    <w:p w14:paraId="47C5272A" w14:textId="77777777" w:rsidR="00ED2D52" w:rsidRDefault="00B5199D">
      <w:r>
        <w:t>AI: Research summarisation, recommendations, forecasting, content generation, confidence scoring, report generation.</w:t>
      </w:r>
    </w:p>
    <w:p w14:paraId="717C509E" w14:textId="77777777" w:rsidR="00ED2D52" w:rsidRDefault="00B5199D">
      <w:pPr>
        <w:pStyle w:val="Heading3"/>
      </w:pPr>
      <w:r>
        <w:t>14 BCG</w:t>
      </w:r>
    </w:p>
    <w:p w14:paraId="492DBFD9" w14:textId="77777777" w:rsidR="00ED2D52" w:rsidRDefault="00B5199D">
      <w:r>
        <w:t>Purpose: Deliver structured B2B marketing capability with AI-assisted recommendations, editable outputs, governance and reporting.</w:t>
      </w:r>
    </w:p>
    <w:p w14:paraId="7B25CACF" w14:textId="77777777" w:rsidR="00ED2D52" w:rsidRDefault="00B5199D">
      <w:r>
        <w:t>AI: Research summarisation, recommendations, forecasting, content generation, confidence scoring, report generation.</w:t>
      </w:r>
    </w:p>
    <w:p w14:paraId="73E26560" w14:textId="77777777" w:rsidR="00ED2D52" w:rsidRDefault="00B5199D">
      <w:pPr>
        <w:pStyle w:val="Heading3"/>
      </w:pPr>
      <w:r>
        <w:t>15 GE-McKinsey</w:t>
      </w:r>
    </w:p>
    <w:p w14:paraId="4F580F95" w14:textId="77777777" w:rsidR="00ED2D52" w:rsidRDefault="00B5199D">
      <w:r>
        <w:t>Purpose: Deliver structured B2B marketing capability with AI-assisted recommendations, editable outputs, governance and reporting.</w:t>
      </w:r>
    </w:p>
    <w:p w14:paraId="005A9CC7" w14:textId="77777777" w:rsidR="00ED2D52" w:rsidRDefault="00B5199D">
      <w:r>
        <w:t>AI: Research summarisation, recommendations, forecasting, content generation, confidence scoring, report generation.</w:t>
      </w:r>
    </w:p>
    <w:p w14:paraId="2F3D2302" w14:textId="77777777" w:rsidR="00ED2D52" w:rsidRDefault="00B5199D">
      <w:pPr>
        <w:pStyle w:val="Heading3"/>
      </w:pPr>
      <w:r>
        <w:t>16 7Ps</w:t>
      </w:r>
    </w:p>
    <w:p w14:paraId="5774DDB7" w14:textId="77777777" w:rsidR="00ED2D52" w:rsidRDefault="00B5199D">
      <w:r>
        <w:t>Purpose: Deliver structured B2B marketing capability with AI-assisted recommendations, editable outputs, governance and reporting.</w:t>
      </w:r>
    </w:p>
    <w:p w14:paraId="396AA37A" w14:textId="77777777" w:rsidR="00ED2D52" w:rsidRDefault="00B5199D">
      <w:r>
        <w:t>AI: Research summarisation, recommendations, forecasting, content generation, confidence scoring, report generation.</w:t>
      </w:r>
    </w:p>
    <w:p w14:paraId="4B0E4BAC" w14:textId="77777777" w:rsidR="00ED2D52" w:rsidRDefault="00B5199D">
      <w:pPr>
        <w:pStyle w:val="Heading3"/>
      </w:pPr>
      <w:r>
        <w:t>17 STP</w:t>
      </w:r>
    </w:p>
    <w:p w14:paraId="7E79E2D7" w14:textId="77777777" w:rsidR="00ED2D52" w:rsidRDefault="00B5199D">
      <w:r>
        <w:t>Purpose: Deliver structured B2B marketing capability with AI-assisted recommendations, editable outputs, governance and reporting.</w:t>
      </w:r>
    </w:p>
    <w:p w14:paraId="25005EBF" w14:textId="77777777" w:rsidR="00ED2D52" w:rsidRDefault="00B5199D">
      <w:r>
        <w:t>AI: Research summarisation, recommendations, forecasting, content generation, confidence scoring, report generation.</w:t>
      </w:r>
    </w:p>
    <w:p w14:paraId="1A3F9CFB" w14:textId="77777777" w:rsidR="00ED2D52" w:rsidRDefault="00B5199D">
      <w:pPr>
        <w:pStyle w:val="Heading3"/>
      </w:pPr>
      <w:r>
        <w:t>18 Brand Positioning</w:t>
      </w:r>
    </w:p>
    <w:p w14:paraId="157609A0" w14:textId="77777777" w:rsidR="00ED2D52" w:rsidRDefault="00B5199D">
      <w:r>
        <w:t>Purpose: Deliver structured B2B marketing capability with AI-assisted recommendations, editable outputs, governance and reporting.</w:t>
      </w:r>
    </w:p>
    <w:p w14:paraId="6C5BFAB1" w14:textId="77777777" w:rsidR="00ED2D52" w:rsidRDefault="00B5199D">
      <w:r>
        <w:t>AI: Research summarisation, recommendations, forecasting, content generation, confidence scoring, report generation.</w:t>
      </w:r>
    </w:p>
    <w:p w14:paraId="1FAD41A7" w14:textId="77777777" w:rsidR="00ED2D52" w:rsidRDefault="00B5199D">
      <w:pPr>
        <w:pStyle w:val="Heading3"/>
      </w:pPr>
      <w:r>
        <w:t>19 Pricing Strategy</w:t>
      </w:r>
    </w:p>
    <w:p w14:paraId="54BC6621" w14:textId="77777777" w:rsidR="00ED2D52" w:rsidRDefault="00B5199D">
      <w:r>
        <w:t>Purpose: Deliver structured B2B marketing capability with AI-assisted recommendations, editable outputs, governance and reporting.</w:t>
      </w:r>
    </w:p>
    <w:p w14:paraId="5AA6DE3F" w14:textId="77777777" w:rsidR="00ED2D52" w:rsidRDefault="00B5199D">
      <w:r>
        <w:t>AI: Research summarisation, recommendations, forecasting, content generation, confidence scoring, report generation.</w:t>
      </w:r>
    </w:p>
    <w:p w14:paraId="4EA9040F" w14:textId="77777777" w:rsidR="00ED2D52" w:rsidRDefault="00B5199D">
      <w:pPr>
        <w:pStyle w:val="Heading3"/>
      </w:pPr>
      <w:r>
        <w:t>20 Go-to-Market</w:t>
      </w:r>
    </w:p>
    <w:p w14:paraId="450D7FE0" w14:textId="77777777" w:rsidR="00ED2D52" w:rsidRDefault="00B5199D">
      <w:r>
        <w:t>Purpose: Deliver structured B2B marketing capability with AI-assisted recommendations, editable outputs, governance and reporting.</w:t>
      </w:r>
    </w:p>
    <w:p w14:paraId="31EF98B5" w14:textId="77777777" w:rsidR="00ED2D52" w:rsidRDefault="00B5199D">
      <w:r>
        <w:t>AI: Research summarisation, recommendations, forecasting, content generation, confidence scoring, report generation.</w:t>
      </w:r>
    </w:p>
    <w:p w14:paraId="4FC2138C" w14:textId="77777777" w:rsidR="00ED2D52" w:rsidRDefault="00B5199D">
      <w:pPr>
        <w:pStyle w:val="Heading3"/>
      </w:pPr>
      <w:r>
        <w:t>21 Product Launch</w:t>
      </w:r>
    </w:p>
    <w:p w14:paraId="6374B9C0" w14:textId="77777777" w:rsidR="00ED2D52" w:rsidRDefault="00B5199D">
      <w:r>
        <w:t>Purpose: Deliver structured B2B marketing capability with AI-assisted recommendations, editable outputs, governance and reporting.</w:t>
      </w:r>
    </w:p>
    <w:p w14:paraId="1006D711" w14:textId="77777777" w:rsidR="00ED2D52" w:rsidRDefault="00B5199D">
      <w:r>
        <w:t>AI: Research summarisation, recommendations, forecasting, content generation, confidence scoring, report generation.</w:t>
      </w:r>
    </w:p>
    <w:p w14:paraId="71755242" w14:textId="77777777" w:rsidR="00ED2D52" w:rsidRDefault="00B5199D">
      <w:pPr>
        <w:pStyle w:val="Heading3"/>
      </w:pPr>
      <w:r>
        <w:t>22 Demand Generation</w:t>
      </w:r>
    </w:p>
    <w:p w14:paraId="3CE198D3" w14:textId="77777777" w:rsidR="00ED2D52" w:rsidRDefault="00B5199D">
      <w:r>
        <w:t>Purpose: Deliver structured B2B marketing capability with AI-assisted recommendations, editable outputs, governance and reporting.</w:t>
      </w:r>
    </w:p>
    <w:p w14:paraId="35B0B164" w14:textId="77777777" w:rsidR="00ED2D52" w:rsidRDefault="00B5199D">
      <w:r>
        <w:t>AI: Research summarisation, recommendations, forecasting, content generation, confidence scoring, report generation.</w:t>
      </w:r>
    </w:p>
    <w:p w14:paraId="569221E4" w14:textId="77777777" w:rsidR="00ED2D52" w:rsidRDefault="00B5199D">
      <w:pPr>
        <w:pStyle w:val="Heading3"/>
      </w:pPr>
      <w:r>
        <w:t>23 Digital Marketing</w:t>
      </w:r>
    </w:p>
    <w:p w14:paraId="3F2B1C7E" w14:textId="77777777" w:rsidR="00ED2D52" w:rsidRDefault="00B5199D">
      <w:r>
        <w:t>Purpose: Deliver structured B2B marketing capability with AI-assisted recommendations, editable outputs, governance and reporting.</w:t>
      </w:r>
    </w:p>
    <w:p w14:paraId="73F0E07E" w14:textId="77777777" w:rsidR="00ED2D52" w:rsidRDefault="00B5199D">
      <w:r>
        <w:t>AI: Research summarisation, recommendations, forecasting, content generation, confidence scoring, report generation.</w:t>
      </w:r>
    </w:p>
    <w:p w14:paraId="7AE12FFD" w14:textId="77777777" w:rsidR="00ED2D52" w:rsidRDefault="00B5199D">
      <w:pPr>
        <w:pStyle w:val="Heading3"/>
      </w:pPr>
      <w:r>
        <w:t>24 Social Media Strategy</w:t>
      </w:r>
    </w:p>
    <w:p w14:paraId="2BFB049B" w14:textId="77777777" w:rsidR="00ED2D52" w:rsidRDefault="00B5199D">
      <w:r>
        <w:t>Purpose: Deliver structured B2B marketing capability with AI-assisted recommendations, editable outputs, governance and reporting.</w:t>
      </w:r>
    </w:p>
    <w:p w14:paraId="57EC8659" w14:textId="77777777" w:rsidR="00ED2D52" w:rsidRDefault="00B5199D">
      <w:r>
        <w:t>AI: Research summarisation, recommendations, forecasting, content generation, confidence scoring, report generation.</w:t>
      </w:r>
    </w:p>
    <w:p w14:paraId="27EAEE95" w14:textId="77777777" w:rsidR="00ED2D52" w:rsidRDefault="00B5199D">
      <w:pPr>
        <w:pStyle w:val="Heading3"/>
      </w:pPr>
      <w:r>
        <w:t>25 Content Strategy</w:t>
      </w:r>
    </w:p>
    <w:p w14:paraId="7ACF9355" w14:textId="77777777" w:rsidR="00ED2D52" w:rsidRDefault="00B5199D">
      <w:r>
        <w:t>Purpose: Deliver structured B2B marketing capability with AI-assisted recommendations, editable outputs, governance and reporting.</w:t>
      </w:r>
    </w:p>
    <w:p w14:paraId="08540F7B" w14:textId="77777777" w:rsidR="00ED2D52" w:rsidRDefault="00B5199D">
      <w:r>
        <w:t>AI: Research summarisation, recommendations, forecasting, content generation, confidence scoring, report generation.</w:t>
      </w:r>
    </w:p>
    <w:p w14:paraId="1BE28EDE" w14:textId="77777777" w:rsidR="00ED2D52" w:rsidRDefault="00B5199D">
      <w:pPr>
        <w:pStyle w:val="Heading3"/>
      </w:pPr>
      <w:r>
        <w:t>26 CRM Strategy</w:t>
      </w:r>
    </w:p>
    <w:p w14:paraId="5D8FA26E" w14:textId="77777777" w:rsidR="00ED2D52" w:rsidRDefault="00B5199D">
      <w:r>
        <w:t>Purpose: Deliver structured B2B marketing capability with AI-assisted recommendations, editable outputs, governance and reporting.</w:t>
      </w:r>
    </w:p>
    <w:p w14:paraId="6A57303F" w14:textId="77777777" w:rsidR="00ED2D52" w:rsidRDefault="00B5199D">
      <w:r>
        <w:t>AI: Research summarisation, recommendations, forecasting, content generation, confidence scoring, report generation.</w:t>
      </w:r>
    </w:p>
    <w:p w14:paraId="2DE2DC5F" w14:textId="77777777" w:rsidR="00ED2D52" w:rsidRDefault="00B5199D">
      <w:pPr>
        <w:pStyle w:val="Heading3"/>
      </w:pPr>
      <w:r>
        <w:t>27 Sales Strategy</w:t>
      </w:r>
    </w:p>
    <w:p w14:paraId="732CE92C" w14:textId="77777777" w:rsidR="00ED2D52" w:rsidRDefault="00B5199D">
      <w:r>
        <w:t>Purpose: Deliver structured B2B marketing capability with AI-assisted recommendations, editable outputs, governance and reporting.</w:t>
      </w:r>
    </w:p>
    <w:p w14:paraId="1CFA33D3" w14:textId="77777777" w:rsidR="00ED2D52" w:rsidRDefault="00B5199D">
      <w:r>
        <w:t>AI: Research summarisation, recommendations, forecasting, content generation, confidence scoring, report generation.</w:t>
      </w:r>
    </w:p>
    <w:p w14:paraId="45A2DC6D" w14:textId="77777777" w:rsidR="00ED2D52" w:rsidRDefault="00B5199D">
      <w:pPr>
        <w:pStyle w:val="Heading3"/>
      </w:pPr>
      <w:r>
        <w:t>28 Campaign Planner</w:t>
      </w:r>
    </w:p>
    <w:p w14:paraId="13EF12F9" w14:textId="77777777" w:rsidR="00ED2D52" w:rsidRDefault="00B5199D">
      <w:r>
        <w:t>Purpose: Deliver structured B2B marketing capability with AI-assisted recommendations, editable outputs, governance and reporting.</w:t>
      </w:r>
    </w:p>
    <w:p w14:paraId="55B797F9" w14:textId="77777777" w:rsidR="00ED2D52" w:rsidRDefault="00B5199D">
      <w:r>
        <w:t>AI: Research summarisation, recommendations, forecasting, content generation, confidence scoring, report generation.</w:t>
      </w:r>
    </w:p>
    <w:p w14:paraId="7F4E0A2A" w14:textId="77777777" w:rsidR="00ED2D52" w:rsidRDefault="00B5199D">
      <w:pPr>
        <w:pStyle w:val="Heading3"/>
      </w:pPr>
      <w:r>
        <w:t>29 Marketing Budget</w:t>
      </w:r>
    </w:p>
    <w:p w14:paraId="6FE8DDDF" w14:textId="77777777" w:rsidR="00ED2D52" w:rsidRDefault="00B5199D">
      <w:r>
        <w:t>Purpose: Deliver structured B2B marketing capability with AI-assisted recommendations, editable outputs, governance and reporting.</w:t>
      </w:r>
    </w:p>
    <w:p w14:paraId="5394B483" w14:textId="77777777" w:rsidR="00ED2D52" w:rsidRDefault="00B5199D">
      <w:r>
        <w:t>AI: Research summarisation, recommendations, forecasting, content generation, confidence scoring, report generation.</w:t>
      </w:r>
    </w:p>
    <w:p w14:paraId="0ADDF337" w14:textId="77777777" w:rsidR="00ED2D52" w:rsidRDefault="00B5199D">
      <w:pPr>
        <w:pStyle w:val="Heading3"/>
      </w:pPr>
      <w:r>
        <w:t>30 Marketing Analytics</w:t>
      </w:r>
    </w:p>
    <w:p w14:paraId="7FC82E7D" w14:textId="77777777" w:rsidR="00ED2D52" w:rsidRDefault="00B5199D">
      <w:r>
        <w:t>Purpose: Deliver structured B2B marketing capability with AI-assisted recommendations, editable outputs, governance and reporting.</w:t>
      </w:r>
    </w:p>
    <w:p w14:paraId="3DAC6360" w14:textId="77777777" w:rsidR="00ED2D52" w:rsidRDefault="00B5199D">
      <w:r>
        <w:t>AI: Research summarisation, recommendations, forecasting, content generation, confidence scoring, report generation.</w:t>
      </w:r>
    </w:p>
    <w:p w14:paraId="196D3E5B" w14:textId="77777777" w:rsidR="00ED2D52" w:rsidRDefault="00B5199D">
      <w:pPr>
        <w:pStyle w:val="Heading3"/>
      </w:pPr>
      <w:r>
        <w:t>31 Executive Dashboard</w:t>
      </w:r>
    </w:p>
    <w:p w14:paraId="0EFDF2CB" w14:textId="77777777" w:rsidR="00ED2D52" w:rsidRDefault="00B5199D">
      <w:r>
        <w:t>Purpose: Deliver structured B2B marketing capability with AI-assisted recommendations, editable outputs, governance and reporting.</w:t>
      </w:r>
    </w:p>
    <w:p w14:paraId="3F57FF08" w14:textId="77777777" w:rsidR="00ED2D52" w:rsidRDefault="00B5199D">
      <w:r>
        <w:t>AI: Research summarisation, recommendations, forecasting, content generation, confidence scoring, report generation.</w:t>
      </w:r>
    </w:p>
    <w:p w14:paraId="27B093A3" w14:textId="77777777" w:rsidR="00CB41A7" w:rsidRDefault="00CB41A7">
      <w:pPr>
        <w:pStyle w:val="Heading3"/>
      </w:pPr>
    </w:p>
    <w:p w14:paraId="2DDFB2F8" w14:textId="06B6A3A5" w:rsidR="00ED2D52" w:rsidRDefault="00B5199D">
      <w:pPr>
        <w:pStyle w:val="Heading3"/>
      </w:pPr>
      <w:r>
        <w:t>32 AI Marketing Copilot</w:t>
      </w:r>
    </w:p>
    <w:p w14:paraId="79E19E7F" w14:textId="77777777" w:rsidR="00ED2D52" w:rsidRDefault="00B5199D">
      <w:r>
        <w:t>Purpose: Deliver structured B2B marketing capability with AI-assisted recommendations, editable outputs, governance and reporting.</w:t>
      </w:r>
    </w:p>
    <w:p w14:paraId="5F8A5623" w14:textId="77777777" w:rsidR="00ED2D52" w:rsidRDefault="00B5199D">
      <w:r>
        <w:t>AI: Research summarisation, recommendations, forecasting, content generation, confidence scoring, report generation.</w:t>
      </w:r>
    </w:p>
    <w:p w14:paraId="59175B0C" w14:textId="77777777" w:rsidR="00ED2D52" w:rsidRDefault="00B5199D">
      <w:pPr>
        <w:pStyle w:val="Heading3"/>
      </w:pPr>
      <w:r>
        <w:t>33 Executive Reporting</w:t>
      </w:r>
    </w:p>
    <w:p w14:paraId="700CCF7F" w14:textId="77777777" w:rsidR="00ED2D52" w:rsidRDefault="00B5199D">
      <w:r>
        <w:t>Purpose: Deliver structured B2B marketing capability with AI-assisted recommendations, editable outputs, governance and reporting.</w:t>
      </w:r>
    </w:p>
    <w:p w14:paraId="368129CF" w14:textId="77777777" w:rsidR="00ED2D52" w:rsidRDefault="00B5199D">
      <w:r>
        <w:t>AI: Research summarisation, recommendations, forecasting, content generation, confidence scoring, report generation.</w:t>
      </w:r>
    </w:p>
    <w:p w14:paraId="142DA89E" w14:textId="77777777" w:rsidR="00ED2D52" w:rsidRDefault="00B5199D">
      <w:pPr>
        <w:pStyle w:val="Heading3"/>
      </w:pPr>
      <w:r>
        <w:t>34 Knowledge Centre</w:t>
      </w:r>
    </w:p>
    <w:p w14:paraId="36AA74A4" w14:textId="77777777" w:rsidR="00ED2D52" w:rsidRDefault="00B5199D">
      <w:r>
        <w:t>Purpose: Deliver structured B2B marketing capability with AI-assisted recommendations, editable outputs, governance and reporting.</w:t>
      </w:r>
    </w:p>
    <w:p w14:paraId="444976BE" w14:textId="77777777" w:rsidR="00ED2D52" w:rsidRDefault="00B5199D">
      <w:r>
        <w:t>AI: Research summarisation, recommendations, forecasting, content generation, confidence scoring, report generation.</w:t>
      </w:r>
    </w:p>
    <w:p w14:paraId="515D3595" w14:textId="77777777" w:rsidR="00ED2D52" w:rsidRDefault="00B5199D">
      <w:pPr>
        <w:pStyle w:val="Heading3"/>
      </w:pPr>
      <w:r>
        <w:t>35 Administration</w:t>
      </w:r>
    </w:p>
    <w:p w14:paraId="7FDD77CE" w14:textId="77777777" w:rsidR="00ED2D52" w:rsidRDefault="00B5199D">
      <w:r>
        <w:t>Purpose: Deliver structured B2B marketing capability with AI-assisted recommendations, editable outputs, governance and reporting.</w:t>
      </w:r>
    </w:p>
    <w:p w14:paraId="6E4A2281" w14:textId="77777777" w:rsidR="00ED2D52" w:rsidRDefault="00B5199D">
      <w:r>
        <w:t>AI: Research summarisation, recommendations, forecasting, content generation, confidence scoring, report generation.</w:t>
      </w:r>
    </w:p>
    <w:p w14:paraId="2D1A94B1" w14:textId="77777777" w:rsidR="00ED2D52" w:rsidRDefault="00B5199D">
      <w:pPr>
        <w:pStyle w:val="Heading2"/>
      </w:pPr>
      <w:r>
        <w:t>AI Capabilities</w:t>
      </w:r>
    </w:p>
    <w:p w14:paraId="6FC71E71" w14:textId="77777777" w:rsidR="00ED2D52" w:rsidRDefault="00B5199D">
      <w:pPr>
        <w:pStyle w:val="ListBullet"/>
      </w:pPr>
      <w:r>
        <w:t>Research synthesis</w:t>
      </w:r>
    </w:p>
    <w:p w14:paraId="44E7D494" w14:textId="77777777" w:rsidR="00ED2D52" w:rsidRDefault="00B5199D">
      <w:pPr>
        <w:pStyle w:val="ListBullet"/>
      </w:pPr>
      <w:r>
        <w:t>Persona generation</w:t>
      </w:r>
    </w:p>
    <w:p w14:paraId="0CD3119A" w14:textId="77777777" w:rsidR="00ED2D52" w:rsidRDefault="00B5199D">
      <w:pPr>
        <w:pStyle w:val="ListBullet"/>
      </w:pPr>
      <w:r>
        <w:t>Competitor analysis</w:t>
      </w:r>
    </w:p>
    <w:p w14:paraId="185700A3" w14:textId="77777777" w:rsidR="00ED2D52" w:rsidRDefault="00B5199D">
      <w:pPr>
        <w:pStyle w:val="ListBullet"/>
      </w:pPr>
      <w:r>
        <w:t>Campaign planning</w:t>
      </w:r>
    </w:p>
    <w:p w14:paraId="5CC02FD3" w14:textId="77777777" w:rsidR="00ED2D52" w:rsidRDefault="00B5199D">
      <w:pPr>
        <w:pStyle w:val="ListBullet"/>
      </w:pPr>
      <w:r>
        <w:t>Demand forecasting</w:t>
      </w:r>
    </w:p>
    <w:p w14:paraId="53F79DD9" w14:textId="77777777" w:rsidR="00ED2D52" w:rsidRDefault="00B5199D">
      <w:pPr>
        <w:pStyle w:val="ListBullet"/>
      </w:pPr>
      <w:r>
        <w:t>Content generation</w:t>
      </w:r>
    </w:p>
    <w:p w14:paraId="5D6F72C2" w14:textId="77777777" w:rsidR="00ED2D52" w:rsidRDefault="00B5199D">
      <w:pPr>
        <w:pStyle w:val="ListBullet"/>
      </w:pPr>
      <w:r>
        <w:t>Board report generation</w:t>
      </w:r>
    </w:p>
    <w:p w14:paraId="17927005" w14:textId="77777777" w:rsidR="00ED2D52" w:rsidRDefault="00B5199D">
      <w:pPr>
        <w:pStyle w:val="ListBullet"/>
      </w:pPr>
      <w:r>
        <w:t>AI Copilot</w:t>
      </w:r>
    </w:p>
    <w:p w14:paraId="67E026BD" w14:textId="77777777" w:rsidR="00ED2D52" w:rsidRDefault="00B5199D">
      <w:pPr>
        <w:pStyle w:val="ListBullet"/>
      </w:pPr>
      <w:r>
        <w:t>Confidence Ledger</w:t>
      </w:r>
    </w:p>
    <w:p w14:paraId="1D3AFFF9" w14:textId="77777777" w:rsidR="00ED2D52" w:rsidRDefault="00B5199D">
      <w:pPr>
        <w:pStyle w:val="Heading2"/>
      </w:pPr>
      <w:r>
        <w:t>Standard Reports</w:t>
      </w:r>
    </w:p>
    <w:p w14:paraId="7B7AA8BA" w14:textId="77777777" w:rsidR="00ED2D52" w:rsidRDefault="00B5199D">
      <w:pPr>
        <w:pStyle w:val="ListBullet"/>
      </w:pPr>
      <w:r>
        <w:t>Marketing Strategy</w:t>
      </w:r>
    </w:p>
    <w:p w14:paraId="2BA7ED65" w14:textId="77777777" w:rsidR="00ED2D52" w:rsidRDefault="00B5199D">
      <w:pPr>
        <w:pStyle w:val="ListBullet"/>
      </w:pPr>
      <w:r>
        <w:t>Brand Plan</w:t>
      </w:r>
    </w:p>
    <w:p w14:paraId="644AFF0D" w14:textId="77777777" w:rsidR="00ED2D52" w:rsidRDefault="00B5199D">
      <w:pPr>
        <w:pStyle w:val="ListBullet"/>
      </w:pPr>
      <w:r>
        <w:t>Go-to-Market Strategy</w:t>
      </w:r>
    </w:p>
    <w:p w14:paraId="2C277AE1" w14:textId="77777777" w:rsidR="00ED2D52" w:rsidRDefault="00B5199D">
      <w:pPr>
        <w:pStyle w:val="ListBullet"/>
      </w:pPr>
      <w:r>
        <w:t>Customer Research Report</w:t>
      </w:r>
    </w:p>
    <w:p w14:paraId="01A1C576" w14:textId="77777777" w:rsidR="00ED2D52" w:rsidRDefault="00B5199D">
      <w:pPr>
        <w:pStyle w:val="ListBullet"/>
      </w:pPr>
      <w:r>
        <w:t>Market Intelligence Report</w:t>
      </w:r>
    </w:p>
    <w:p w14:paraId="3620EA6D" w14:textId="77777777" w:rsidR="00ED2D52" w:rsidRDefault="00B5199D">
      <w:pPr>
        <w:pStyle w:val="ListBullet"/>
      </w:pPr>
      <w:r>
        <w:t>Competitor Analysis</w:t>
      </w:r>
    </w:p>
    <w:p w14:paraId="27CE3809" w14:textId="77777777" w:rsidR="00ED2D52" w:rsidRDefault="00B5199D">
      <w:pPr>
        <w:pStyle w:val="ListBullet"/>
      </w:pPr>
      <w:r>
        <w:t>Segmentation Report</w:t>
      </w:r>
    </w:p>
    <w:p w14:paraId="2D486772" w14:textId="77777777" w:rsidR="00ED2D52" w:rsidRDefault="00B5199D">
      <w:pPr>
        <w:pStyle w:val="ListBullet"/>
      </w:pPr>
      <w:r>
        <w:t>Buyer Personas</w:t>
      </w:r>
    </w:p>
    <w:p w14:paraId="4DB54067" w14:textId="77777777" w:rsidR="00ED2D52" w:rsidRDefault="00B5199D">
      <w:pPr>
        <w:pStyle w:val="ListBullet"/>
      </w:pPr>
      <w:r>
        <w:t>Journey Maps</w:t>
      </w:r>
    </w:p>
    <w:p w14:paraId="3D748DE7" w14:textId="77777777" w:rsidR="00ED2D52" w:rsidRDefault="00B5199D">
      <w:pPr>
        <w:pStyle w:val="ListBullet"/>
      </w:pPr>
      <w:r>
        <w:t>PESTLE</w:t>
      </w:r>
    </w:p>
    <w:p w14:paraId="3B74B2A1" w14:textId="77777777" w:rsidR="00ED2D52" w:rsidRDefault="00B5199D">
      <w:pPr>
        <w:pStyle w:val="ListBullet"/>
      </w:pPr>
      <w:r>
        <w:t>SWOT</w:t>
      </w:r>
    </w:p>
    <w:p w14:paraId="06F5B0EB" w14:textId="77777777" w:rsidR="00ED2D52" w:rsidRDefault="00B5199D">
      <w:pPr>
        <w:pStyle w:val="ListBullet"/>
      </w:pPr>
      <w:r>
        <w:t>TOWS</w:t>
      </w:r>
    </w:p>
    <w:p w14:paraId="1A90E677" w14:textId="77777777" w:rsidR="00ED2D52" w:rsidRDefault="00B5199D">
      <w:pPr>
        <w:pStyle w:val="ListBullet"/>
      </w:pPr>
      <w:r>
        <w:t>Porter Analysis</w:t>
      </w:r>
    </w:p>
    <w:p w14:paraId="43E61475" w14:textId="77777777" w:rsidR="00ED2D52" w:rsidRDefault="00B5199D">
      <w:pPr>
        <w:pStyle w:val="ListBullet"/>
      </w:pPr>
      <w:r>
        <w:t>Ansoff</w:t>
      </w:r>
    </w:p>
    <w:p w14:paraId="6CABB34E" w14:textId="77777777" w:rsidR="00ED2D52" w:rsidRDefault="00B5199D">
      <w:pPr>
        <w:pStyle w:val="ListBullet"/>
      </w:pPr>
      <w:r>
        <w:t>BCG</w:t>
      </w:r>
    </w:p>
    <w:p w14:paraId="120A9945" w14:textId="77777777" w:rsidR="00ED2D52" w:rsidRDefault="00B5199D">
      <w:pPr>
        <w:pStyle w:val="ListBullet"/>
      </w:pPr>
      <w:r>
        <w:t>7Ps Review</w:t>
      </w:r>
    </w:p>
    <w:p w14:paraId="3BA6AF21" w14:textId="77777777" w:rsidR="00ED2D52" w:rsidRDefault="00B5199D">
      <w:pPr>
        <w:pStyle w:val="ListBullet"/>
      </w:pPr>
      <w:r>
        <w:t>Sales Strategy</w:t>
      </w:r>
    </w:p>
    <w:p w14:paraId="04994E46" w14:textId="77777777" w:rsidR="00ED2D52" w:rsidRDefault="00B5199D">
      <w:pPr>
        <w:pStyle w:val="ListBullet"/>
      </w:pPr>
      <w:r>
        <w:t>Demand Generation Plan</w:t>
      </w:r>
    </w:p>
    <w:p w14:paraId="085C7946" w14:textId="77777777" w:rsidR="00ED2D52" w:rsidRDefault="00B5199D">
      <w:pPr>
        <w:pStyle w:val="ListBullet"/>
      </w:pPr>
      <w:r>
        <w:t>Campaign Calendar</w:t>
      </w:r>
    </w:p>
    <w:p w14:paraId="5EA51B7D" w14:textId="77777777" w:rsidR="00ED2D52" w:rsidRDefault="00B5199D">
      <w:pPr>
        <w:pStyle w:val="ListBullet"/>
      </w:pPr>
      <w:r>
        <w:t>Marketing Budget</w:t>
      </w:r>
    </w:p>
    <w:p w14:paraId="7F1C78ED" w14:textId="77777777" w:rsidR="00ED2D52" w:rsidRDefault="00B5199D">
      <w:pPr>
        <w:pStyle w:val="ListBullet"/>
      </w:pPr>
      <w:r>
        <w:t>Executive Dashboard</w:t>
      </w:r>
    </w:p>
    <w:p w14:paraId="0258193B" w14:textId="77777777" w:rsidR="00ED2D52" w:rsidRDefault="00B5199D">
      <w:pPr>
        <w:pStyle w:val="ListBullet"/>
      </w:pPr>
      <w:r>
        <w:t>Quarterly Business Review</w:t>
      </w:r>
    </w:p>
    <w:p w14:paraId="08CCAD1A" w14:textId="77777777" w:rsidR="00ED2D52" w:rsidRDefault="00B5199D">
      <w:pPr>
        <w:pStyle w:val="ListBullet"/>
      </w:pPr>
      <w:r>
        <w:t>Board Pack</w:t>
      </w:r>
    </w:p>
    <w:p w14:paraId="2F19688F" w14:textId="77777777" w:rsidR="00ED2D52" w:rsidRDefault="00B5199D">
      <w:pPr>
        <w:pStyle w:val="ListBullet"/>
      </w:pPr>
      <w:r>
        <w:t>PowerPoint</w:t>
      </w:r>
    </w:p>
    <w:p w14:paraId="7CCD0390" w14:textId="77777777" w:rsidR="00ED2D52" w:rsidRDefault="00B5199D">
      <w:pPr>
        <w:pStyle w:val="ListBullet"/>
      </w:pPr>
      <w:r>
        <w:t>PDF</w:t>
      </w:r>
    </w:p>
    <w:p w14:paraId="2E20FC61" w14:textId="77777777" w:rsidR="00CB41A7" w:rsidRDefault="00CB41A7">
      <w:pPr>
        <w:pStyle w:val="Heading2"/>
      </w:pPr>
    </w:p>
    <w:p w14:paraId="5B6B22B3" w14:textId="77777777" w:rsidR="00CB41A7" w:rsidRPr="00CB41A7" w:rsidRDefault="00CB41A7" w:rsidP="00CB41A7">
      <w:pPr>
        <w:pStyle w:val="Heading2"/>
        <w:rPr>
          <w:lang w:val="en-IN"/>
        </w:rPr>
      </w:pPr>
      <w:r w:rsidRPr="00CB41A7">
        <w:rPr>
          <w:lang w:val="en-IN"/>
        </w:rPr>
        <w:t xml:space="preserve">A robust marketing strategy, according to the </w:t>
      </w:r>
      <w:hyperlink r:id="rId5" w:tgtFrame="_blank" w:history="1">
        <w:r w:rsidRPr="00CB41A7">
          <w:rPr>
            <w:rStyle w:val="Hyperlink"/>
            <w:lang w:val="en-IN"/>
          </w:rPr>
          <w:t>Chartered Institute of Marketing (CIM)</w:t>
        </w:r>
      </w:hyperlink>
      <w:r w:rsidRPr="00CB41A7">
        <w:rPr>
          <w:lang w:val="en-IN"/>
        </w:rPr>
        <w:t xml:space="preserve">, centers on identifying and satisfying customer needs profitably. It uses the foundational </w:t>
      </w:r>
      <w:hyperlink r:id="rId6" w:tgtFrame="_blank" w:history="1">
        <w:r w:rsidRPr="00CB41A7">
          <w:rPr>
            <w:rStyle w:val="Hyperlink"/>
            <w:lang w:val="en-IN"/>
          </w:rPr>
          <w:t>7Ps of marketing</w:t>
        </w:r>
      </w:hyperlink>
      <w:r w:rsidRPr="00CB41A7">
        <w:rPr>
          <w:lang w:val="en-IN"/>
        </w:rPr>
        <w:t>: Product, Price, Place, Promotion, People, Process, and Physical Evidence to integrate brand building with commercial outcomes. [</w:t>
      </w:r>
      <w:hyperlink r:id="rId7" w:history="1">
        <w:r w:rsidRPr="00CB41A7">
          <w:rPr>
            <w:rStyle w:val="Hyperlink"/>
            <w:lang w:val="en-IN"/>
          </w:rPr>
          <w:t>1</w:t>
        </w:r>
      </w:hyperlink>
      <w:r w:rsidRPr="00CB41A7">
        <w:rPr>
          <w:lang w:val="en-IN"/>
        </w:rPr>
        <w:t xml:space="preserve">, </w:t>
      </w:r>
      <w:hyperlink r:id="rId8" w:history="1">
        <w:r w:rsidRPr="00CB41A7">
          <w:rPr>
            <w:rStyle w:val="Hyperlink"/>
            <w:lang w:val="en-IN"/>
          </w:rPr>
          <w:t>2</w:t>
        </w:r>
      </w:hyperlink>
      <w:r w:rsidRPr="00CB41A7">
        <w:rPr>
          <w:lang w:val="en-IN"/>
        </w:rPr>
        <w:t xml:space="preserve">, </w:t>
      </w:r>
      <w:hyperlink r:id="rId9" w:history="1">
        <w:r w:rsidRPr="00CB41A7">
          <w:rPr>
            <w:rStyle w:val="Hyperlink"/>
            <w:lang w:val="en-IN"/>
          </w:rPr>
          <w:t>3</w:t>
        </w:r>
      </w:hyperlink>
      <w:r w:rsidRPr="00CB41A7">
        <w:rPr>
          <w:lang w:val="en-IN"/>
        </w:rPr>
        <w:t>]</w:t>
      </w:r>
    </w:p>
    <w:p w14:paraId="381F1840" w14:textId="77777777" w:rsidR="00CB41A7" w:rsidRPr="00CB41A7" w:rsidRDefault="00CB41A7" w:rsidP="00CB41A7">
      <w:pPr>
        <w:pStyle w:val="Heading2"/>
        <w:rPr>
          <w:lang w:val="en-IN"/>
        </w:rPr>
      </w:pPr>
      <w:r w:rsidRPr="00CB41A7">
        <w:rPr>
          <w:lang w:val="en-IN"/>
        </w:rPr>
        <w:t>A gold-standard CIM marketing strategy typically includes these key components:</w:t>
      </w:r>
    </w:p>
    <w:p w14:paraId="1BF22652" w14:textId="77777777" w:rsidR="00CB41A7" w:rsidRPr="00CB41A7" w:rsidRDefault="00CB41A7" w:rsidP="00CB41A7">
      <w:pPr>
        <w:pStyle w:val="Heading2"/>
        <w:rPr>
          <w:lang w:val="en-IN"/>
        </w:rPr>
      </w:pPr>
      <w:r w:rsidRPr="00CB41A7">
        <w:rPr>
          <w:lang w:val="en-IN"/>
        </w:rPr>
        <w:t>1. Situation Analysis &amp; Insights</w:t>
      </w:r>
    </w:p>
    <w:p w14:paraId="33B4CDD0" w14:textId="77777777" w:rsidR="00CB41A7" w:rsidRPr="00CB41A7" w:rsidRDefault="00CB41A7" w:rsidP="00CB41A7">
      <w:pPr>
        <w:pStyle w:val="Heading2"/>
        <w:numPr>
          <w:ilvl w:val="0"/>
          <w:numId w:val="12"/>
        </w:numPr>
        <w:rPr>
          <w:lang w:val="en-IN"/>
        </w:rPr>
      </w:pPr>
      <w:r w:rsidRPr="00CB41A7">
        <w:rPr>
          <w:lang w:val="en-IN"/>
        </w:rPr>
        <w:t xml:space="preserve">The Tools: Conduct a thorough </w:t>
      </w:r>
      <w:hyperlink r:id="rId10" w:tgtFrame="_blank" w:history="1">
        <w:r w:rsidRPr="00CB41A7">
          <w:rPr>
            <w:rStyle w:val="Hyperlink"/>
            <w:lang w:val="en-IN"/>
          </w:rPr>
          <w:t>SWOT analysis</w:t>
        </w:r>
      </w:hyperlink>
      <w:r w:rsidRPr="00CB41A7">
        <w:rPr>
          <w:lang w:val="en-IN"/>
        </w:rPr>
        <w:t xml:space="preserve"> and evaluate the internal and external marketing environment.</w:t>
      </w:r>
    </w:p>
    <w:p w14:paraId="3A487CFB" w14:textId="77777777" w:rsidR="00CB41A7" w:rsidRPr="00CB41A7" w:rsidRDefault="00CB41A7" w:rsidP="00CB41A7">
      <w:pPr>
        <w:pStyle w:val="Heading2"/>
        <w:numPr>
          <w:ilvl w:val="0"/>
          <w:numId w:val="12"/>
        </w:numPr>
        <w:rPr>
          <w:lang w:val="en-IN"/>
        </w:rPr>
      </w:pPr>
      <w:r w:rsidRPr="00CB41A7">
        <w:rPr>
          <w:lang w:val="en-IN"/>
        </w:rPr>
        <w:t xml:space="preserve">The Action: Leverage </w:t>
      </w:r>
      <w:hyperlink r:id="rId11" w:tgtFrame="_blank" w:history="1">
        <w:r w:rsidRPr="00CB41A7">
          <w:rPr>
            <w:rStyle w:val="Hyperlink"/>
            <w:lang w:val="en-IN"/>
          </w:rPr>
          <w:t>data-driven research</w:t>
        </w:r>
      </w:hyperlink>
      <w:r w:rsidRPr="00CB41A7">
        <w:rPr>
          <w:lang w:val="en-IN"/>
        </w:rPr>
        <w:t xml:space="preserve"> to segment your audience and map changing customer preferences and </w:t>
      </w:r>
      <w:hyperlink r:id="rId12" w:tgtFrame="_blank" w:history="1">
        <w:r w:rsidRPr="00CB41A7">
          <w:rPr>
            <w:rStyle w:val="Hyperlink"/>
            <w:lang w:val="en-IN"/>
          </w:rPr>
          <w:t>buying habits</w:t>
        </w:r>
      </w:hyperlink>
      <w:r w:rsidRPr="00CB41A7">
        <w:rPr>
          <w:lang w:val="en-IN"/>
        </w:rPr>
        <w:t>. [</w:t>
      </w:r>
      <w:hyperlink r:id="rId13" w:history="1">
        <w:r w:rsidRPr="00CB41A7">
          <w:rPr>
            <w:rStyle w:val="Hyperlink"/>
            <w:lang w:val="en-IN"/>
          </w:rPr>
          <w:t>1</w:t>
        </w:r>
      </w:hyperlink>
      <w:r w:rsidRPr="00CB41A7">
        <w:rPr>
          <w:lang w:val="en-IN"/>
        </w:rPr>
        <w:t xml:space="preserve">, </w:t>
      </w:r>
      <w:hyperlink r:id="rId14" w:history="1">
        <w:r w:rsidRPr="00CB41A7">
          <w:rPr>
            <w:rStyle w:val="Hyperlink"/>
            <w:lang w:val="en-IN"/>
          </w:rPr>
          <w:t>2</w:t>
        </w:r>
      </w:hyperlink>
      <w:r w:rsidRPr="00CB41A7">
        <w:rPr>
          <w:lang w:val="en-IN"/>
        </w:rPr>
        <w:t xml:space="preserve">, </w:t>
      </w:r>
      <w:hyperlink r:id="rId15" w:history="1">
        <w:r w:rsidRPr="00CB41A7">
          <w:rPr>
            <w:rStyle w:val="Hyperlink"/>
            <w:lang w:val="en-IN"/>
          </w:rPr>
          <w:t>3</w:t>
        </w:r>
      </w:hyperlink>
      <w:r w:rsidRPr="00CB41A7">
        <w:rPr>
          <w:lang w:val="en-IN"/>
        </w:rPr>
        <w:t xml:space="preserve">, </w:t>
      </w:r>
      <w:hyperlink r:id="rId16" w:history="1">
        <w:r w:rsidRPr="00CB41A7">
          <w:rPr>
            <w:rStyle w:val="Hyperlink"/>
            <w:lang w:val="en-IN"/>
          </w:rPr>
          <w:t>4</w:t>
        </w:r>
      </w:hyperlink>
      <w:r w:rsidRPr="00CB41A7">
        <w:rPr>
          <w:lang w:val="en-IN"/>
        </w:rPr>
        <w:t>]</w:t>
      </w:r>
    </w:p>
    <w:p w14:paraId="09EF698D" w14:textId="77777777" w:rsidR="00CB41A7" w:rsidRPr="00CB41A7" w:rsidRDefault="00CB41A7" w:rsidP="00CB41A7">
      <w:pPr>
        <w:pStyle w:val="Heading2"/>
        <w:rPr>
          <w:lang w:val="en-IN"/>
        </w:rPr>
      </w:pPr>
      <w:r w:rsidRPr="00CB41A7">
        <w:rPr>
          <w:lang w:val="en-IN"/>
        </w:rPr>
        <w:t>2. Segmentation, Targeting, and Positioning (STP)</w:t>
      </w:r>
    </w:p>
    <w:p w14:paraId="40B0FAD3" w14:textId="77777777" w:rsidR="00CB41A7" w:rsidRPr="00CB41A7" w:rsidRDefault="00CB41A7" w:rsidP="00CB41A7">
      <w:pPr>
        <w:pStyle w:val="Heading2"/>
        <w:numPr>
          <w:ilvl w:val="0"/>
          <w:numId w:val="1"/>
        </w:numPr>
        <w:rPr>
          <w:lang w:val="en-IN"/>
        </w:rPr>
      </w:pPr>
      <w:r w:rsidRPr="00CB41A7">
        <w:rPr>
          <w:lang w:val="en-IN"/>
        </w:rPr>
        <w:t xml:space="preserve">The Tools: Use </w:t>
      </w:r>
      <w:hyperlink r:id="rId17" w:tgtFrame="_blank" w:history="1">
        <w:r w:rsidRPr="00CB41A7">
          <w:rPr>
            <w:rStyle w:val="Hyperlink"/>
            <w:lang w:val="en-IN"/>
          </w:rPr>
          <w:t>CIM's Brand Marketing Programme principles</w:t>
        </w:r>
      </w:hyperlink>
      <w:r w:rsidRPr="00CB41A7">
        <w:rPr>
          <w:lang w:val="en-IN"/>
        </w:rPr>
        <w:t xml:space="preserve"> to develop unique customer value propositions.</w:t>
      </w:r>
    </w:p>
    <w:p w14:paraId="609337C2" w14:textId="77777777" w:rsidR="00CB41A7" w:rsidRPr="00CB41A7" w:rsidRDefault="00CB41A7" w:rsidP="00CB41A7">
      <w:pPr>
        <w:pStyle w:val="Heading2"/>
        <w:numPr>
          <w:ilvl w:val="0"/>
          <w:numId w:val="1"/>
        </w:numPr>
        <w:rPr>
          <w:lang w:val="en-IN"/>
        </w:rPr>
      </w:pPr>
      <w:r w:rsidRPr="00CB41A7">
        <w:rPr>
          <w:lang w:val="en-IN"/>
        </w:rPr>
        <w:t>The Action: Define your competitive advantage clearly and translate it into a consistent tone, language, and design across all touchpoints. [</w:t>
      </w:r>
      <w:hyperlink r:id="rId18" w:history="1">
        <w:r w:rsidRPr="00CB41A7">
          <w:rPr>
            <w:rStyle w:val="Hyperlink"/>
            <w:lang w:val="en-IN"/>
          </w:rPr>
          <w:t>1</w:t>
        </w:r>
      </w:hyperlink>
      <w:r w:rsidRPr="00CB41A7">
        <w:rPr>
          <w:lang w:val="en-IN"/>
        </w:rPr>
        <w:t>]</w:t>
      </w:r>
    </w:p>
    <w:p w14:paraId="25B6554E" w14:textId="77777777" w:rsidR="00AC34D4" w:rsidRPr="00AC34D4" w:rsidRDefault="00AC34D4" w:rsidP="00AC34D4">
      <w:pPr>
        <w:pStyle w:val="Heading2"/>
        <w:rPr>
          <w:lang w:val="en-IN"/>
        </w:rPr>
      </w:pPr>
      <w:r w:rsidRPr="00AC34D4">
        <w:rPr>
          <w:lang w:val="en-IN"/>
        </w:rPr>
        <w:t>. Integrated Marketing Communications (IMC)</w:t>
      </w:r>
    </w:p>
    <w:p w14:paraId="5EF348C8" w14:textId="77777777" w:rsidR="00AC34D4" w:rsidRPr="00AC34D4" w:rsidRDefault="00AC34D4" w:rsidP="00AC34D4">
      <w:pPr>
        <w:pStyle w:val="Heading2"/>
        <w:numPr>
          <w:ilvl w:val="0"/>
          <w:numId w:val="5"/>
        </w:numPr>
        <w:rPr>
          <w:lang w:val="en-IN"/>
        </w:rPr>
      </w:pPr>
      <w:r w:rsidRPr="00AC34D4">
        <w:rPr>
          <w:lang w:val="en-IN"/>
        </w:rPr>
        <w:t xml:space="preserve">The Tools: Utilize </w:t>
      </w:r>
      <w:hyperlink r:id="rId19" w:tgtFrame="_blank" w:history="1">
        <w:r w:rsidRPr="00AC34D4">
          <w:rPr>
            <w:rStyle w:val="Hyperlink"/>
            <w:lang w:val="en-IN"/>
          </w:rPr>
          <w:t>CIM's Integrated Marcomms Planning</w:t>
        </w:r>
      </w:hyperlink>
      <w:r w:rsidRPr="00AC34D4">
        <w:rPr>
          <w:lang w:val="en-IN"/>
        </w:rPr>
        <w:t xml:space="preserve"> to ensure unified messaging across multi-channel campaigns.</w:t>
      </w:r>
    </w:p>
    <w:p w14:paraId="363C0A62" w14:textId="77777777" w:rsidR="00AC34D4" w:rsidRPr="00AC34D4" w:rsidRDefault="00AC34D4" w:rsidP="00AC34D4">
      <w:pPr>
        <w:pStyle w:val="Heading2"/>
        <w:numPr>
          <w:ilvl w:val="0"/>
          <w:numId w:val="5"/>
        </w:numPr>
        <w:rPr>
          <w:lang w:val="en-IN"/>
        </w:rPr>
      </w:pPr>
      <w:r w:rsidRPr="00AC34D4">
        <w:rPr>
          <w:lang w:val="en-IN"/>
        </w:rPr>
        <w:t xml:space="preserve">The Action: Combine </w:t>
      </w:r>
      <w:hyperlink r:id="rId20" w:tgtFrame="_blank" w:history="1">
        <w:r w:rsidRPr="00AC34D4">
          <w:rPr>
            <w:rStyle w:val="Hyperlink"/>
            <w:lang w:val="en-IN"/>
          </w:rPr>
          <w:t>digital marketing</w:t>
        </w:r>
      </w:hyperlink>
      <w:r w:rsidRPr="00AC34D4">
        <w:rPr>
          <w:lang w:val="en-IN"/>
        </w:rPr>
        <w:t xml:space="preserve">, content creation, and direct customer engagement to build long-term loyalty and </w:t>
      </w:r>
      <w:hyperlink r:id="rId21" w:tgtFrame="_blank" w:history="1">
        <w:r w:rsidRPr="00AC34D4">
          <w:rPr>
            <w:rStyle w:val="Hyperlink"/>
            <w:lang w:val="en-IN"/>
          </w:rPr>
          <w:t>brand purpose</w:t>
        </w:r>
      </w:hyperlink>
      <w:r w:rsidRPr="00AC34D4">
        <w:rPr>
          <w:lang w:val="en-IN"/>
        </w:rPr>
        <w:t>. [</w:t>
      </w:r>
      <w:hyperlink r:id="rId22" w:history="1">
        <w:r w:rsidRPr="00AC34D4">
          <w:rPr>
            <w:rStyle w:val="Hyperlink"/>
            <w:lang w:val="en-IN"/>
          </w:rPr>
          <w:t>1</w:t>
        </w:r>
      </w:hyperlink>
      <w:r w:rsidRPr="00AC34D4">
        <w:rPr>
          <w:lang w:val="en-IN"/>
        </w:rPr>
        <w:t xml:space="preserve">, </w:t>
      </w:r>
      <w:hyperlink r:id="rId23" w:history="1">
        <w:r w:rsidRPr="00AC34D4">
          <w:rPr>
            <w:rStyle w:val="Hyperlink"/>
            <w:lang w:val="en-IN"/>
          </w:rPr>
          <w:t>2</w:t>
        </w:r>
      </w:hyperlink>
      <w:r w:rsidRPr="00AC34D4">
        <w:rPr>
          <w:lang w:val="en-IN"/>
        </w:rPr>
        <w:t xml:space="preserve">, </w:t>
      </w:r>
      <w:hyperlink r:id="rId24" w:history="1">
        <w:r w:rsidRPr="00AC34D4">
          <w:rPr>
            <w:rStyle w:val="Hyperlink"/>
            <w:lang w:val="en-IN"/>
          </w:rPr>
          <w:t>3</w:t>
        </w:r>
      </w:hyperlink>
      <w:r w:rsidRPr="00AC34D4">
        <w:rPr>
          <w:lang w:val="en-IN"/>
        </w:rPr>
        <w:t xml:space="preserve">, </w:t>
      </w:r>
      <w:hyperlink r:id="rId25" w:history="1">
        <w:r w:rsidRPr="00AC34D4">
          <w:rPr>
            <w:rStyle w:val="Hyperlink"/>
            <w:lang w:val="en-IN"/>
          </w:rPr>
          <w:t>4</w:t>
        </w:r>
      </w:hyperlink>
      <w:r w:rsidRPr="00AC34D4">
        <w:rPr>
          <w:lang w:val="en-IN"/>
        </w:rPr>
        <w:t xml:space="preserve">, </w:t>
      </w:r>
      <w:hyperlink r:id="rId26" w:history="1">
        <w:r w:rsidRPr="00AC34D4">
          <w:rPr>
            <w:rStyle w:val="Hyperlink"/>
            <w:lang w:val="en-IN"/>
          </w:rPr>
          <w:t>5</w:t>
        </w:r>
      </w:hyperlink>
      <w:r w:rsidRPr="00AC34D4">
        <w:rPr>
          <w:lang w:val="en-IN"/>
        </w:rPr>
        <w:t>]</w:t>
      </w:r>
    </w:p>
    <w:p w14:paraId="38671064" w14:textId="77777777" w:rsidR="00AC34D4" w:rsidRPr="00AC34D4" w:rsidRDefault="00AC34D4" w:rsidP="00AC34D4">
      <w:pPr>
        <w:pStyle w:val="Heading2"/>
        <w:rPr>
          <w:lang w:val="en-IN"/>
        </w:rPr>
      </w:pPr>
      <w:r w:rsidRPr="00AC34D4">
        <w:rPr>
          <w:lang w:val="en-IN"/>
        </w:rPr>
        <w:t>4. Continuous Evaluation and Metrics</w:t>
      </w:r>
    </w:p>
    <w:p w14:paraId="64ECAE68" w14:textId="77777777" w:rsidR="00AC34D4" w:rsidRPr="00AC34D4" w:rsidRDefault="00AC34D4" w:rsidP="00AC34D4">
      <w:pPr>
        <w:pStyle w:val="Heading2"/>
        <w:numPr>
          <w:ilvl w:val="0"/>
          <w:numId w:val="8"/>
        </w:numPr>
        <w:rPr>
          <w:lang w:val="en-IN"/>
        </w:rPr>
      </w:pPr>
      <w:r w:rsidRPr="00AC34D4">
        <w:rPr>
          <w:lang w:val="en-IN"/>
        </w:rPr>
        <w:t>The Tools: Build a performance dashboard as taught in CIM's Marketing The Complete Guide.</w:t>
      </w:r>
    </w:p>
    <w:p w14:paraId="66EBC311" w14:textId="77777777" w:rsidR="00AC34D4" w:rsidRPr="00AC34D4" w:rsidRDefault="00AC34D4" w:rsidP="00AC34D4">
      <w:pPr>
        <w:pStyle w:val="Heading2"/>
        <w:numPr>
          <w:ilvl w:val="0"/>
          <w:numId w:val="8"/>
        </w:numPr>
        <w:rPr>
          <w:lang w:val="en-IN"/>
        </w:rPr>
      </w:pPr>
      <w:r w:rsidRPr="00AC34D4">
        <w:rPr>
          <w:lang w:val="en-IN"/>
        </w:rPr>
        <w:t xml:space="preserve">The Action: Prove marketing's value by </w:t>
      </w:r>
      <w:hyperlink r:id="rId27" w:tgtFrame="_blank" w:history="1">
        <w:r w:rsidRPr="00AC34D4">
          <w:rPr>
            <w:rStyle w:val="Hyperlink"/>
            <w:lang w:val="en-IN"/>
          </w:rPr>
          <w:t>building measurement stories</w:t>
        </w:r>
      </w:hyperlink>
      <w:r w:rsidRPr="00AC34D4">
        <w:rPr>
          <w:lang w:val="en-IN"/>
        </w:rPr>
        <w:t xml:space="preserve"> that speak to executives—connecting clicks and reach to Return on Investment (ROI), Customer Lifetime Value (CLV), and profit growth. [</w:t>
      </w:r>
      <w:hyperlink r:id="rId28" w:history="1">
        <w:r w:rsidRPr="00AC34D4">
          <w:rPr>
            <w:rStyle w:val="Hyperlink"/>
            <w:lang w:val="en-IN"/>
          </w:rPr>
          <w:t>1</w:t>
        </w:r>
      </w:hyperlink>
      <w:r w:rsidRPr="00AC34D4">
        <w:rPr>
          <w:lang w:val="en-IN"/>
        </w:rPr>
        <w:t xml:space="preserve">, </w:t>
      </w:r>
      <w:hyperlink r:id="rId29" w:history="1">
        <w:r w:rsidRPr="00AC34D4">
          <w:rPr>
            <w:rStyle w:val="Hyperlink"/>
            <w:lang w:val="en-IN"/>
          </w:rPr>
          <w:t>2</w:t>
        </w:r>
      </w:hyperlink>
      <w:r w:rsidRPr="00AC34D4">
        <w:rPr>
          <w:lang w:val="en-IN"/>
        </w:rPr>
        <w:t xml:space="preserve">, </w:t>
      </w:r>
      <w:hyperlink r:id="rId30" w:history="1">
        <w:r w:rsidRPr="00AC34D4">
          <w:rPr>
            <w:rStyle w:val="Hyperlink"/>
            <w:lang w:val="en-IN"/>
          </w:rPr>
          <w:t>3</w:t>
        </w:r>
      </w:hyperlink>
      <w:r w:rsidRPr="00AC34D4">
        <w:rPr>
          <w:lang w:val="en-IN"/>
        </w:rPr>
        <w:t xml:space="preserve">, </w:t>
      </w:r>
      <w:hyperlink r:id="rId31" w:history="1">
        <w:r w:rsidRPr="00AC34D4">
          <w:rPr>
            <w:rStyle w:val="Hyperlink"/>
            <w:lang w:val="en-IN"/>
          </w:rPr>
          <w:t>4</w:t>
        </w:r>
      </w:hyperlink>
      <w:r w:rsidRPr="00AC34D4">
        <w:rPr>
          <w:lang w:val="en-IN"/>
        </w:rPr>
        <w:t>]</w:t>
      </w:r>
    </w:p>
    <w:p w14:paraId="562A0A7B" w14:textId="77777777" w:rsidR="00C133E1" w:rsidRPr="00C133E1" w:rsidRDefault="00C133E1" w:rsidP="00C133E1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30"/>
          <w:szCs w:val="30"/>
        </w:rPr>
      </w:pPr>
      <w:r w:rsidRPr="00C133E1">
        <w:rPr>
          <w:rFonts w:ascii="Arial" w:hAnsi="Arial" w:cs="Arial"/>
          <w:b/>
          <w:bCs/>
          <w:sz w:val="30"/>
          <w:szCs w:val="30"/>
        </w:rPr>
        <w:t>Planning Ahead: Key considerations for developing your 2026 strategy from CIM</w:t>
      </w:r>
    </w:p>
    <w:p w14:paraId="25E0FB9C" w14:textId="77777777" w:rsidR="00C133E1" w:rsidRDefault="00C133E1" w:rsidP="00C133E1">
      <w:pPr>
        <w:pStyle w:val="ux2ehe"/>
        <w:numPr>
          <w:ilvl w:val="0"/>
          <w:numId w:val="8"/>
        </w:numPr>
        <w:spacing w:before="0" w:beforeAutospacing="0" w:after="0" w:afterAutospacing="0"/>
        <w:rPr>
          <w:rFonts w:ascii="Roboto" w:hAnsi="Roboto" w:cs="Arial"/>
        </w:rPr>
      </w:pPr>
      <w:r>
        <w:rPr>
          <w:rStyle w:val="kvw50"/>
          <w:rFonts w:ascii="Roboto" w:hAnsi="Roboto" w:cs="Arial"/>
        </w:rPr>
        <w:t>“</w:t>
      </w:r>
      <w:r>
        <w:rPr>
          <w:rFonts w:ascii="Roboto" w:hAnsi="Roboto" w:cs="Arial"/>
        </w:rPr>
        <w:t>Create a plan you can deliver Use a modular approach with "islands" that can be progressed, paused, or changed....Keep the plan fluid Review quarterly and transparent across teams.</w:t>
      </w:r>
      <w:r>
        <w:rPr>
          <w:rStyle w:val="bxr5ab"/>
          <w:rFonts w:ascii="Roboto" w:hAnsi="Roboto" w:cs="Arial"/>
        </w:rPr>
        <w:t>”</w:t>
      </w:r>
    </w:p>
    <w:p w14:paraId="43214ADE" w14:textId="630C890C" w:rsidR="00C133E1" w:rsidRPr="00C133E1" w:rsidRDefault="00C133E1" w:rsidP="00C133E1">
      <w:pPr>
        <w:pStyle w:val="ListParagraph"/>
        <w:numPr>
          <w:ilvl w:val="0"/>
          <w:numId w:val="8"/>
        </w:numPr>
        <w:rPr>
          <w:rFonts w:ascii="Roboto" w:hAnsi="Roboto" w:cs="Arial"/>
        </w:rPr>
      </w:pPr>
      <w:hyperlink r:id="rId32" w:history="1">
        <w:r>
          <w:rPr>
            <w:rStyle w:val="Hyperlink"/>
            <w:rFonts w:ascii="Roboto" w:hAnsi="Roboto" w:cs="Arial"/>
            <w:noProof/>
            <w:u w:val="none"/>
          </w:rPr>
          <w:drawing>
            <wp:inline distT="0" distB="0" distL="0" distR="0" wp14:anchorId="7C474B8B" wp14:editId="3E872E6B">
              <wp:extent cx="152400" cy="152400"/>
              <wp:effectExtent l="0" t="0" r="0" b="0"/>
              <wp:docPr id="1444372973" name="Picture 1">
                <a:extLst xmlns:a="http://schemas.openxmlformats.org/drawingml/2006/main">
                  <a:ext uri="{FF2B5EF4-FFF2-40B4-BE49-F238E27FC236}">
                    <a16:creationId xmlns:a16="http://schemas.microsoft.com/office/drawing/2014/main" id="{64666667-9E09-4640-B848-445B9C0B533D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3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C133E1">
          <w:rPr>
            <w:rStyle w:val="tqdsdd"/>
            <w:rFonts w:ascii="Arial" w:hAnsi="Arial" w:cs="Arial"/>
            <w:color w:val="0000FF"/>
            <w:sz w:val="17"/>
            <w:szCs w:val="17"/>
          </w:rPr>
          <w:t>The Chartered Institute of Marketing | CIM</w:t>
        </w:r>
      </w:hyperlink>
    </w:p>
    <w:p w14:paraId="6F41ED27" w14:textId="77777777" w:rsidR="00C133E1" w:rsidRPr="00C133E1" w:rsidRDefault="00C133E1" w:rsidP="00C133E1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30"/>
          <w:szCs w:val="30"/>
        </w:rPr>
      </w:pPr>
      <w:r w:rsidRPr="00C133E1">
        <w:rPr>
          <w:rFonts w:ascii="Arial" w:hAnsi="Arial" w:cs="Arial"/>
          <w:b/>
          <w:bCs/>
          <w:sz w:val="30"/>
          <w:szCs w:val="30"/>
        </w:rPr>
        <w:t>Proving marketing’s value: Your top questions answered from CIM</w:t>
      </w:r>
    </w:p>
    <w:p w14:paraId="4F33EE73" w14:textId="77777777" w:rsidR="00C133E1" w:rsidRDefault="00C133E1" w:rsidP="00C133E1">
      <w:pPr>
        <w:pStyle w:val="ux2ehe"/>
        <w:numPr>
          <w:ilvl w:val="0"/>
          <w:numId w:val="8"/>
        </w:numPr>
        <w:spacing w:before="0" w:beforeAutospacing="0" w:after="0" w:afterAutospacing="0"/>
        <w:rPr>
          <w:rFonts w:ascii="Roboto" w:hAnsi="Roboto" w:cs="Arial"/>
        </w:rPr>
      </w:pPr>
      <w:r>
        <w:rPr>
          <w:rStyle w:val="kvw50"/>
          <w:rFonts w:ascii="Roboto" w:hAnsi="Roboto" w:cs="Arial"/>
        </w:rPr>
        <w:t>“</w:t>
      </w:r>
      <w:r>
        <w:rPr>
          <w:rFonts w:ascii="Roboto" w:hAnsi="Roboto" w:cs="Arial"/>
        </w:rPr>
        <w:t>Start with outcomes: Anchor reporting in business results such as incremental revenue, customer lifetime value (CLV) or profit growth.</w:t>
      </w:r>
      <w:r>
        <w:rPr>
          <w:rStyle w:val="bxr5ab"/>
          <w:rFonts w:ascii="Roboto" w:hAnsi="Roboto" w:cs="Arial"/>
        </w:rPr>
        <w:t>”</w:t>
      </w:r>
    </w:p>
    <w:p w14:paraId="123F3143" w14:textId="3BD71C9C" w:rsidR="00B80B56" w:rsidRPr="00B80B56" w:rsidRDefault="00B80B56" w:rsidP="00B80B56">
      <w:pPr>
        <w:pStyle w:val="Heading2"/>
        <w:rPr>
          <w:lang w:val="en-IN"/>
        </w:rPr>
      </w:pPr>
      <w:r w:rsidRPr="00B80B56">
        <w:rPr>
          <w:lang w:val="en-IN"/>
        </w:rPr>
        <w:t>six core modules featuring webinars, best practice case studies, the latest marketing insights, and a collection of useful marketing guides and templates:</w:t>
      </w:r>
    </w:p>
    <w:p w14:paraId="1D519B87" w14:textId="77777777" w:rsidR="00B80B56" w:rsidRPr="00B80B56" w:rsidRDefault="00B80B56" w:rsidP="00B80B56">
      <w:pPr>
        <w:pStyle w:val="Heading2"/>
        <w:numPr>
          <w:ilvl w:val="0"/>
          <w:numId w:val="6"/>
        </w:numPr>
        <w:rPr>
          <w:lang w:val="en-IN"/>
        </w:rPr>
      </w:pPr>
      <w:r w:rsidRPr="00B80B56">
        <w:rPr>
          <w:lang w:val="en-IN"/>
        </w:rPr>
        <w:t>Marketing Landscape: Understand marketing trends, challenges and opportunities </w:t>
      </w:r>
    </w:p>
    <w:p w14:paraId="5EC848C2" w14:textId="77777777" w:rsidR="00B80B56" w:rsidRPr="00B80B56" w:rsidRDefault="00B80B56" w:rsidP="00B80B56">
      <w:pPr>
        <w:pStyle w:val="Heading2"/>
        <w:numPr>
          <w:ilvl w:val="0"/>
          <w:numId w:val="6"/>
        </w:numPr>
        <w:rPr>
          <w:lang w:val="en-IN"/>
        </w:rPr>
      </w:pPr>
      <w:r w:rsidRPr="00B80B56">
        <w:rPr>
          <w:lang w:val="en-IN"/>
        </w:rPr>
        <w:t>Marketing Strategy: Create marketing strategies and optimise your marketing mix</w:t>
      </w:r>
    </w:p>
    <w:p w14:paraId="449C1597" w14:textId="77777777" w:rsidR="00B80B56" w:rsidRPr="00B80B56" w:rsidRDefault="00B80B56" w:rsidP="00B80B56">
      <w:pPr>
        <w:pStyle w:val="Heading2"/>
        <w:numPr>
          <w:ilvl w:val="0"/>
          <w:numId w:val="6"/>
        </w:numPr>
        <w:rPr>
          <w:lang w:val="en-IN"/>
        </w:rPr>
      </w:pPr>
      <w:r w:rsidRPr="00B80B56">
        <w:rPr>
          <w:lang w:val="en-IN"/>
        </w:rPr>
        <w:t>Marketing Insights: Use data for targeting and understanding customer journeys</w:t>
      </w:r>
    </w:p>
    <w:p w14:paraId="32F516E6" w14:textId="77777777" w:rsidR="00B80B56" w:rsidRPr="00B80B56" w:rsidRDefault="00B80B56" w:rsidP="00B80B56">
      <w:pPr>
        <w:pStyle w:val="Heading2"/>
        <w:numPr>
          <w:ilvl w:val="0"/>
          <w:numId w:val="6"/>
        </w:numPr>
        <w:rPr>
          <w:lang w:val="en-IN"/>
        </w:rPr>
      </w:pPr>
      <w:r w:rsidRPr="00B80B56">
        <w:rPr>
          <w:lang w:val="en-IN"/>
        </w:rPr>
        <w:t>Marketing Comms Planning: Create plans with clear goals, budgets and forecasts</w:t>
      </w:r>
    </w:p>
    <w:p w14:paraId="7F7C559C" w14:textId="77777777" w:rsidR="00B80B56" w:rsidRPr="00B80B56" w:rsidRDefault="00B80B56" w:rsidP="00B80B56">
      <w:pPr>
        <w:pStyle w:val="Heading2"/>
        <w:numPr>
          <w:ilvl w:val="0"/>
          <w:numId w:val="6"/>
        </w:numPr>
        <w:rPr>
          <w:lang w:val="en-IN"/>
        </w:rPr>
      </w:pPr>
      <w:r w:rsidRPr="00B80B56">
        <w:rPr>
          <w:lang w:val="en-IN"/>
        </w:rPr>
        <w:t>Digital Marketing: Use digital channels for awareness, conversion and building loyalty</w:t>
      </w:r>
    </w:p>
    <w:p w14:paraId="5FED3CA1" w14:textId="77777777" w:rsidR="00B80B56" w:rsidRPr="00B80B56" w:rsidRDefault="00B80B56" w:rsidP="00B80B56">
      <w:pPr>
        <w:pStyle w:val="Heading2"/>
        <w:numPr>
          <w:ilvl w:val="0"/>
          <w:numId w:val="6"/>
        </w:numPr>
        <w:rPr>
          <w:lang w:val="en-IN"/>
        </w:rPr>
      </w:pPr>
      <w:r w:rsidRPr="00B80B56">
        <w:rPr>
          <w:lang w:val="en-IN"/>
        </w:rPr>
        <w:t>Marketing Performance: Build evaluation frameworks to assess marketing performance</w:t>
      </w:r>
    </w:p>
    <w:p w14:paraId="17D52467" w14:textId="77777777" w:rsidR="00CB41A7" w:rsidRDefault="00CB41A7">
      <w:pPr>
        <w:pStyle w:val="Heading2"/>
      </w:pPr>
    </w:p>
    <w:p w14:paraId="600EA329" w14:textId="427EDC45" w:rsidR="00ED2D52" w:rsidRDefault="00B5199D">
      <w:pPr>
        <w:pStyle w:val="Heading2"/>
      </w:pPr>
      <w:r>
        <w:t>Roadmap</w:t>
      </w:r>
    </w:p>
    <w:p w14:paraId="2C963715" w14:textId="77777777" w:rsidR="00ED2D52" w:rsidRDefault="00B5199D">
      <w:r>
        <w:t>Phase 1: Core planning modules</w:t>
      </w:r>
      <w:r>
        <w:br/>
        <w:t>Phase 2: AI Copilot, dashboards, predictive analytics</w:t>
      </w:r>
      <w:r>
        <w:br/>
        <w:t>Phase 3: Multi-LLM orchestration, autonomous recommendations, benchmarking.</w:t>
      </w:r>
    </w:p>
    <w:sectPr w:rsidR="00ED2D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5320D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541B2"/>
    <w:multiLevelType w:val="multilevel"/>
    <w:tmpl w:val="F7C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B02E4"/>
    <w:multiLevelType w:val="multilevel"/>
    <w:tmpl w:val="19F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97143"/>
    <w:multiLevelType w:val="multilevel"/>
    <w:tmpl w:val="A8C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F2FEE"/>
    <w:multiLevelType w:val="multilevel"/>
    <w:tmpl w:val="DCE2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544CAF"/>
    <w:multiLevelType w:val="multilevel"/>
    <w:tmpl w:val="3EBE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206310">
    <w:abstractNumId w:val="11"/>
  </w:num>
  <w:num w:numId="2" w16cid:durableId="1062169262">
    <w:abstractNumId w:val="6"/>
  </w:num>
  <w:num w:numId="3" w16cid:durableId="1080559727">
    <w:abstractNumId w:val="7"/>
  </w:num>
  <w:num w:numId="4" w16cid:durableId="1450391086">
    <w:abstractNumId w:val="1"/>
  </w:num>
  <w:num w:numId="5" w16cid:durableId="1750348425">
    <w:abstractNumId w:val="10"/>
  </w:num>
  <w:num w:numId="6" w16cid:durableId="18047201">
    <w:abstractNumId w:val="12"/>
  </w:num>
  <w:num w:numId="7" w16cid:durableId="281570280">
    <w:abstractNumId w:val="3"/>
  </w:num>
  <w:num w:numId="8" w16cid:durableId="400832866">
    <w:abstractNumId w:val="13"/>
  </w:num>
  <w:num w:numId="9" w16cid:durableId="589580584">
    <w:abstractNumId w:val="4"/>
  </w:num>
  <w:num w:numId="10" w16cid:durableId="592057788">
    <w:abstractNumId w:val="2"/>
  </w:num>
  <w:num w:numId="11" w16cid:durableId="60102566">
    <w:abstractNumId w:val="5"/>
  </w:num>
  <w:num w:numId="12" w16cid:durableId="739212718">
    <w:abstractNumId w:val="9"/>
  </w:num>
  <w:num w:numId="13" w16cid:durableId="796139721">
    <w:abstractNumId w:val="0"/>
  </w:num>
  <w:num w:numId="14" w16cid:durableId="894701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259"/>
    <w:rsid w:val="0015074B"/>
    <w:rsid w:val="0029639D"/>
    <w:rsid w:val="00326F90"/>
    <w:rsid w:val="005C5523"/>
    <w:rsid w:val="00AA1D8D"/>
    <w:rsid w:val="00AC34D4"/>
    <w:rsid w:val="00B47730"/>
    <w:rsid w:val="00B5199D"/>
    <w:rsid w:val="00B80B56"/>
    <w:rsid w:val="00C133E1"/>
    <w:rsid w:val="00CB0664"/>
    <w:rsid w:val="00CB41A7"/>
    <w:rsid w:val="00ED2D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54B40D64-9A22-4A95-A66D-06F6DD1A4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41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1A7"/>
    <w:rPr>
      <w:color w:val="605E5C"/>
      <w:shd w:val="clear" w:color="auto" w:fill="E1DFDD"/>
    </w:rPr>
  </w:style>
  <w:style w:type="paragraph" w:customStyle="1" w:styleId="ux2ehe">
    <w:name w:val="ux2ehe"/>
    <w:basedOn w:val="Normal"/>
    <w:rsid w:val="00C13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kvw50">
    <w:name w:val="kvw50"/>
    <w:basedOn w:val="DefaultParagraphFont"/>
    <w:rsid w:val="00C133E1"/>
  </w:style>
  <w:style w:type="character" w:customStyle="1" w:styleId="bxr5ab">
    <w:name w:val="bxr5ab"/>
    <w:basedOn w:val="DefaultParagraphFont"/>
    <w:rsid w:val="00C133E1"/>
  </w:style>
  <w:style w:type="character" w:customStyle="1" w:styleId="tqdsdd">
    <w:name w:val="tqdsdd"/>
    <w:basedOn w:val="DefaultParagraphFont"/>
    <w:rsid w:val="00C13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im.co.uk/learn-develop/training-development/view-all-courses/introduction-to-strategic-marketing/" TargetMode="External"/><Relationship Id="rId18" Type="http://schemas.openxmlformats.org/officeDocument/2006/relationships/hyperlink" Target="https://www.cim.co.uk/learn-develop/training-development/view-all-courses/the-cim-brand-marketing-programme/" TargetMode="External"/><Relationship Id="rId26" Type="http://schemas.openxmlformats.org/officeDocument/2006/relationships/hyperlink" Target="https://www.cim.co.uk/content-insights/articles/top-5-marketing-challenges-for-2025-and-how-to-overcome-the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im.co.uk/content-insights/articles/marketing-with-a-purpose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cim.co.uk/media/nhdlxs1i/7ps.pdf" TargetMode="External"/><Relationship Id="rId12" Type="http://schemas.openxmlformats.org/officeDocument/2006/relationships/hyperlink" Target="https://www.cim.co.uk/content-insights/articles/top-5-marketing-challenges-for-2025-and-how-to-overcome-them/" TargetMode="External"/><Relationship Id="rId17" Type="http://schemas.openxmlformats.org/officeDocument/2006/relationships/hyperlink" Target="https://www.cim.co.uk/learn-develop/training-development/view-all-courses/the-cim-brand-marketing-programme/" TargetMode="External"/><Relationship Id="rId25" Type="http://schemas.openxmlformats.org/officeDocument/2006/relationships/hyperlink" Target="https://www.cim.co.uk/learn-develop/training-development/view-all-courses/the-cim-brand-marketing-programme/" TargetMode="External"/><Relationship Id="rId33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cim.co.uk/learn-develop/training-development/view-all-courses/planning-and-optimising-marketing-campaigns/" TargetMode="External"/><Relationship Id="rId20" Type="http://schemas.openxmlformats.org/officeDocument/2006/relationships/hyperlink" Target="https://www.cim.co.uk/learn-develop/training-development/view-all-courses/marketing-the-complete-guide/" TargetMode="External"/><Relationship Id="rId29" Type="http://schemas.openxmlformats.org/officeDocument/2006/relationships/hyperlink" Target="https://www.cometly.com/post/marketing-effectiveness-measureme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im.co.uk/content-insights/articles/the-7ps-of-marketing/" TargetMode="External"/><Relationship Id="rId11" Type="http://schemas.openxmlformats.org/officeDocument/2006/relationships/hyperlink" Target="https://www.cim.co.uk/content-insights/articles/planning-ahead-key-considerations-for-developing-your-2026-strategy/" TargetMode="External"/><Relationship Id="rId24" Type="http://schemas.openxmlformats.org/officeDocument/2006/relationships/hyperlink" Target="https://www.cim.co.uk/learn-develop/training-development/view-all-courses/marketing-the-complete-guide/" TargetMode="External"/><Relationship Id="rId32" Type="http://schemas.openxmlformats.org/officeDocument/2006/relationships/hyperlink" Target="https://www.cim.co.uk/content-insights/articles/planning-ahead-key-considerations-for-developing-your-2026-strategy/" TargetMode="External"/><Relationship Id="rId5" Type="http://schemas.openxmlformats.org/officeDocument/2006/relationships/hyperlink" Target="https://www.cim.co.uk/" TargetMode="External"/><Relationship Id="rId15" Type="http://schemas.openxmlformats.org/officeDocument/2006/relationships/hyperlink" Target="https://www.cim.co.uk/content-insights/articles/top-5-marketing-challenges-for-2025-and-how-to-overcome-them/" TargetMode="External"/><Relationship Id="rId23" Type="http://schemas.openxmlformats.org/officeDocument/2006/relationships/hyperlink" Target="https://www.cim.co.uk/content-insights/articles/marketing-with-a-purpose/" TargetMode="External"/><Relationship Id="rId28" Type="http://schemas.openxmlformats.org/officeDocument/2006/relationships/hyperlink" Target="https://www.cim.co.uk/content-insights/articles/proving-marketing-s-value-answers-to-your-top-measurement-questions/" TargetMode="External"/><Relationship Id="rId10" Type="http://schemas.openxmlformats.org/officeDocument/2006/relationships/hyperlink" Target="https://www.cim.co.uk/learn-develop/training-development/view-all-courses/introduction-to-strategic-marketing/" TargetMode="External"/><Relationship Id="rId19" Type="http://schemas.openxmlformats.org/officeDocument/2006/relationships/hyperlink" Target="https://www.cim.co.uk/learn-develop/training-development/view-all-courses/integrated-marcomms-planning/" TargetMode="External"/><Relationship Id="rId31" Type="http://schemas.openxmlformats.org/officeDocument/2006/relationships/hyperlink" Target="https://www.scribd.com/document/970551279/Cim-Practical-Guide-Introductiontomarketing-T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im.co.uk/learn-develop/training-development/view-all-courses/the-cim-brand-marketing-programme/" TargetMode="External"/><Relationship Id="rId14" Type="http://schemas.openxmlformats.org/officeDocument/2006/relationships/hyperlink" Target="https://www.cim.co.uk/content-insights/articles/planning-ahead-key-considerations-for-developing-your-2026-strategy/" TargetMode="External"/><Relationship Id="rId22" Type="http://schemas.openxmlformats.org/officeDocument/2006/relationships/hyperlink" Target="https://www.cim.co.uk/learn-develop/training-development/view-all-courses/integrated-marcomms-planning/" TargetMode="External"/><Relationship Id="rId27" Type="http://schemas.openxmlformats.org/officeDocument/2006/relationships/hyperlink" Target="https://www.cim.co.uk/content-insights/articles/proving-marketing-s-value-answers-to-your-top-measurement-questions/" TargetMode="External"/><Relationship Id="rId30" Type="http://schemas.openxmlformats.org/officeDocument/2006/relationships/hyperlink" Target="https://www.cim.co.uk/learn-develop/training-development/view-all-courses/marketing-the-complete-guide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scribd.com/document/970551279/Cim-Practical-Guide-Introductiontomarketing-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Vijayaraghavan L</cp:lastModifiedBy>
  <cp:revision>5</cp:revision>
  <dcterms:created xsi:type="dcterms:W3CDTF">2013-12-23T23:15:00Z</dcterms:created>
  <dcterms:modified xsi:type="dcterms:W3CDTF">2026-07-10T12:07:00Z</dcterms:modified>
  <cp:category/>
</cp:coreProperties>
</file>