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C729" w14:textId="3894E48C" w:rsidR="00447963" w:rsidRDefault="00447963" w:rsidP="00447963">
      <w:pPr>
        <w:keepNext/>
        <w:keepLines/>
        <w:widowControl w:val="0"/>
        <w:spacing w:before="480"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Submitted by:</w:t>
      </w:r>
      <w:r w:rsidR="00B66CC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  <w:r w:rsidR="005F1B58" w:rsidRPr="00B66CC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Raghav Taneja</w:t>
      </w:r>
      <w:r w:rsidR="005F1B58" w:rsidRPr="00B66CC5">
        <w:rPr>
          <w:rFonts w:ascii="Cambria" w:eastAsia="Times New Roman" w:hAnsi="Cambria" w:cs="Times New Roman"/>
          <w:b/>
          <w:bCs/>
          <w:i/>
          <w:iCs/>
          <w:color w:val="365F91"/>
          <w:sz w:val="28"/>
          <w:szCs w:val="28"/>
        </w:rPr>
        <w:t xml:space="preserve"> 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br/>
        <w:t>(Student #)</w:t>
      </w:r>
      <w:r w:rsidR="005F1B5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     </w:t>
      </w:r>
      <w:r w:rsidR="00B66CC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     </w:t>
      </w:r>
      <w:r w:rsidR="005F1B58" w:rsidRPr="00B66CC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20058783</w:t>
      </w:r>
    </w:p>
    <w:p w14:paraId="65A82CE2" w14:textId="31D07A15" w:rsidR="00447963" w:rsidRDefault="00447963" w:rsidP="00447963">
      <w:pPr>
        <w:keepNext/>
        <w:keepLines/>
        <w:widowControl w:val="0"/>
        <w:spacing w:before="480"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70E1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CISC-221 Computer Architecture </w:t>
      </w:r>
      <w:r w:rsidRPr="00C70E1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br/>
      </w:r>
      <w:r w:rsidR="00D80D4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Assignment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 #2: </w:t>
      </w:r>
      <w:r w:rsidRPr="00C70E1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Data Representation</w:t>
      </w:r>
      <w:r w:rsidRPr="00C70E15">
        <w:rPr>
          <w:rFonts w:ascii="Cambria" w:eastAsia="Times New Roman" w:hAnsi="Cambria" w:cs="Times New Roman"/>
          <w:b/>
          <w:bCs/>
          <w:color w:val="365F91"/>
          <w:spacing w:val="3"/>
          <w:sz w:val="28"/>
          <w:szCs w:val="28"/>
        </w:rPr>
        <w:t xml:space="preserve"> </w:t>
      </w:r>
    </w:p>
    <w:p w14:paraId="4905E03E" w14:textId="2EF64469" w:rsidR="00C70E15" w:rsidRPr="00C70E15" w:rsidRDefault="000E0AFC" w:rsidP="00C70E15">
      <w:pPr>
        <w:keepNext/>
        <w:keepLines/>
        <w:widowControl w:val="0"/>
        <w:spacing w:before="480"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w w:val="10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pacing w:val="27"/>
          <w:sz w:val="28"/>
          <w:szCs w:val="28"/>
        </w:rPr>
        <w:t xml:space="preserve">Masking, </w:t>
      </w:r>
      <w:r w:rsidR="00ED1C5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Arithmetic Operations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,</w:t>
      </w:r>
      <w:r w:rsidR="00ED1C5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 Expression Evaluation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w w:val="101"/>
          <w:sz w:val="28"/>
          <w:szCs w:val="28"/>
        </w:rPr>
        <w:br/>
      </w:r>
      <w:r w:rsidR="00D80D4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Fall 2020</w:t>
      </w:r>
    </w:p>
    <w:p w14:paraId="0178735C" w14:textId="77777777" w:rsidR="00C70E15" w:rsidRPr="00C70E15" w:rsidRDefault="00C70E15" w:rsidP="00C70E15">
      <w:pPr>
        <w:widowControl w:val="0"/>
        <w:spacing w:before="1" w:after="0" w:line="150" w:lineRule="exact"/>
        <w:rPr>
          <w:rFonts w:ascii="Calibri" w:eastAsia="Calibri" w:hAnsi="Calibri" w:cs="Times New Roman"/>
          <w:sz w:val="15"/>
          <w:szCs w:val="15"/>
        </w:rPr>
      </w:pPr>
    </w:p>
    <w:p w14:paraId="04EE32D1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1203DB7" w14:textId="765FCC7D" w:rsidR="00C70E15" w:rsidRPr="00C70E15" w:rsidRDefault="00C70E15" w:rsidP="00C70E15">
      <w:pPr>
        <w:widowControl w:val="0"/>
        <w:spacing w:after="0" w:line="200" w:lineRule="exact"/>
        <w:rPr>
          <w:rFonts w:ascii="Times New Roman" w:eastAsia="Calibri" w:hAnsi="Times New Roman" w:cs="Times New Roman"/>
        </w:rPr>
      </w:pPr>
      <w:r w:rsidRPr="00C70E15">
        <w:rPr>
          <w:rFonts w:ascii="Times New Roman" w:eastAsia="Calibri" w:hAnsi="Times New Roman" w:cs="Times New Roman"/>
        </w:rPr>
        <w:t xml:space="preserve">Instructor: Dave Dove ( </w:t>
      </w:r>
      <w:hyperlink r:id="rId5" w:history="1">
        <w:r w:rsidRPr="00C70E15">
          <w:rPr>
            <w:rFonts w:ascii="Times New Roman" w:eastAsia="Calibri" w:hAnsi="Times New Roman" w:cs="Times New Roman"/>
            <w:color w:val="0000FF"/>
            <w:u w:val="single"/>
          </w:rPr>
          <w:t>dove@cs.queensu.ca</w:t>
        </w:r>
      </w:hyperlink>
      <w:r w:rsidRPr="00C70E15">
        <w:rPr>
          <w:rFonts w:ascii="Times New Roman" w:eastAsia="Calibri" w:hAnsi="Times New Roman" w:cs="Times New Roman"/>
        </w:rPr>
        <w:t xml:space="preserve"> ).  </w:t>
      </w:r>
      <w:r w:rsidRPr="00C70E15">
        <w:rPr>
          <w:rFonts w:ascii="Times New Roman" w:eastAsia="Calibri" w:hAnsi="Times New Roman" w:cs="Times New Roman"/>
        </w:rPr>
        <w:br/>
      </w:r>
    </w:p>
    <w:p w14:paraId="0CEC66E4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6433DF0A" w14:textId="77777777" w:rsidR="00C70E15" w:rsidRPr="00C70E15" w:rsidRDefault="00C70E15" w:rsidP="00C70E15">
      <w:pPr>
        <w:widowControl w:val="0"/>
        <w:spacing w:after="0" w:line="240" w:lineRule="auto"/>
        <w:ind w:left="120" w:right="74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C70E15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 w:rsidRPr="00C70E15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Int</w:t>
      </w:r>
      <w:r w:rsidRPr="00C70E15">
        <w:rPr>
          <w:rFonts w:ascii="Times New Roman" w:eastAsia="Times New Roman" w:hAnsi="Times New Roman" w:cs="Times New Roman"/>
          <w:b/>
          <w:bCs/>
          <w:spacing w:val="-5"/>
          <w:w w:val="102"/>
          <w:sz w:val="28"/>
          <w:szCs w:val="28"/>
        </w:rPr>
        <w:t>r</w:t>
      </w:r>
      <w:r w:rsidRPr="00C70E15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oduction</w:t>
      </w:r>
    </w:p>
    <w:p w14:paraId="350074E6" w14:textId="77777777" w:rsidR="00C70E15" w:rsidRPr="00C70E15" w:rsidRDefault="00C70E15" w:rsidP="00C70E15">
      <w:pPr>
        <w:widowControl w:val="0"/>
        <w:spacing w:before="4" w:after="0" w:line="120" w:lineRule="exact"/>
        <w:rPr>
          <w:rFonts w:ascii="Calibri" w:eastAsia="Calibri" w:hAnsi="Calibri" w:cs="Times New Roman"/>
          <w:sz w:val="12"/>
          <w:szCs w:val="12"/>
        </w:rPr>
      </w:pPr>
    </w:p>
    <w:p w14:paraId="6D917577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0054553D" w14:textId="0C888A12" w:rsidR="00ED1C54" w:rsidRDefault="00ED1C54" w:rsidP="00C70E15">
      <w:pPr>
        <w:widowControl w:val="0"/>
        <w:spacing w:after="0" w:line="257" w:lineRule="auto"/>
        <w:ind w:left="120" w:right="5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</w:t>
      </w:r>
      <w:r w:rsidR="00D80D4A">
        <w:rPr>
          <w:rFonts w:ascii="Times New Roman" w:eastAsia="Times New Roman" w:hAnsi="Times New Roman" w:cs="Times New Roman"/>
        </w:rPr>
        <w:t>assignment</w:t>
      </w:r>
      <w:r w:rsidR="002079B0">
        <w:rPr>
          <w:rFonts w:ascii="Times New Roman" w:eastAsia="Times New Roman" w:hAnsi="Times New Roman" w:cs="Times New Roman"/>
        </w:rPr>
        <w:t xml:space="preserve"> continues</w:t>
      </w:r>
      <w:r>
        <w:rPr>
          <w:rFonts w:ascii="Times New Roman" w:eastAsia="Times New Roman" w:hAnsi="Times New Roman" w:cs="Times New Roman"/>
        </w:rPr>
        <w:t xml:space="preserve"> to focus on bit-level representation of data but now includes arithmetic operations and expression evaluation</w:t>
      </w:r>
      <w:r w:rsidR="000E0AFC">
        <w:rPr>
          <w:rFonts w:ascii="Times New Roman" w:eastAsia="Times New Roman" w:hAnsi="Times New Roman" w:cs="Times New Roman"/>
        </w:rPr>
        <w:t xml:space="preserve"> as well as more masking practice.</w:t>
      </w:r>
      <w:r w:rsidR="00F42AD3">
        <w:rPr>
          <w:rFonts w:ascii="Times New Roman" w:eastAsia="Times New Roman" w:hAnsi="Times New Roman" w:cs="Times New Roman"/>
        </w:rPr>
        <w:t xml:space="preserve"> It also covers floating point representation which was not required for the RAT but you are responsible for it in a general sense on the first Quiz.</w:t>
      </w:r>
    </w:p>
    <w:p w14:paraId="3E56B424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1F499EA6" w14:textId="77777777" w:rsidR="00C70E15" w:rsidRPr="00C70E15" w:rsidRDefault="00C70E15" w:rsidP="00C70E15">
      <w:pPr>
        <w:widowControl w:val="0"/>
        <w:spacing w:before="10" w:after="0" w:line="260" w:lineRule="exact"/>
        <w:rPr>
          <w:rFonts w:ascii="Calibri" w:eastAsia="Calibri" w:hAnsi="Calibri" w:cs="Times New Roman"/>
          <w:sz w:val="26"/>
          <w:szCs w:val="26"/>
        </w:rPr>
      </w:pPr>
    </w:p>
    <w:p w14:paraId="665818CC" w14:textId="77777777" w:rsidR="00C70E15" w:rsidRPr="00C70E15" w:rsidRDefault="00C70E15" w:rsidP="00C70E15">
      <w:pPr>
        <w:widowControl w:val="0"/>
        <w:spacing w:after="0" w:line="240" w:lineRule="auto"/>
        <w:ind w:left="120" w:right="79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Logistics</w:t>
      </w:r>
    </w:p>
    <w:p w14:paraId="5CBC49C9" w14:textId="77777777" w:rsidR="00C70E15" w:rsidRPr="00C70E15" w:rsidRDefault="00C70E15" w:rsidP="00C70E15">
      <w:pPr>
        <w:widowControl w:val="0"/>
        <w:spacing w:before="4" w:after="0" w:line="120" w:lineRule="exact"/>
        <w:rPr>
          <w:rFonts w:ascii="Calibri" w:eastAsia="Calibri" w:hAnsi="Calibri" w:cs="Times New Roman"/>
          <w:sz w:val="12"/>
          <w:szCs w:val="12"/>
        </w:rPr>
      </w:pPr>
    </w:p>
    <w:p w14:paraId="3E6791A4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0AA203CB" w14:textId="3090DD3C" w:rsidR="00447963" w:rsidRDefault="00447963" w:rsidP="00447963">
      <w:pPr>
        <w:rPr>
          <w:rFonts w:ascii="Times New Roman" w:hAnsi="Times New Roman" w:cs="Times New Roman"/>
        </w:rPr>
      </w:pPr>
      <w:r w:rsidRPr="00980400">
        <w:rPr>
          <w:rFonts w:ascii="Times New Roman" w:hAnsi="Times New Roman" w:cs="Times New Roman"/>
        </w:rPr>
        <w:t xml:space="preserve">You must do this </w:t>
      </w:r>
      <w:r w:rsidR="00D80D4A">
        <w:rPr>
          <w:rFonts w:ascii="Times New Roman" w:hAnsi="Times New Roman" w:cs="Times New Roman"/>
        </w:rPr>
        <w:t>assignment</w:t>
      </w:r>
      <w:r w:rsidRPr="00980400">
        <w:rPr>
          <w:rFonts w:ascii="Times New Roman" w:hAnsi="Times New Roman" w:cs="Times New Roman"/>
        </w:rPr>
        <w:t xml:space="preserve"> individually and submit your solution to the associated drop-box in OnQ under your own name, before the scheduled due date and time.</w:t>
      </w:r>
      <w:r>
        <w:rPr>
          <w:rFonts w:ascii="Times New Roman" w:hAnsi="Times New Roman" w:cs="Times New Roman"/>
        </w:rPr>
        <w:t xml:space="preserve"> </w:t>
      </w:r>
    </w:p>
    <w:p w14:paraId="0478382D" w14:textId="77777777" w:rsidR="00447963" w:rsidRPr="00C70E15" w:rsidRDefault="00447963" w:rsidP="00447963">
      <w:pPr>
        <w:rPr>
          <w:rFonts w:ascii="Times New Roman" w:eastAsia="Times New Roman" w:hAnsi="Times New Roman" w:cs="Times New Roman"/>
        </w:rPr>
      </w:pPr>
      <w:r w:rsidRPr="00C70E15">
        <w:rPr>
          <w:rFonts w:ascii="Times New Roman" w:eastAsia="Times New Roman" w:hAnsi="Times New Roman" w:cs="Times New Roman"/>
        </w:rPr>
        <w:t>Clarifications</w:t>
      </w:r>
      <w:r w:rsidRPr="00C70E15">
        <w:rPr>
          <w:rFonts w:ascii="Times New Roman" w:eastAsia="Times New Roman" w:hAnsi="Times New Roman" w:cs="Times New Roman"/>
          <w:spacing w:val="-19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and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corrections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will</w:t>
      </w:r>
      <w:r w:rsidRPr="00C70E15">
        <w:rPr>
          <w:rFonts w:ascii="Times New Roman" w:eastAsia="Times New Roman" w:hAnsi="Times New Roman" w:cs="Times New Roman"/>
          <w:spacing w:val="-5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be</w:t>
      </w:r>
      <w:r w:rsidRPr="00C70E15">
        <w:rPr>
          <w:rFonts w:ascii="Times New Roman" w:eastAsia="Times New Roman" w:hAnsi="Times New Roman" w:cs="Times New Roman"/>
          <w:spacing w:val="-2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posted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 w:rsidRPr="00C70E15">
        <w:rPr>
          <w:rFonts w:ascii="Times New Roman" w:eastAsia="Times New Roman" w:hAnsi="Times New Roman" w:cs="Times New Roman"/>
          <w:spacing w:val="-2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the course</w:t>
      </w:r>
      <w:r w:rsidRPr="00C70E15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7"/>
        </w:rPr>
        <w:t>onQ</w:t>
      </w:r>
      <w:proofErr w:type="spellEnd"/>
      <w:r>
        <w:rPr>
          <w:rFonts w:ascii="Times New Roman" w:eastAsia="Times New Roman" w:hAnsi="Times New Roman" w:cs="Times New Roman"/>
          <w:spacing w:val="-17"/>
        </w:rPr>
        <w:t xml:space="preserve">  site</w:t>
      </w:r>
      <w:proofErr w:type="gramEnd"/>
      <w:r>
        <w:rPr>
          <w:rFonts w:ascii="Times New Roman" w:eastAsia="Times New Roman" w:hAnsi="Times New Roman" w:cs="Times New Roman"/>
          <w:spacing w:val="-17"/>
        </w:rPr>
        <w:t>.</w:t>
      </w:r>
    </w:p>
    <w:p w14:paraId="55D3ACB9" w14:textId="77777777" w:rsidR="00C70E15" w:rsidRPr="00C70E15" w:rsidRDefault="00C70E15" w:rsidP="00C70E15">
      <w:pPr>
        <w:widowControl w:val="0"/>
        <w:spacing w:before="10" w:after="0" w:line="260" w:lineRule="exact"/>
        <w:rPr>
          <w:rFonts w:ascii="Calibri" w:eastAsia="Calibri" w:hAnsi="Calibri" w:cs="Times New Roman"/>
          <w:sz w:val="26"/>
          <w:szCs w:val="26"/>
        </w:rPr>
      </w:pPr>
    </w:p>
    <w:p w14:paraId="349608FA" w14:textId="03ED22A8" w:rsidR="00C70E15" w:rsidRPr="00C70E15" w:rsidRDefault="00C70E15" w:rsidP="00C70E15">
      <w:pPr>
        <w:widowControl w:val="0"/>
        <w:spacing w:after="0" w:line="240" w:lineRule="auto"/>
        <w:ind w:left="120" w:right="6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0E1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70E15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Instructions</w:t>
      </w:r>
    </w:p>
    <w:p w14:paraId="7AE33B81" w14:textId="77777777" w:rsidR="00C70E15" w:rsidRPr="00C70E15" w:rsidRDefault="00C70E15" w:rsidP="00C70E15">
      <w:pPr>
        <w:widowControl w:val="0"/>
        <w:spacing w:before="10" w:after="0" w:line="110" w:lineRule="exact"/>
        <w:rPr>
          <w:rFonts w:ascii="Calibri" w:eastAsia="Calibri" w:hAnsi="Calibri" w:cs="Times New Roman"/>
          <w:sz w:val="11"/>
          <w:szCs w:val="11"/>
        </w:rPr>
      </w:pPr>
    </w:p>
    <w:p w14:paraId="7A6EB826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049B866A" w14:textId="02ED4414" w:rsidR="00973EBA" w:rsidRDefault="000E0AFC" w:rsidP="00C70E15">
      <w:pPr>
        <w:widowControl w:val="0"/>
        <w:spacing w:after="0" w:line="268" w:lineRule="exact"/>
        <w:ind w:left="120" w:right="7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This </w:t>
      </w:r>
      <w:r w:rsidR="00D80D4A">
        <w:rPr>
          <w:rFonts w:ascii="Times New Roman" w:eastAsia="Times New Roman" w:hAnsi="Times New Roman" w:cs="Times New Roman"/>
          <w:b/>
          <w:bCs/>
        </w:rPr>
        <w:t>assignment</w:t>
      </w:r>
      <w:r>
        <w:rPr>
          <w:rFonts w:ascii="Times New Roman" w:eastAsia="Times New Roman" w:hAnsi="Times New Roman" w:cs="Times New Roman"/>
          <w:b/>
          <w:bCs/>
        </w:rPr>
        <w:t xml:space="preserve"> is formatted as a MS Word Document. Enter your answers in the spaces provided. Save the document and submit </w:t>
      </w:r>
      <w:r w:rsidR="00447963">
        <w:rPr>
          <w:rFonts w:ascii="Times New Roman" w:eastAsia="Times New Roman" w:hAnsi="Times New Roman" w:cs="Times New Roman"/>
          <w:b/>
          <w:bCs/>
        </w:rPr>
        <w:t>as a pdf</w:t>
      </w:r>
      <w:r>
        <w:rPr>
          <w:rFonts w:ascii="Times New Roman" w:eastAsia="Times New Roman" w:hAnsi="Times New Roman" w:cs="Times New Roman"/>
          <w:b/>
          <w:bCs/>
        </w:rPr>
        <w:t xml:space="preserve"> file to the course </w:t>
      </w:r>
      <w:r w:rsidR="00F420FA">
        <w:rPr>
          <w:rFonts w:ascii="Times New Roman" w:eastAsia="Times New Roman" w:hAnsi="Times New Roman" w:cs="Times New Roman"/>
          <w:b/>
          <w:bCs/>
        </w:rPr>
        <w:t>web</w:t>
      </w:r>
      <w:r>
        <w:rPr>
          <w:rFonts w:ascii="Times New Roman" w:eastAsia="Times New Roman" w:hAnsi="Times New Roman" w:cs="Times New Roman"/>
          <w:b/>
          <w:bCs/>
        </w:rPr>
        <w:t xml:space="preserve"> site. Feel free to write your own C programs to test your answers. Use the pi</w:t>
      </w:r>
      <w:r w:rsidR="00447963">
        <w:rPr>
          <w:rFonts w:ascii="Times New Roman" w:eastAsia="Times New Roman" w:hAnsi="Times New Roman" w:cs="Times New Roman"/>
          <w:b/>
          <w:bCs/>
        </w:rPr>
        <w:t>0</w:t>
      </w:r>
      <w:r>
        <w:rPr>
          <w:rFonts w:ascii="Times New Roman" w:eastAsia="Times New Roman" w:hAnsi="Times New Roman" w:cs="Times New Roman"/>
          <w:b/>
          <w:bCs/>
        </w:rPr>
        <w:t xml:space="preserve"> – </w:t>
      </w:r>
      <w:r w:rsidR="002475C6">
        <w:rPr>
          <w:rFonts w:ascii="Times New Roman" w:eastAsia="Times New Roman" w:hAnsi="Times New Roman" w:cs="Times New Roman"/>
          <w:b/>
          <w:bCs/>
        </w:rPr>
        <w:t>pi</w:t>
      </w:r>
      <w:r w:rsidR="002079B0">
        <w:rPr>
          <w:rFonts w:ascii="Times New Roman" w:eastAsia="Times New Roman" w:hAnsi="Times New Roman" w:cs="Times New Roman"/>
          <w:b/>
          <w:bCs/>
        </w:rPr>
        <w:t>2</w:t>
      </w:r>
      <w:r w:rsidR="00447963">
        <w:rPr>
          <w:rFonts w:ascii="Times New Roman" w:eastAsia="Times New Roman" w:hAnsi="Times New Roman" w:cs="Times New Roman"/>
          <w:b/>
          <w:bCs/>
        </w:rPr>
        <w:t>9</w:t>
      </w:r>
      <w:r>
        <w:rPr>
          <w:rFonts w:ascii="Times New Roman" w:eastAsia="Times New Roman" w:hAnsi="Times New Roman" w:cs="Times New Roman"/>
          <w:b/>
          <w:bCs/>
        </w:rPr>
        <w:t xml:space="preserve"> systems as you did with the previous assignment.</w:t>
      </w:r>
    </w:p>
    <w:p w14:paraId="34E42BAE" w14:textId="306C763F" w:rsidR="002079B0" w:rsidRDefault="002079B0" w:rsidP="00C70E15">
      <w:pPr>
        <w:widowControl w:val="0"/>
        <w:spacing w:after="0" w:line="268" w:lineRule="exact"/>
        <w:ind w:left="120" w:right="72"/>
        <w:rPr>
          <w:rFonts w:ascii="Times New Roman" w:eastAsia="Times New Roman" w:hAnsi="Times New Roman" w:cs="Times New Roman"/>
          <w:spacing w:val="10"/>
        </w:rPr>
      </w:pPr>
      <w:r>
        <w:rPr>
          <w:rFonts w:ascii="Times New Roman" w:eastAsia="Times New Roman" w:hAnsi="Times New Roman" w:cs="Times New Roman"/>
          <w:b/>
          <w:bCs/>
        </w:rPr>
        <w:t>The ARM architecture of a Raspberry Pi is a 32-bit architecture.</w:t>
      </w:r>
    </w:p>
    <w:p w14:paraId="5D8046AE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246791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A5DDCD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3AB6D3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847CB8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B15DEE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6D716A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A4D663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C15694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233199" w14:textId="77777777" w:rsidR="000E0AFC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90CFE3" w14:textId="1B281FCF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A. A </w:t>
      </w:r>
      <w:r w:rsidR="00BA3F1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it (pun) more masking.</w:t>
      </w:r>
    </w:p>
    <w:p w14:paraId="6E84090F" w14:textId="77777777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5C7D3B" w14:textId="77777777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Byte extraction and insertion code is useful in many contexts. Being able to write this sort of code is an important skill to foster. Suppose we number bytes in a </w:t>
      </w:r>
      <w:proofErr w:type="gramStart"/>
      <w:r>
        <w:rPr>
          <w:rFonts w:ascii="Times New Roman" w:hAnsi="Times New Roman" w:cs="Times New Roman"/>
        </w:rPr>
        <w:t>32 bit</w:t>
      </w:r>
      <w:proofErr w:type="gramEnd"/>
      <w:r>
        <w:rPr>
          <w:rFonts w:ascii="Times New Roman" w:hAnsi="Times New Roman" w:cs="Times New Roman"/>
        </w:rPr>
        <w:t xml:space="preserve"> word from 0 (least significant bits) to 3 (most significant bits).</w:t>
      </w:r>
    </w:p>
    <w:p w14:paraId="293D3925" w14:textId="77777777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Write code for the following C function, which will return an unsigned value in which byte </w:t>
      </w:r>
      <w:r w:rsidRPr="00A84CC4"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 xml:space="preserve">of argument </w:t>
      </w:r>
      <w:r w:rsidRPr="00A84CC4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has been replaced by byte </w:t>
      </w:r>
      <w:r w:rsidRPr="00A84CC4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t>.</w:t>
      </w:r>
    </w:p>
    <w:p w14:paraId="60ADF4D9" w14:textId="0C970FF0" w:rsidR="0000631B" w:rsidRPr="0000631B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function so that it can be used to test the replace_byte function.</w:t>
      </w:r>
    </w:p>
    <w:p w14:paraId="2CC60BD2" w14:textId="77777777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14:paraId="44C046CA" w14:textId="77777777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unsigned replace_byte (unsigned x, int i, unsigned char </w:t>
      </w:r>
      <w:proofErr w:type="gramStart"/>
      <w:r>
        <w:rPr>
          <w:rFonts w:ascii="Times New Roman" w:hAnsi="Times New Roman" w:cs="Times New Roman"/>
        </w:rPr>
        <w:t>b){</w:t>
      </w:r>
      <w:proofErr w:type="gramEnd"/>
    </w:p>
    <w:p w14:paraId="1F688282" w14:textId="56C4B048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ab/>
        <w:t>*your code below*/</w:t>
      </w:r>
    </w:p>
    <w:p w14:paraId="52ABAA40" w14:textId="77777777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6387E0" w14:textId="129889CB" w:rsidR="00A84CC4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color w:val="00B050"/>
        </w:rPr>
        <w:t>int t = i &lt;&lt; 3;</w:t>
      </w:r>
    </w:p>
    <w:p w14:paraId="00EAF370" w14:textId="4E1CCA6F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ab/>
      </w:r>
    </w:p>
    <w:p w14:paraId="1F55710E" w14:textId="38F9E7CA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ab/>
        <w:t>unsigned m = 0</w:t>
      </w:r>
      <w:r>
        <w:rPr>
          <w:rFonts w:ascii="Times New Roman" w:hAnsi="Times New Roman" w:cs="Times New Roman"/>
          <w:b/>
          <w:bCs/>
          <w:color w:val="00B050"/>
        </w:rPr>
        <w:tab/>
        <w:t>xFF &lt;&lt; 1;</w:t>
      </w:r>
    </w:p>
    <w:p w14:paraId="3D7B2F27" w14:textId="7F4A956A" w:rsidR="00A84CC4" w:rsidRPr="000B39E5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</w:p>
    <w:p w14:paraId="39CCCCBA" w14:textId="3BE4E226" w:rsidR="00A84CC4" w:rsidRDefault="000E0AFC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B39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 w:rsidR="000B39E5">
        <w:rPr>
          <w:rFonts w:ascii="Times New Roman" w:hAnsi="Times New Roman" w:cs="Times New Roman"/>
          <w:b/>
          <w:bCs/>
          <w:color w:val="00B050"/>
        </w:rPr>
        <w:t>(x &amp; ~m) | (b &lt;&lt; 1)</w:t>
      </w:r>
      <w:r>
        <w:rPr>
          <w:rFonts w:ascii="Times New Roman" w:hAnsi="Times New Roman" w:cs="Times New Roman"/>
        </w:rPr>
        <w:t>;</w:t>
      </w:r>
    </w:p>
    <w:p w14:paraId="00D6C215" w14:textId="77777777" w:rsidR="00A84CC4" w:rsidRDefault="00A84CC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E0502F" w14:textId="4E61D891" w:rsidR="00A84CC4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){</w:t>
      </w:r>
    </w:p>
    <w:p w14:paraId="1A4B1B45" w14:textId="023D8EA7" w:rsidR="0000631B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//complete the main function here. (use more space if necessary)</w:t>
      </w:r>
    </w:p>
    <w:p w14:paraId="411CA047" w14:textId="1EAF28E7" w:rsidR="0000631B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33928D" w14:textId="77777777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color w:val="00B050"/>
        </w:rPr>
        <w:t>int x = 0x12345678;</w:t>
      </w:r>
    </w:p>
    <w:p w14:paraId="102D3A43" w14:textId="77777777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</w:p>
    <w:p w14:paraId="0985360E" w14:textId="0ED26444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ab/>
        <w:t>int result = 0x12AB5678;</w:t>
      </w:r>
    </w:p>
    <w:p w14:paraId="3E00AAD4" w14:textId="77777777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</w:p>
    <w:p w14:paraId="40C0DC9E" w14:textId="385D4238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ab/>
        <w:t>x = replace_byte(x, 0xAB, 2);</w:t>
      </w:r>
    </w:p>
    <w:p w14:paraId="6CC23D0D" w14:textId="72AD0C56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</w:p>
    <w:p w14:paraId="73BF3FBE" w14:textId="77D2DFDD" w:rsidR="000B39E5" w:rsidRDefault="000B39E5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ab/>
        <w:t>if (x == result)</w:t>
      </w:r>
      <w:r w:rsidR="005F1B58">
        <w:rPr>
          <w:rFonts w:ascii="Times New Roman" w:hAnsi="Times New Roman" w:cs="Times New Roman"/>
          <w:b/>
          <w:bCs/>
          <w:color w:val="00B050"/>
        </w:rPr>
        <w:t>{</w:t>
      </w:r>
    </w:p>
    <w:p w14:paraId="6FE30C35" w14:textId="74582EE2" w:rsidR="005F1B58" w:rsidRDefault="005F1B58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</w:p>
    <w:p w14:paraId="760B8803" w14:textId="7585E21D" w:rsidR="005F1B58" w:rsidRDefault="005F1B58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ab/>
      </w:r>
      <w:r>
        <w:rPr>
          <w:rFonts w:ascii="Times New Roman" w:hAnsi="Times New Roman" w:cs="Times New Roman"/>
          <w:b/>
          <w:bCs/>
          <w:color w:val="00B050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B050"/>
        </w:rPr>
        <w:t>printf</w:t>
      </w:r>
      <w:proofErr w:type="spellEnd"/>
      <w:r>
        <w:rPr>
          <w:rFonts w:ascii="Times New Roman" w:hAnsi="Times New Roman" w:cs="Times New Roman"/>
          <w:b/>
          <w:bCs/>
          <w:color w:val="00B050"/>
        </w:rPr>
        <w:t>(“Success\n”);</w:t>
      </w:r>
    </w:p>
    <w:p w14:paraId="2C407390" w14:textId="3F9E2D0F" w:rsidR="005F1B58" w:rsidRDefault="005F1B58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</w:p>
    <w:p w14:paraId="323378CF" w14:textId="4C6588B0" w:rsidR="005F1B58" w:rsidRDefault="005F1B58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ab/>
        <w:t>}</w:t>
      </w:r>
    </w:p>
    <w:p w14:paraId="6E399449" w14:textId="31FAB83F" w:rsidR="005F1B58" w:rsidRDefault="005F1B58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</w:rPr>
      </w:pPr>
    </w:p>
    <w:p w14:paraId="4B93BA35" w14:textId="77F83751" w:rsidR="0000631B" w:rsidRDefault="005F1B58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B050"/>
        </w:rPr>
        <w:tab/>
        <w:t>return 0;</w:t>
      </w:r>
    </w:p>
    <w:p w14:paraId="7D5B6448" w14:textId="77777777" w:rsidR="0000631B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51348D" w14:textId="0F59F698" w:rsidR="0000631B" w:rsidRPr="00A84CC4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D70E987" w14:textId="3B573D0E" w:rsidR="00ED1C54" w:rsidRDefault="00ED1C5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</w:t>
      </w:r>
      <w:r w:rsidR="00A84CC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 Expression evaluation.</w:t>
      </w:r>
    </w:p>
    <w:p w14:paraId="1CCE1A81" w14:textId="77777777" w:rsidR="00447963" w:rsidRDefault="00447963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BBA5CD" w14:textId="2CF3F5D8" w:rsidR="00ED1C54" w:rsidRDefault="00ED1C5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 questions assume the variable</w:t>
      </w:r>
      <w:r w:rsidR="000651E5">
        <w:rPr>
          <w:rFonts w:ascii="Times New Roman" w:hAnsi="Times New Roman" w:cs="Times New Roman"/>
        </w:rPr>
        <w:t xml:space="preserve"> </w:t>
      </w:r>
      <w:r w:rsidR="000651E5">
        <w:rPr>
          <w:rFonts w:ascii="Times New Roman" w:hAnsi="Times New Roman" w:cs="Times New Roman"/>
          <w:i/>
          <w:iCs/>
        </w:rPr>
        <w:t>a</w:t>
      </w:r>
      <w:r>
        <w:rPr>
          <w:rFonts w:ascii="Courier" w:hAnsi="Courier" w:cs="Courier"/>
        </w:rPr>
        <w:t xml:space="preserve"> </w:t>
      </w:r>
      <w:r w:rsidR="000651E5">
        <w:rPr>
          <w:rFonts w:ascii="Times New Roman" w:hAnsi="Times New Roman" w:cs="Times New Roman"/>
        </w:rPr>
        <w:t>is a</w:t>
      </w:r>
      <w:r>
        <w:rPr>
          <w:rFonts w:ascii="Times New Roman" w:hAnsi="Times New Roman" w:cs="Times New Roman"/>
        </w:rPr>
        <w:t xml:space="preserve"> signed integer and that the machine uses two’s complement representation. </w:t>
      </w:r>
    </w:p>
    <w:p w14:paraId="4CD4876F" w14:textId="77777777" w:rsidR="00ED1C54" w:rsidRDefault="00ED1C5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5C7EA0" w14:textId="77777777" w:rsidR="00ED1C54" w:rsidRDefault="00ED1C5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 the answer that correctly evaluates to the source expression in each question.</w:t>
      </w:r>
    </w:p>
    <w:p w14:paraId="477276AC" w14:textId="77777777" w:rsidR="00ED1C54" w:rsidRDefault="00ED1C5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3F8751" w14:textId="47B2ED32" w:rsidR="00ED1C54" w:rsidRPr="00261012" w:rsidRDefault="00ED1C54" w:rsidP="00ED1C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 New Roman" w:hAnsi="Times New Roman" w:cs="Times New Roman"/>
        </w:rPr>
        <w:t xml:space="preserve">1. </w:t>
      </w:r>
      <w:r w:rsidR="00261012">
        <w:rPr>
          <w:rFonts w:ascii="Courier" w:hAnsi="Courier" w:cs="Courier"/>
        </w:rPr>
        <w:t>a / 4</w:t>
      </w:r>
      <w:r>
        <w:rPr>
          <w:rFonts w:ascii="Times New Roman" w:hAnsi="Times New Roman" w:cs="Times New Roman"/>
        </w:rPr>
        <w:t>.</w:t>
      </w:r>
    </w:p>
    <w:p w14:paraId="5936F84E" w14:textId="77777777" w:rsidR="00ED1C54" w:rsidRPr="003C2730" w:rsidRDefault="00ED1C54" w:rsidP="00ED1C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C2730">
        <w:rPr>
          <w:rFonts w:ascii="Times New Roman" w:hAnsi="Times New Roman" w:cs="Times New Roman"/>
        </w:rPr>
        <w:t xml:space="preserve"> </w:t>
      </w:r>
      <w:r w:rsidRPr="003C2730">
        <w:rPr>
          <w:rFonts w:ascii="Courier" w:hAnsi="Courier" w:cs="Courier"/>
        </w:rPr>
        <w:t>1 + (a &lt;&lt; 3) + ˜a</w:t>
      </w:r>
    </w:p>
    <w:p w14:paraId="2CE0A5EC" w14:textId="7D4E80AF" w:rsidR="00ED1C54" w:rsidRPr="003C2730" w:rsidRDefault="00ED1C54" w:rsidP="00ED1C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C2730">
        <w:rPr>
          <w:rFonts w:ascii="Courier" w:hAnsi="Courier" w:cs="Courier"/>
        </w:rPr>
        <w:t>(a &lt;&lt; 4) + (a &lt;&lt; 2) + (a &lt;&lt; 1)</w:t>
      </w:r>
    </w:p>
    <w:p w14:paraId="414A238E" w14:textId="6FCB405B" w:rsidR="00ED1C54" w:rsidRPr="00ED1C54" w:rsidRDefault="005F1B58" w:rsidP="00ED1C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3C781" wp14:editId="6E7B3BDE">
                <wp:simplePos x="0" y="0"/>
                <wp:positionH relativeFrom="column">
                  <wp:posOffset>428625</wp:posOffset>
                </wp:positionH>
                <wp:positionV relativeFrom="paragraph">
                  <wp:posOffset>6985</wp:posOffset>
                </wp:positionV>
                <wp:extent cx="190500" cy="190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127B2" id="Oval 1" o:spid="_x0000_s1026" style="position:absolute;margin-left:33.75pt;margin-top:.55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" filled="f" strokecolor="#00b050" strokeweight="1.5pt">
                <v:stroke joinstyle="miter"/>
              </v:oval>
            </w:pict>
          </mc:Fallback>
        </mc:AlternateContent>
      </w:r>
      <w:r w:rsidR="00ED1C54" w:rsidRPr="00ED1C54">
        <w:rPr>
          <w:rFonts w:ascii="Courier" w:hAnsi="Courier" w:cs="Courier"/>
        </w:rPr>
        <w:t>((a &lt; 0</w:t>
      </w:r>
      <w:proofErr w:type="gramStart"/>
      <w:r w:rsidR="00ED1C54" w:rsidRPr="00ED1C54">
        <w:rPr>
          <w:rFonts w:ascii="Courier" w:hAnsi="Courier" w:cs="Courier"/>
        </w:rPr>
        <w:t>) ?</w:t>
      </w:r>
      <w:proofErr w:type="gramEnd"/>
      <w:r w:rsidR="00ED1C54" w:rsidRPr="00ED1C54">
        <w:rPr>
          <w:rFonts w:ascii="Courier" w:hAnsi="Courier" w:cs="Courier"/>
        </w:rPr>
        <w:t xml:space="preserve"> (a + 3</w:t>
      </w:r>
      <w:proofErr w:type="gramStart"/>
      <w:r w:rsidR="00ED1C54" w:rsidRPr="00ED1C54">
        <w:rPr>
          <w:rFonts w:ascii="Courier" w:hAnsi="Courier" w:cs="Courier"/>
        </w:rPr>
        <w:t>) :</w:t>
      </w:r>
      <w:proofErr w:type="gramEnd"/>
      <w:r w:rsidR="00ED1C54" w:rsidRPr="00ED1C54">
        <w:rPr>
          <w:rFonts w:ascii="Courier" w:hAnsi="Courier" w:cs="Courier"/>
        </w:rPr>
        <w:t xml:space="preserve"> a) &gt;&gt; 2</w:t>
      </w:r>
    </w:p>
    <w:p w14:paraId="5442C9BD" w14:textId="209A3C8A" w:rsidR="00ED1C54" w:rsidRPr="003C2730" w:rsidRDefault="00ED1C54" w:rsidP="00ED1C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 w:rsidRPr="003C2730">
        <w:rPr>
          <w:rFonts w:ascii="Courier" w:hAnsi="Courier" w:cs="Courier"/>
        </w:rPr>
        <w:t>˜(</w:t>
      </w:r>
      <w:proofErr w:type="gramEnd"/>
      <w:r w:rsidRPr="003C2730">
        <w:rPr>
          <w:rFonts w:ascii="Courier" w:hAnsi="Courier" w:cs="Courier"/>
        </w:rPr>
        <w:t xml:space="preserve">(a &gt;&gt; </w:t>
      </w:r>
      <w:r w:rsidR="0000631B">
        <w:rPr>
          <w:rFonts w:ascii="Courier" w:hAnsi="Courier" w:cs="Courier"/>
        </w:rPr>
        <w:t>31</w:t>
      </w:r>
      <w:r w:rsidRPr="003C2730">
        <w:rPr>
          <w:rFonts w:ascii="Courier" w:hAnsi="Courier" w:cs="Courier"/>
        </w:rPr>
        <w:t>) &lt;&lt; 1)</w:t>
      </w:r>
    </w:p>
    <w:p w14:paraId="0FC4EC6D" w14:textId="7F864289" w:rsidR="0000631B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AEDBDB" w14:textId="5F235F06" w:rsidR="0000631B" w:rsidRDefault="0000631B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4783D54" w14:textId="5939AF29" w:rsidR="00261012" w:rsidRDefault="00ED1C54" w:rsidP="00ED1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Courier" w:hAnsi="Courier" w:cs="Courier"/>
        </w:rPr>
        <w:t>(a &lt; 0</w:t>
      </w:r>
      <w:proofErr w:type="gramStart"/>
      <w:r>
        <w:rPr>
          <w:rFonts w:ascii="Courier" w:hAnsi="Courier" w:cs="Courier"/>
        </w:rPr>
        <w:t>) ?</w:t>
      </w:r>
      <w:proofErr w:type="gramEnd"/>
      <w:r>
        <w:rPr>
          <w:rFonts w:ascii="Courier" w:hAnsi="Courier" w:cs="Courier"/>
        </w:rPr>
        <w:t xml:space="preserve"> </w:t>
      </w:r>
      <w:proofErr w:type="gramStart"/>
      <w:r>
        <w:rPr>
          <w:rFonts w:ascii="Courier" w:hAnsi="Courier" w:cs="Courier"/>
        </w:rPr>
        <w:t>1 :</w:t>
      </w:r>
      <w:proofErr w:type="gramEnd"/>
      <w:r>
        <w:rPr>
          <w:rFonts w:ascii="Courier" w:hAnsi="Courier" w:cs="Courier"/>
        </w:rPr>
        <w:t xml:space="preserve"> -1</w:t>
      </w:r>
    </w:p>
    <w:p w14:paraId="2BFA35FD" w14:textId="05A5BEEF" w:rsidR="00ED1C54" w:rsidRPr="003C2730" w:rsidRDefault="00ED1C54" w:rsidP="00ED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3C2730">
        <w:rPr>
          <w:rFonts w:ascii="Times New Roman" w:hAnsi="Times New Roman" w:cs="Times New Roman"/>
        </w:rPr>
        <w:t xml:space="preserve"> </w:t>
      </w:r>
      <w:proofErr w:type="gramStart"/>
      <w:r w:rsidRPr="003C2730">
        <w:rPr>
          <w:rFonts w:ascii="Courier" w:hAnsi="Courier" w:cs="Courier"/>
        </w:rPr>
        <w:t>˜(</w:t>
      </w:r>
      <w:proofErr w:type="gramEnd"/>
      <w:r w:rsidRPr="003C2730">
        <w:rPr>
          <w:rFonts w:ascii="Courier" w:hAnsi="Courier" w:cs="Courier"/>
        </w:rPr>
        <w:t xml:space="preserve">(a | (˜a + 1)) &gt;&gt; </w:t>
      </w:r>
      <w:r w:rsidR="0000631B">
        <w:rPr>
          <w:rFonts w:ascii="Courier" w:hAnsi="Courier" w:cs="Courier"/>
        </w:rPr>
        <w:t>31</w:t>
      </w:r>
      <w:r w:rsidRPr="003C2730">
        <w:rPr>
          <w:rFonts w:ascii="Courier" w:hAnsi="Courier" w:cs="Courier"/>
        </w:rPr>
        <w:t>) &amp; 1</w:t>
      </w:r>
    </w:p>
    <w:p w14:paraId="38F5F65D" w14:textId="6B014DA8" w:rsidR="00ED1C54" w:rsidRPr="00ED1C54" w:rsidRDefault="005F1B58" w:rsidP="00ED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9EF1C" wp14:editId="7988A1F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190500" cy="190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62495" id="Oval 2" o:spid="_x0000_s1026" style="position:absolute;margin-left:33pt;margin-top:1.05pt;width:1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" filled="f" strokecolor="#00b050" strokeweight="1.5pt">
                <v:stroke joinstyle="miter"/>
              </v:oval>
            </w:pict>
          </mc:Fallback>
        </mc:AlternateContent>
      </w:r>
      <w:r w:rsidR="00ED1C54" w:rsidRPr="00ED1C54">
        <w:rPr>
          <w:rFonts w:ascii="Times New Roman" w:hAnsi="Times New Roman" w:cs="Times New Roman"/>
        </w:rPr>
        <w:t xml:space="preserve"> </w:t>
      </w:r>
      <w:proofErr w:type="gramStart"/>
      <w:r w:rsidR="00ED1C54" w:rsidRPr="00ED1C54">
        <w:rPr>
          <w:rFonts w:ascii="Courier" w:hAnsi="Courier" w:cs="Courier"/>
        </w:rPr>
        <w:t>˜(</w:t>
      </w:r>
      <w:proofErr w:type="gramEnd"/>
      <w:r w:rsidR="00ED1C54" w:rsidRPr="00ED1C54">
        <w:rPr>
          <w:rFonts w:ascii="Courier" w:hAnsi="Courier" w:cs="Courier"/>
        </w:rPr>
        <w:t xml:space="preserve">(a &gt;&gt; </w:t>
      </w:r>
      <w:r w:rsidR="0000631B">
        <w:rPr>
          <w:rFonts w:ascii="Courier" w:hAnsi="Courier" w:cs="Courier"/>
        </w:rPr>
        <w:t>31</w:t>
      </w:r>
      <w:r w:rsidR="00ED1C54" w:rsidRPr="00ED1C54">
        <w:rPr>
          <w:rFonts w:ascii="Courier" w:hAnsi="Courier" w:cs="Courier"/>
        </w:rPr>
        <w:t>) &lt;&lt; 1)</w:t>
      </w:r>
    </w:p>
    <w:p w14:paraId="4EF92440" w14:textId="2C18F8DE" w:rsidR="00ED1C54" w:rsidRPr="003C2730" w:rsidRDefault="00ED1C54" w:rsidP="00ED1C54">
      <w:pPr>
        <w:pStyle w:val="ListParagraph"/>
        <w:numPr>
          <w:ilvl w:val="0"/>
          <w:numId w:val="2"/>
        </w:numPr>
        <w:rPr>
          <w:rFonts w:ascii="Courier" w:hAnsi="Courier" w:cs="Courier"/>
        </w:rPr>
      </w:pPr>
      <w:r w:rsidRPr="003C2730">
        <w:rPr>
          <w:rFonts w:ascii="Times New Roman" w:hAnsi="Times New Roman" w:cs="Times New Roman"/>
        </w:rPr>
        <w:t xml:space="preserve"> </w:t>
      </w:r>
      <w:r w:rsidRPr="003C2730">
        <w:rPr>
          <w:rFonts w:ascii="Courier" w:hAnsi="Courier" w:cs="Courier"/>
        </w:rPr>
        <w:t>a &gt;&gt; 2</w:t>
      </w:r>
    </w:p>
    <w:p w14:paraId="46F09C9E" w14:textId="16F0D7C2" w:rsidR="00ED1C54" w:rsidRPr="00B40A9E" w:rsidRDefault="00ED1C54" w:rsidP="00ED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" w:hAnsi="Courier" w:cs="Courier"/>
        </w:rPr>
        <w:t>((a &lt; 0</w:t>
      </w:r>
      <w:proofErr w:type="gramStart"/>
      <w:r>
        <w:rPr>
          <w:rFonts w:ascii="Courier" w:hAnsi="Courier" w:cs="Courier"/>
        </w:rPr>
        <w:t>) ?</w:t>
      </w:r>
      <w:proofErr w:type="gramEnd"/>
      <w:r>
        <w:rPr>
          <w:rFonts w:ascii="Courier" w:hAnsi="Courier" w:cs="Courier"/>
        </w:rPr>
        <w:t xml:space="preserve"> (a + 3</w:t>
      </w:r>
      <w:proofErr w:type="gramStart"/>
      <w:r>
        <w:rPr>
          <w:rFonts w:ascii="Courier" w:hAnsi="Courier" w:cs="Courier"/>
        </w:rPr>
        <w:t>) :</w:t>
      </w:r>
      <w:proofErr w:type="gramEnd"/>
      <w:r>
        <w:rPr>
          <w:rFonts w:ascii="Courier" w:hAnsi="Courier" w:cs="Courier"/>
        </w:rPr>
        <w:t xml:space="preserve"> a &gt;&gt; 2</w:t>
      </w:r>
      <w:r w:rsidR="005C7255">
        <w:rPr>
          <w:rFonts w:ascii="Courier" w:hAnsi="Courier" w:cs="Courier"/>
        </w:rPr>
        <w:br/>
      </w:r>
    </w:p>
    <w:p w14:paraId="0747B592" w14:textId="15E896E0" w:rsidR="00BE71D9" w:rsidRDefault="00BE71D9" w:rsidP="00B40A9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expression (a &lt; 0</w:t>
      </w:r>
      <w:proofErr w:type="gramStart"/>
      <w:r>
        <w:rPr>
          <w:rFonts w:ascii="Times New Roman" w:hAnsi="Times New Roman" w:cs="Times New Roman"/>
        </w:rPr>
        <w:t>) ?</w:t>
      </w:r>
      <w:proofErr w:type="gramEnd"/>
      <w:r>
        <w:rPr>
          <w:rFonts w:ascii="Times New Roman" w:hAnsi="Times New Roman" w:cs="Times New Roman"/>
        </w:rPr>
        <w:t xml:space="preserve"> 1 : -1 </w:t>
      </w:r>
      <w:r w:rsidR="005C7255">
        <w:rPr>
          <w:rFonts w:ascii="Times New Roman" w:hAnsi="Times New Roman" w:cs="Times New Roman"/>
        </w:rPr>
        <w:t xml:space="preserve">can be interpreted as:  </w:t>
      </w:r>
      <w:r>
        <w:rPr>
          <w:rFonts w:ascii="Times New Roman" w:hAnsi="Times New Roman" w:cs="Times New Roman"/>
        </w:rPr>
        <w:t>if (a &lt; 0) return 1;</w:t>
      </w:r>
      <w:r w:rsidR="005C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 return -1;</w:t>
      </w:r>
      <w:r w:rsidR="005C7255">
        <w:rPr>
          <w:rFonts w:ascii="Times New Roman" w:hAnsi="Times New Roman" w:cs="Times New Roman"/>
        </w:rPr>
        <w:t>)</w:t>
      </w:r>
    </w:p>
    <w:p w14:paraId="1C75E89A" w14:textId="77777777" w:rsidR="00B40A9E" w:rsidRDefault="00B40A9E" w:rsidP="00B40A9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92CB7" w14:textId="2C131D5C" w:rsidR="00B40A9E" w:rsidRDefault="00B40A9E" w:rsidP="00532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</w:t>
      </w:r>
      <w:r w:rsidR="00A84CC4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="005329BA">
        <w:rPr>
          <w:rFonts w:ascii="Times New Roman" w:hAnsi="Times New Roman" w:cs="Times New Roman"/>
        </w:rPr>
        <w:t>Multiplication by constants</w:t>
      </w:r>
      <w:r w:rsidR="00747BC0">
        <w:rPr>
          <w:rFonts w:ascii="Times New Roman" w:hAnsi="Times New Roman" w:cs="Times New Roman"/>
        </w:rPr>
        <w:t xml:space="preserve"> (revised)</w:t>
      </w:r>
    </w:p>
    <w:p w14:paraId="47E56157" w14:textId="62652C1C" w:rsidR="005329BA" w:rsidRDefault="005329BA" w:rsidP="00532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 following values of K, find ways to express </w:t>
      </w:r>
      <w:r w:rsidR="00615A61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x</w:t>
      </w:r>
      <w:r w:rsidR="00615A61">
        <w:rPr>
          <w:rFonts w:ascii="Times New Roman" w:hAnsi="Times New Roman" w:cs="Times New Roman"/>
        </w:rPr>
        <w:t xml:space="preserve"> </w:t>
      </w:r>
      <w:proofErr w:type="gramStart"/>
      <w:r w:rsidR="00615A61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 xml:space="preserve"> K</w:t>
      </w:r>
      <w:proofErr w:type="gramEnd"/>
      <w:r>
        <w:rPr>
          <w:rFonts w:ascii="Times New Roman" w:hAnsi="Times New Roman" w:cs="Times New Roman"/>
        </w:rPr>
        <w:t xml:space="preserve"> </w:t>
      </w:r>
      <w:r w:rsidR="007A4E7D">
        <w:rPr>
          <w:rFonts w:ascii="Times New Roman" w:hAnsi="Times New Roman" w:cs="Times New Roman"/>
        </w:rPr>
        <w:t xml:space="preserve">without using the multiply operator, </w:t>
      </w:r>
      <w:r>
        <w:rPr>
          <w:rFonts w:ascii="Times New Roman" w:hAnsi="Times New Roman" w:cs="Times New Roman"/>
        </w:rPr>
        <w:t xml:space="preserve">using </w:t>
      </w:r>
      <w:r w:rsidR="007A4E7D">
        <w:rPr>
          <w:rFonts w:ascii="Times New Roman" w:hAnsi="Times New Roman" w:cs="Times New Roman"/>
        </w:rPr>
        <w:t>a minimum number of shift, add, and subtract operations. C</w:t>
      </w:r>
      <w:r>
        <w:rPr>
          <w:rFonts w:ascii="Times New Roman" w:hAnsi="Times New Roman" w:cs="Times New Roman"/>
        </w:rPr>
        <w:t>onsider additions</w:t>
      </w:r>
      <w:r w:rsidR="008450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subtractions</w:t>
      </w:r>
      <w:r w:rsidR="00845013">
        <w:rPr>
          <w:rFonts w:ascii="Times New Roman" w:hAnsi="Times New Roman" w:cs="Times New Roman"/>
        </w:rPr>
        <w:t>, and shifts</w:t>
      </w:r>
      <w:r>
        <w:rPr>
          <w:rFonts w:ascii="Times New Roman" w:hAnsi="Times New Roman" w:cs="Times New Roman"/>
        </w:rPr>
        <w:t xml:space="preserve"> to have comparable cost. </w:t>
      </w:r>
      <w:r w:rsidR="007A4E7D">
        <w:rPr>
          <w:rFonts w:ascii="Times New Roman" w:hAnsi="Times New Roman" w:cs="Times New Roman"/>
        </w:rPr>
        <w:t>The maximum allowable number of Shift and Add/Sub operations are specified in the table.</w:t>
      </w:r>
    </w:p>
    <w:p w14:paraId="45D41FFF" w14:textId="77777777" w:rsidR="005329BA" w:rsidRDefault="005329BA" w:rsidP="00532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Practice Problem 2.40 in the text.</w:t>
      </w:r>
    </w:p>
    <w:p w14:paraId="75DC47DC" w14:textId="77777777" w:rsidR="005329BA" w:rsidRDefault="005329BA" w:rsidP="00532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74"/>
        <w:gridCol w:w="1276"/>
        <w:gridCol w:w="5670"/>
      </w:tblGrid>
      <w:tr w:rsidR="005329BA" w14:paraId="2BF66266" w14:textId="77777777" w:rsidTr="008B4C8D">
        <w:trPr>
          <w:trHeight w:val="282"/>
        </w:trPr>
        <w:tc>
          <w:tcPr>
            <w:tcW w:w="675" w:type="dxa"/>
          </w:tcPr>
          <w:p w14:paraId="1EBDB50A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774" w:type="dxa"/>
          </w:tcPr>
          <w:p w14:paraId="6ED70CAF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Shifts</w:t>
            </w:r>
          </w:p>
        </w:tc>
        <w:tc>
          <w:tcPr>
            <w:tcW w:w="1276" w:type="dxa"/>
          </w:tcPr>
          <w:p w14:paraId="4B0E7D6D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Add/Subs</w:t>
            </w:r>
          </w:p>
        </w:tc>
        <w:tc>
          <w:tcPr>
            <w:tcW w:w="5670" w:type="dxa"/>
          </w:tcPr>
          <w:p w14:paraId="05EE8F26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</w:t>
            </w:r>
          </w:p>
        </w:tc>
      </w:tr>
      <w:tr w:rsidR="005329BA" w14:paraId="701DD807" w14:textId="77777777" w:rsidTr="008B4C8D">
        <w:trPr>
          <w:trHeight w:val="264"/>
        </w:trPr>
        <w:tc>
          <w:tcPr>
            <w:tcW w:w="675" w:type="dxa"/>
          </w:tcPr>
          <w:p w14:paraId="2629A25F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74" w:type="dxa"/>
          </w:tcPr>
          <w:p w14:paraId="2646DCA6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078B8062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14:paraId="0DC8EC4C" w14:textId="5466624A" w:rsidR="005329BA" w:rsidRDefault="005F1B58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(x &lt;&lt; 3) + x</w:t>
            </w:r>
          </w:p>
        </w:tc>
      </w:tr>
      <w:tr w:rsidR="005329BA" w14:paraId="494DC832" w14:textId="77777777" w:rsidTr="008B4C8D">
        <w:trPr>
          <w:trHeight w:val="264"/>
        </w:trPr>
        <w:tc>
          <w:tcPr>
            <w:tcW w:w="675" w:type="dxa"/>
          </w:tcPr>
          <w:p w14:paraId="43F57C21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74" w:type="dxa"/>
          </w:tcPr>
          <w:p w14:paraId="3BA7D3EE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307A386A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14:paraId="5BD30403" w14:textId="7C8F78E6" w:rsidR="005329BA" w:rsidRDefault="005F1B58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(x &lt;&lt; 4) -x -x</w:t>
            </w:r>
          </w:p>
        </w:tc>
      </w:tr>
      <w:tr w:rsidR="005329BA" w14:paraId="5289B344" w14:textId="77777777" w:rsidTr="008B4C8D">
        <w:trPr>
          <w:trHeight w:val="264"/>
        </w:trPr>
        <w:tc>
          <w:tcPr>
            <w:tcW w:w="675" w:type="dxa"/>
          </w:tcPr>
          <w:p w14:paraId="48060F97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74" w:type="dxa"/>
          </w:tcPr>
          <w:p w14:paraId="2B90DD23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6F8053EA" w14:textId="18391DC3" w:rsidR="005329BA" w:rsidRDefault="00747BC0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14:paraId="29202DCC" w14:textId="67E21BDE" w:rsidR="005329BA" w:rsidRDefault="005F1B58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(x &lt;&lt; 5) + (x &lt;&lt; 2) + x</w:t>
            </w:r>
          </w:p>
        </w:tc>
      </w:tr>
      <w:tr w:rsidR="005329BA" w14:paraId="456E100D" w14:textId="77777777" w:rsidTr="008B4C8D">
        <w:trPr>
          <w:trHeight w:val="264"/>
        </w:trPr>
        <w:tc>
          <w:tcPr>
            <w:tcW w:w="675" w:type="dxa"/>
          </w:tcPr>
          <w:p w14:paraId="07AF0E79" w14:textId="72AE30F4" w:rsidR="005329BA" w:rsidRDefault="008B4C8D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5329B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774" w:type="dxa"/>
          </w:tcPr>
          <w:p w14:paraId="61CAF878" w14:textId="77777777" w:rsidR="005329BA" w:rsidRDefault="005329BA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42AAFC7E" w14:textId="5AA38951" w:rsidR="005329BA" w:rsidRDefault="002475C6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</w:tcPr>
          <w:p w14:paraId="34A55301" w14:textId="75B86FD7" w:rsidR="005329BA" w:rsidRDefault="005F1B58" w:rsidP="00B40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(x &lt;&lt; 4) – (x &lt;&lt; 7) + x + x</w:t>
            </w:r>
          </w:p>
        </w:tc>
      </w:tr>
    </w:tbl>
    <w:p w14:paraId="2A6A8F87" w14:textId="77777777" w:rsidR="00973EBA" w:rsidRPr="00C70E15" w:rsidRDefault="00973EBA" w:rsidP="000E0AFC">
      <w:pPr>
        <w:pStyle w:val="Heading2"/>
        <w:rPr>
          <w:rFonts w:ascii="Times New Roman" w:eastAsia="Times New Roman" w:hAnsi="Times New Roman" w:cs="Times New Roman"/>
        </w:rPr>
      </w:pPr>
    </w:p>
    <w:p w14:paraId="1C519D65" w14:textId="020FED1C" w:rsidR="002C673B" w:rsidRDefault="002C673B" w:rsidP="002C6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D. IEEE-754 Representation</w:t>
      </w:r>
    </w:p>
    <w:p w14:paraId="3807EE3D" w14:textId="77777777" w:rsidR="002C673B" w:rsidRDefault="002C673B" w:rsidP="002C6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4B744E" w14:textId="67A0307B" w:rsidR="002C673B" w:rsidRDefault="002C673B" w:rsidP="002C6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encode the decimal value 37.625 into an IEEE-754 Single Precision Floating Point value. Express it as a hexadecimal value. Create and run a simple C program to verify your encoding. It’s not necessary to submit your test program.</w:t>
      </w:r>
    </w:p>
    <w:p w14:paraId="198AE20E" w14:textId="46696197" w:rsidR="006156F7" w:rsidRDefault="006156F7" w:rsidP="002C6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you can’t print a float value in hex using the %x placeholder. You need to recast it as an int first.</w:t>
      </w:r>
    </w:p>
    <w:p w14:paraId="6A7BEF54" w14:textId="2F9CEA61" w:rsidR="00D12E4D" w:rsidRDefault="00D12E4D" w:rsidP="002C6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seen examples of using a union in C to </w:t>
      </w:r>
      <w:r w:rsidR="00E576C7">
        <w:rPr>
          <w:rFonts w:ascii="Times New Roman" w:hAnsi="Times New Roman" w:cs="Times New Roman"/>
        </w:rPr>
        <w:t>see the same variable from two different perspectives</w:t>
      </w:r>
      <w:r>
        <w:rPr>
          <w:rFonts w:ascii="Times New Roman" w:hAnsi="Times New Roman" w:cs="Times New Roman"/>
        </w:rPr>
        <w:t xml:space="preserve"> (see a value as a float and as an int in this case)</w:t>
      </w:r>
    </w:p>
    <w:p w14:paraId="3CB0F836" w14:textId="77777777" w:rsidR="002C673B" w:rsidRDefault="002C673B" w:rsidP="002C6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0DD484" w14:textId="0B84D9C6" w:rsidR="002C673B" w:rsidRDefault="002C673B" w:rsidP="002C6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0x</w:t>
      </w:r>
      <w:r w:rsidR="005F1B58">
        <w:rPr>
          <w:rFonts w:ascii="Times New Roman" w:hAnsi="Times New Roman" w:cs="Times New Roman"/>
          <w:b/>
          <w:bCs/>
          <w:color w:val="00B050"/>
        </w:rPr>
        <w:t>42168000</w:t>
      </w:r>
    </w:p>
    <w:sectPr w:rsidR="002C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2E9"/>
    <w:multiLevelType w:val="hybridMultilevel"/>
    <w:tmpl w:val="C3D084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218E9"/>
    <w:multiLevelType w:val="hybridMultilevel"/>
    <w:tmpl w:val="B10EE5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15"/>
    <w:rsid w:val="0000631B"/>
    <w:rsid w:val="00022FC9"/>
    <w:rsid w:val="000651E5"/>
    <w:rsid w:val="000B39E5"/>
    <w:rsid w:val="000E0AFC"/>
    <w:rsid w:val="002079B0"/>
    <w:rsid w:val="002475C6"/>
    <w:rsid w:val="00261012"/>
    <w:rsid w:val="002C673B"/>
    <w:rsid w:val="003F1374"/>
    <w:rsid w:val="00421C83"/>
    <w:rsid w:val="0043078C"/>
    <w:rsid w:val="00447963"/>
    <w:rsid w:val="00503454"/>
    <w:rsid w:val="00513385"/>
    <w:rsid w:val="005329BA"/>
    <w:rsid w:val="005C6D46"/>
    <w:rsid w:val="005C7255"/>
    <w:rsid w:val="005F1B58"/>
    <w:rsid w:val="006156F7"/>
    <w:rsid w:val="00615A61"/>
    <w:rsid w:val="00634075"/>
    <w:rsid w:val="00747BC0"/>
    <w:rsid w:val="007A4E7D"/>
    <w:rsid w:val="00845013"/>
    <w:rsid w:val="008B4C8D"/>
    <w:rsid w:val="00973EBA"/>
    <w:rsid w:val="00A84CC4"/>
    <w:rsid w:val="00AF5395"/>
    <w:rsid w:val="00B40A9E"/>
    <w:rsid w:val="00B66CC5"/>
    <w:rsid w:val="00BA3F1E"/>
    <w:rsid w:val="00BE71D9"/>
    <w:rsid w:val="00C70E15"/>
    <w:rsid w:val="00D12E4D"/>
    <w:rsid w:val="00D80D4A"/>
    <w:rsid w:val="00E576C7"/>
    <w:rsid w:val="00ED1C54"/>
    <w:rsid w:val="00EF632B"/>
    <w:rsid w:val="00F420FA"/>
    <w:rsid w:val="00F4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447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73E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C5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532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ve@cs.queens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Dove</dc:creator>
  <cp:keywords/>
  <dc:description/>
  <cp:lastModifiedBy>Raghav Taneja</cp:lastModifiedBy>
  <cp:revision>2</cp:revision>
  <cp:lastPrinted>2016-01-16T12:25:00Z</cp:lastPrinted>
  <dcterms:created xsi:type="dcterms:W3CDTF">2020-09-23T20:38:00Z</dcterms:created>
  <dcterms:modified xsi:type="dcterms:W3CDTF">2020-09-23T20:38:00Z</dcterms:modified>
</cp:coreProperties>
</file>