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8D3CA" w14:textId="589A2545" w:rsidR="00B132D4" w:rsidRDefault="004D3BA5">
      <w:pPr>
        <w:pStyle w:val="NoSpacing"/>
      </w:pPr>
      <w:r>
        <w:t>Richard Aguilar</w:t>
      </w:r>
    </w:p>
    <w:p w14:paraId="353F08F9" w14:textId="6726204D" w:rsidR="00B132D4" w:rsidRDefault="004D3BA5">
      <w:pPr>
        <w:pStyle w:val="NoSpacing"/>
      </w:pPr>
      <w:r>
        <w:t>Prof. Lehr</w:t>
      </w:r>
    </w:p>
    <w:p w14:paraId="4E4811B2" w14:textId="5E81D718" w:rsidR="00B132D4" w:rsidRDefault="004D3BA5">
      <w:pPr>
        <w:pStyle w:val="NoSpacing"/>
      </w:pPr>
      <w:r>
        <w:t>18 April 2021</w:t>
      </w:r>
    </w:p>
    <w:p w14:paraId="3BFA9E1D" w14:textId="366AB01D" w:rsidR="00B132D4" w:rsidRDefault="004D3BA5" w:rsidP="004D3BA5">
      <w:pPr>
        <w:pStyle w:val="Title"/>
      </w:pPr>
      <w:r>
        <w:t>Mastermind Write-up</w:t>
      </w:r>
    </w:p>
    <w:p w14:paraId="4DF7AE12" w14:textId="232353C3" w:rsidR="0021480A" w:rsidRDefault="004D3BA5" w:rsidP="004D3BA5">
      <w:r>
        <w:t xml:space="preserve">The mastermind game is played by calling the </w:t>
      </w:r>
      <w:r w:rsidR="00FC5118">
        <w:t>masterMind()</w:t>
      </w:r>
      <w:r>
        <w:t xml:space="preserve"> function. The master idea behind the function was to ask two questions to set the gamer for the user. The first question will ask for the </w:t>
      </w:r>
      <w:r w:rsidR="00FC5118">
        <w:t>number</w:t>
      </w:r>
      <w:r>
        <w:t xml:space="preserve"> of pegs they want to play with and can choose from 4 and 8.</w:t>
      </w:r>
      <w:r w:rsidR="0021480A">
        <w:t xml:space="preserve"> The second question ask whether the player wants duplicates to be allowed in the game. This means that with duplicates off the code generated will not have any duplicated and user may not enter duplicated into their guess. </w:t>
      </w:r>
    </w:p>
    <w:p w14:paraId="5DCC9538" w14:textId="7F94F744" w:rsidR="0021480A" w:rsidRDefault="0021480A" w:rsidP="0021480A">
      <w:pPr>
        <w:ind w:firstLine="0"/>
      </w:pPr>
      <w:r>
        <w:rPr>
          <w:noProof/>
        </w:rPr>
        <w:drawing>
          <wp:inline distT="0" distB="0" distL="0" distR="0" wp14:anchorId="4749BDEF" wp14:editId="3965019B">
            <wp:extent cx="5943600" cy="9874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14:paraId="10DEE28B" w14:textId="3A34AEA9" w:rsidR="0021480A" w:rsidRDefault="0021480A" w:rsidP="0021480A">
      <w:pPr>
        <w:ind w:firstLine="0"/>
      </w:pPr>
      <w:r>
        <w:tab/>
        <w:t xml:space="preserve">The above code shows the do-while block of code where the first question is asked. The reason we use a do-while loop is to prevent invalid inputs. When the user inputs a size out of bounds the repeats the question and spits out an error message to enter a valid input. </w:t>
      </w:r>
    </w:p>
    <w:p w14:paraId="121D49D6" w14:textId="524DE6B7" w:rsidR="0021480A" w:rsidRDefault="0021480A" w:rsidP="0021480A">
      <w:pPr>
        <w:ind w:firstLine="0"/>
      </w:pPr>
      <w:r>
        <w:rPr>
          <w:noProof/>
        </w:rPr>
        <w:drawing>
          <wp:inline distT="0" distB="0" distL="0" distR="0" wp14:anchorId="06D12A25" wp14:editId="25B95711">
            <wp:extent cx="5943600" cy="11093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09345"/>
                    </a:xfrm>
                    <a:prstGeom prst="rect">
                      <a:avLst/>
                    </a:prstGeom>
                  </pic:spPr>
                </pic:pic>
              </a:graphicData>
            </a:graphic>
          </wp:inline>
        </w:drawing>
      </w:r>
    </w:p>
    <w:p w14:paraId="1198D586" w14:textId="1917F55C" w:rsidR="0021480A" w:rsidRDefault="0021480A" w:rsidP="0021480A">
      <w:pPr>
        <w:ind w:firstLine="0"/>
      </w:pPr>
      <w:r>
        <w:tab/>
        <w:t>In this code block the I initialize a string called ‘</w:t>
      </w:r>
      <w:proofErr w:type="spellStart"/>
      <w:r>
        <w:t>win_result</w:t>
      </w:r>
      <w:proofErr w:type="spellEnd"/>
      <w:r>
        <w:t>’ which will store what the winning result should look like based on the input of the user. For example, if the user enters a size of 4 the winning result will be “++++” or if they enter 8 it will be “++++++++”</w:t>
      </w:r>
      <w:r w:rsidR="00FC5118">
        <w:t xml:space="preserve">. </w:t>
      </w:r>
    </w:p>
    <w:p w14:paraId="472C7D4C" w14:textId="1841110E" w:rsidR="00FC5118" w:rsidRDefault="00FC5118" w:rsidP="0021480A">
      <w:pPr>
        <w:ind w:firstLine="0"/>
      </w:pPr>
      <w:r>
        <w:rPr>
          <w:noProof/>
        </w:rPr>
        <w:lastRenderedPageBreak/>
        <w:drawing>
          <wp:inline distT="0" distB="0" distL="0" distR="0" wp14:anchorId="02BFBB09" wp14:editId="3D76F927">
            <wp:extent cx="3898900" cy="9779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977900"/>
                    </a:xfrm>
                    <a:prstGeom prst="rect">
                      <a:avLst/>
                    </a:prstGeom>
                  </pic:spPr>
                </pic:pic>
              </a:graphicData>
            </a:graphic>
          </wp:inline>
        </w:drawing>
      </w:r>
    </w:p>
    <w:p w14:paraId="13380F4B" w14:textId="25D24DF4" w:rsidR="00FC5118" w:rsidRDefault="00FC5118" w:rsidP="0021480A">
      <w:pPr>
        <w:ind w:firstLine="0"/>
      </w:pPr>
      <w:r>
        <w:tab/>
        <w:t>The above code block is similar to the code block that generates the winning result except is to generate an empty result string filling it dynamically with ‘_’ which represents empty spaces</w:t>
      </w:r>
    </w:p>
    <w:p w14:paraId="10054656" w14:textId="03337A25" w:rsidR="00FC5118" w:rsidRDefault="00FC5118" w:rsidP="0021480A">
      <w:pPr>
        <w:ind w:firstLine="0"/>
      </w:pPr>
      <w:r>
        <w:t>›</w:t>
      </w:r>
      <w:r>
        <w:rPr>
          <w:noProof/>
        </w:rPr>
        <w:drawing>
          <wp:inline distT="0" distB="0" distL="0" distR="0" wp14:anchorId="37D31D11" wp14:editId="0D0B3D18">
            <wp:extent cx="31496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149600" cy="342900"/>
                    </a:xfrm>
                    <a:prstGeom prst="rect">
                      <a:avLst/>
                    </a:prstGeom>
                  </pic:spPr>
                </pic:pic>
              </a:graphicData>
            </a:graphic>
          </wp:inline>
        </w:drawing>
      </w:r>
    </w:p>
    <w:p w14:paraId="68E1884C" w14:textId="5B1B53C2" w:rsidR="00FC5118" w:rsidRDefault="00FC5118" w:rsidP="0021480A">
      <w:pPr>
        <w:ind w:firstLine="0"/>
      </w:pPr>
      <w:r>
        <w:tab/>
        <w:t xml:space="preserve">Here I call a function I created which takes in the code array, size, and dupe as parameters. The code will work depending on whether the user enabled duplicates or not. </w:t>
      </w:r>
      <w:r>
        <w:rPr>
          <w:noProof/>
        </w:rPr>
        <w:drawing>
          <wp:inline distT="0" distB="0" distL="0" distR="0" wp14:anchorId="263DD26E" wp14:editId="2CBE93F6">
            <wp:extent cx="5054600" cy="332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4600" cy="3327400"/>
                    </a:xfrm>
                    <a:prstGeom prst="rect">
                      <a:avLst/>
                    </a:prstGeom>
                  </pic:spPr>
                </pic:pic>
              </a:graphicData>
            </a:graphic>
          </wp:inline>
        </w:drawing>
      </w:r>
    </w:p>
    <w:p w14:paraId="3F00AE05" w14:textId="45CCC6C6" w:rsidR="00831FAF" w:rsidRDefault="00831FAF" w:rsidP="0021480A">
      <w:pPr>
        <w:ind w:firstLine="0"/>
      </w:pPr>
      <w:r>
        <w:tab/>
        <w:t xml:space="preserve">Above is the </w:t>
      </w:r>
      <w:proofErr w:type="gramStart"/>
      <w:r>
        <w:t>createCode(</w:t>
      </w:r>
      <w:proofErr w:type="gramEnd"/>
      <w:r>
        <w:t xml:space="preserve">) function that takes the code array, size, and dupe as parameters. First to generate a random code the function initialized a </w:t>
      </w:r>
      <w:proofErr w:type="spellStart"/>
      <w:proofErr w:type="gramStart"/>
      <w:r>
        <w:t>srand</w:t>
      </w:r>
      <w:proofErr w:type="spellEnd"/>
      <w:r>
        <w:t>(</w:t>
      </w:r>
      <w:proofErr w:type="gramEnd"/>
      <w:r>
        <w:t xml:space="preserve">) seed. Then it checks whether duplicates are allowed or not. If duplicate ARE NOT allowed then it enters a for loop which helps create a random integer for each element in the code array after that the code checks </w:t>
      </w:r>
      <w:r>
        <w:lastRenderedPageBreak/>
        <w:t xml:space="preserve">whether the number has been inputted in the array already by calling the </w:t>
      </w:r>
      <w:proofErr w:type="gramStart"/>
      <w:r>
        <w:t>inArray(</w:t>
      </w:r>
      <w:proofErr w:type="gramEnd"/>
      <w:r>
        <w:t xml:space="preserve">) functions and chooses another random number. If duplicates ARE </w:t>
      </w:r>
      <w:proofErr w:type="gramStart"/>
      <w:r>
        <w:t>allowed</w:t>
      </w:r>
      <w:proofErr w:type="gramEnd"/>
      <w:r>
        <w:t xml:space="preserve"> then it will enter random numbers disregarding whether they are duplicates. </w:t>
      </w:r>
      <w:r w:rsidR="00CB0B38">
        <w:rPr>
          <w:noProof/>
        </w:rPr>
        <w:drawing>
          <wp:inline distT="0" distB="0" distL="0" distR="0" wp14:anchorId="5B982D6D" wp14:editId="74A3AA64">
            <wp:extent cx="5943600" cy="40468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14:paraId="67C7CAFD" w14:textId="77777777" w:rsidR="00064917" w:rsidRDefault="00CB0B38" w:rsidP="0021480A">
      <w:pPr>
        <w:ind w:firstLine="0"/>
      </w:pPr>
      <w:r>
        <w:tab/>
        <w:t xml:space="preserve">In the above code is the heart of the game. I initialize a turns variable that will increment each turn in the game. I used a while-loop to loop around. In this case I could have used a for-loop to achieve the same thing, but I chose a while loop because it made it easier to look at the conditional statement. </w:t>
      </w:r>
      <w:r w:rsidR="008B279C">
        <w:t xml:space="preserve">During the while-loop the user enter their guess by calling the </w:t>
      </w:r>
      <w:proofErr w:type="spellStart"/>
      <w:proofErr w:type="gramStart"/>
      <w:r w:rsidR="008B279C">
        <w:t>enterGuess</w:t>
      </w:r>
      <w:proofErr w:type="spellEnd"/>
      <w:r w:rsidR="008B279C">
        <w:t>(</w:t>
      </w:r>
      <w:proofErr w:type="gramEnd"/>
      <w:r w:rsidR="008B279C">
        <w:t xml:space="preserve">) function. Next the turns variable increments and the user inputted code is also printed out. The result variable is then equal to the </w:t>
      </w:r>
      <w:proofErr w:type="spellStart"/>
      <w:proofErr w:type="gramStart"/>
      <w:r w:rsidR="008B279C">
        <w:t>getResult</w:t>
      </w:r>
      <w:proofErr w:type="spellEnd"/>
      <w:r w:rsidR="008B279C">
        <w:t>(</w:t>
      </w:r>
      <w:proofErr w:type="gramEnd"/>
      <w:r w:rsidR="008B279C">
        <w:t xml:space="preserve">) function that will be mentions later. This repeat until either 10 turns has passed, or the result is equal to the win result.  </w:t>
      </w:r>
      <w:r w:rsidR="00064917">
        <w:t xml:space="preserve">After </w:t>
      </w:r>
      <w:r w:rsidR="00064917">
        <w:lastRenderedPageBreak/>
        <w:t xml:space="preserve">the based on whether you won or not you either get a congratulation message or </w:t>
      </w:r>
      <w:proofErr w:type="gramStart"/>
      <w:r w:rsidR="00064917">
        <w:t>a you</w:t>
      </w:r>
      <w:proofErr w:type="gramEnd"/>
      <w:r w:rsidR="00064917">
        <w:t xml:space="preserve"> lost message. </w:t>
      </w:r>
    </w:p>
    <w:p w14:paraId="5BF26AED" w14:textId="2EF187CC" w:rsidR="00CB0B38" w:rsidRDefault="00064917" w:rsidP="0021480A">
      <w:pPr>
        <w:ind w:firstLine="0"/>
      </w:pPr>
      <w:r>
        <w:rPr>
          <w:noProof/>
        </w:rPr>
        <w:drawing>
          <wp:inline distT="0" distB="0" distL="0" distR="0" wp14:anchorId="0C96018F" wp14:editId="66E44DA8">
            <wp:extent cx="4851400" cy="15621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51400" cy="1562100"/>
                    </a:xfrm>
                    <a:prstGeom prst="rect">
                      <a:avLst/>
                    </a:prstGeom>
                  </pic:spPr>
                </pic:pic>
              </a:graphicData>
            </a:graphic>
          </wp:inline>
        </w:drawing>
      </w:r>
    </w:p>
    <w:p w14:paraId="02F36B7D" w14:textId="097D1A3F" w:rsidR="00064917" w:rsidRDefault="00064917" w:rsidP="0021480A">
      <w:pPr>
        <w:ind w:firstLine="0"/>
      </w:pPr>
      <w:r>
        <w:tab/>
        <w:t xml:space="preserve">This is the inArray function that takes in the code array, the number they are checking and the size. The purpose of this function is check if a number that either user </w:t>
      </w:r>
      <w:proofErr w:type="gramStart"/>
      <w:r>
        <w:t>inputted</w:t>
      </w:r>
      <w:proofErr w:type="gramEnd"/>
      <w:r>
        <w:t xml:space="preserve"> or the program generated. It does this by using a for loop and checking each number up </w:t>
      </w:r>
      <w:proofErr w:type="spellStart"/>
      <w:r>
        <w:t>too</w:t>
      </w:r>
      <w:proofErr w:type="spellEnd"/>
      <w:r>
        <w:t xml:space="preserve"> the most recent number if there is a number similar to the new number. If </w:t>
      </w:r>
      <w:proofErr w:type="gramStart"/>
      <w:r>
        <w:t>so</w:t>
      </w:r>
      <w:proofErr w:type="gramEnd"/>
      <w:r>
        <w:t xml:space="preserve"> the function returns true. If not, then it will return false. </w:t>
      </w:r>
      <w:r>
        <w:rPr>
          <w:noProof/>
        </w:rPr>
        <w:drawing>
          <wp:inline distT="0" distB="0" distL="0" distR="0" wp14:anchorId="4DF35386" wp14:editId="2EE104AD">
            <wp:extent cx="5943600" cy="328612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7840300B" w14:textId="6303EFDF" w:rsidR="000D00E2" w:rsidRDefault="00064917" w:rsidP="0021480A">
      <w:pPr>
        <w:ind w:firstLine="0"/>
      </w:pPr>
      <w:r>
        <w:tab/>
        <w:t xml:space="preserve">The </w:t>
      </w:r>
      <w:proofErr w:type="spellStart"/>
      <w:r>
        <w:t>enterGuess</w:t>
      </w:r>
      <w:proofErr w:type="spellEnd"/>
      <w:r>
        <w:t xml:space="preserve"> function takes in the array guess, size, and dupe as parameters. Depending on whether you enabled duplicated you will get a different response. For </w:t>
      </w:r>
      <w:r w:rsidR="000D00E2">
        <w:t>example,</w:t>
      </w:r>
      <w:r>
        <w:t xml:space="preserve"> if </w:t>
      </w:r>
      <w:r>
        <w:lastRenderedPageBreak/>
        <w:t xml:space="preserve">you did not allow </w:t>
      </w:r>
      <w:r w:rsidR="000D00E2">
        <w:t xml:space="preserve">duplicated you enter a number for your guess and after each guess it enters a conditional statement. The purpose of this while-loop is to check for invalid inputs. The conditional statement checks whether the inputted number is larger than 8 or less than 1 or if the number has been inputted in the array already. If any of the conditions are </w:t>
      </w:r>
      <w:proofErr w:type="gramStart"/>
      <w:r w:rsidR="000D00E2">
        <w:t>met</w:t>
      </w:r>
      <w:proofErr w:type="gramEnd"/>
      <w:r w:rsidR="000D00E2">
        <w:t xml:space="preserve"> then the it will spit an error and ask to input a new valid number. </w:t>
      </w:r>
    </w:p>
    <w:p w14:paraId="1F649B9C" w14:textId="1E09C975" w:rsidR="00064917" w:rsidRDefault="000D00E2" w:rsidP="0021480A">
      <w:pPr>
        <w:ind w:firstLine="0"/>
      </w:pPr>
      <w:r>
        <w:t xml:space="preserve"> </w:t>
      </w:r>
      <w:r w:rsidR="00DD258C">
        <w:rPr>
          <w:noProof/>
        </w:rPr>
        <w:drawing>
          <wp:inline distT="0" distB="0" distL="0" distR="0" wp14:anchorId="78ECCD10" wp14:editId="36BA2427">
            <wp:extent cx="4761346" cy="5946296"/>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6673" cy="5965438"/>
                    </a:xfrm>
                    <a:prstGeom prst="rect">
                      <a:avLst/>
                    </a:prstGeom>
                  </pic:spPr>
                </pic:pic>
              </a:graphicData>
            </a:graphic>
          </wp:inline>
        </w:drawing>
      </w:r>
    </w:p>
    <w:p w14:paraId="53972F14" w14:textId="202A1FCE" w:rsidR="00D454C9" w:rsidRPr="004D3BA5" w:rsidRDefault="00DD258C" w:rsidP="0021480A">
      <w:pPr>
        <w:ind w:firstLine="0"/>
      </w:pPr>
      <w:r>
        <w:lastRenderedPageBreak/>
        <w:tab/>
        <w:t xml:space="preserve">The above code is the </w:t>
      </w:r>
      <w:proofErr w:type="spellStart"/>
      <w:proofErr w:type="gramStart"/>
      <w:r>
        <w:t>getResult</w:t>
      </w:r>
      <w:proofErr w:type="spellEnd"/>
      <w:r>
        <w:t>(</w:t>
      </w:r>
      <w:proofErr w:type="gramEnd"/>
      <w:r>
        <w:t xml:space="preserve">) functions that takes the code array, the guess array, and the size of the arrays as parameters. I used </w:t>
      </w:r>
      <w:proofErr w:type="gramStart"/>
      <w:r>
        <w:t>a</w:t>
      </w:r>
      <w:proofErr w:type="gramEnd"/>
      <w:r>
        <w:t xml:space="preserve"> unordered map to count the frequency of each number of the code array. I chose to use </w:t>
      </w:r>
      <w:proofErr w:type="gramStart"/>
      <w:r>
        <w:t>a</w:t>
      </w:r>
      <w:proofErr w:type="gramEnd"/>
      <w:r>
        <w:t xml:space="preserve"> unordered map because I found it better than using a nested for loop inside another for loop. I initialize </w:t>
      </w:r>
      <w:proofErr w:type="spellStart"/>
      <w:proofErr w:type="gramStart"/>
      <w:r>
        <w:t>a</w:t>
      </w:r>
      <w:proofErr w:type="spellEnd"/>
      <w:proofErr w:type="gramEnd"/>
      <w:r>
        <w:t xml:space="preserve"> array of chars named result and a string named str. The variable </w:t>
      </w:r>
      <w:proofErr w:type="spellStart"/>
      <w:r>
        <w:t>arr_pos</w:t>
      </w:r>
      <w:proofErr w:type="spellEnd"/>
      <w:r>
        <w:t xml:space="preserve"> is created to keep track of the result array as it traverses different for loops. The first for loop iterated through each element looking whether </w:t>
      </w:r>
      <w:proofErr w:type="spellStart"/>
      <w:r>
        <w:t>its</w:t>
      </w:r>
      <w:proofErr w:type="spellEnd"/>
      <w:r>
        <w:t xml:space="preserve"> in the frequency map. If a number in the guess is also found in the code then </w:t>
      </w:r>
      <w:r w:rsidR="00D454C9">
        <w:t xml:space="preserve">it sets result [ </w:t>
      </w:r>
      <w:proofErr w:type="spellStart"/>
      <w:r w:rsidR="00D454C9">
        <w:t>arr_</w:t>
      </w:r>
      <w:proofErr w:type="gramStart"/>
      <w:r w:rsidR="00D454C9">
        <w:t>pos</w:t>
      </w:r>
      <w:proofErr w:type="spellEnd"/>
      <w:r w:rsidR="00D454C9">
        <w:t xml:space="preserve"> ]</w:t>
      </w:r>
      <w:proofErr w:type="gramEnd"/>
      <w:r w:rsidR="00D454C9">
        <w:t xml:space="preserve">  equal too ‘-‘ meaning there’s a correct number but incorrect position. The second for-loop checks if any number in the code is the same number and exact position if </w:t>
      </w:r>
      <w:proofErr w:type="gramStart"/>
      <w:r w:rsidR="00D454C9">
        <w:t>so</w:t>
      </w:r>
      <w:proofErr w:type="gramEnd"/>
      <w:r w:rsidR="00D454C9">
        <w:t xml:space="preserve"> it will be equal too ‘+’. The final for loop concatenates each element in the array into a string an returns it. </w:t>
      </w:r>
    </w:p>
    <w:sectPr w:rsidR="00D454C9" w:rsidRPr="004D3BA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4CDAA" w14:textId="77777777" w:rsidR="00557060" w:rsidRDefault="00557060">
      <w:pPr>
        <w:spacing w:line="240" w:lineRule="auto"/>
      </w:pPr>
      <w:r>
        <w:separator/>
      </w:r>
    </w:p>
  </w:endnote>
  <w:endnote w:type="continuationSeparator" w:id="0">
    <w:p w14:paraId="36896939" w14:textId="77777777" w:rsidR="00557060" w:rsidRDefault="00557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073FC" w14:textId="77777777" w:rsidR="00557060" w:rsidRDefault="00557060">
      <w:pPr>
        <w:spacing w:line="240" w:lineRule="auto"/>
      </w:pPr>
      <w:r>
        <w:separator/>
      </w:r>
    </w:p>
  </w:footnote>
  <w:footnote w:type="continuationSeparator" w:id="0">
    <w:p w14:paraId="4A93D02F" w14:textId="77777777" w:rsidR="00557060" w:rsidRDefault="005570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D391A" w14:textId="215CC2E0" w:rsidR="00B132D4" w:rsidRDefault="00557060">
    <w:pPr>
      <w:pStyle w:val="Header"/>
    </w:pPr>
    <w:sdt>
      <w:sdtPr>
        <w:id w:val="1568531701"/>
        <w:placeholder>
          <w:docPart w:val="B9A6E3DB94FB424E9AEA84C5B3264B37"/>
        </w:placeholder>
        <w:dataBinding w:prefixMappings="xmlns:ns0='http://schemas.microsoft.com/office/2006/coverPageProps' " w:xpath="/ns0:CoverPageProperties[1]/ns0:Abstract[1]" w:storeItemID="{55AF091B-3C7A-41E3-B477-F2FDAA23CFDA}"/>
        <w15:appearance w15:val="hidden"/>
        <w:text/>
      </w:sdtPr>
      <w:sdtEndPr/>
      <w:sdtContent>
        <w:r w:rsidR="004D3BA5">
          <w:t>Aguilar</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14C0" w14:textId="67E40035" w:rsidR="00B132D4" w:rsidRDefault="00557060">
    <w:pPr>
      <w:pStyle w:val="Header"/>
    </w:pPr>
    <w:sdt>
      <w:sdtPr>
        <w:id w:val="-348181431"/>
        <w:placeholder>
          <w:docPart w:val="66E4C38F0B0DE04AB987DF2065FA2C50"/>
        </w:placeholder>
        <w:dataBinding w:prefixMappings="xmlns:ns0='http://schemas.microsoft.com/office/2006/coverPageProps' " w:xpath="/ns0:CoverPageProperties[1]/ns0:Abstract[1]" w:storeItemID="{55AF091B-3C7A-41E3-B477-F2FDAA23CFDA}"/>
        <w15:appearance w15:val="hidden"/>
        <w:text/>
      </w:sdtPr>
      <w:sdtEndPr/>
      <w:sdtContent>
        <w:r w:rsidR="004D3BA5">
          <w:t>Aguilar</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A5"/>
    <w:rsid w:val="00064917"/>
    <w:rsid w:val="000D00E2"/>
    <w:rsid w:val="0021480A"/>
    <w:rsid w:val="004D3BA5"/>
    <w:rsid w:val="00557060"/>
    <w:rsid w:val="00831FAF"/>
    <w:rsid w:val="008B279C"/>
    <w:rsid w:val="00B132D4"/>
    <w:rsid w:val="00CB0B38"/>
    <w:rsid w:val="00D454C9"/>
    <w:rsid w:val="00DD258C"/>
    <w:rsid w:val="00FC5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12244"/>
  <w15:chartTrackingRefBased/>
  <w15:docId w15:val="{168EF38A-11D7-4240-915D-C3A913F4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y/Library/Containers/com.microsoft.Word/Data/Library/Application%20Support/Microsoft/Office/16.0/DTS/en-US%7bDC05397C-9518-CB49-BF59-5D136745936D%7d/%7bB401C5B1-0F9E-3647-BCA4-7FC2322C3AB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6E3DB94FB424E9AEA84C5B3264B37"/>
        <w:category>
          <w:name w:val="General"/>
          <w:gallery w:val="placeholder"/>
        </w:category>
        <w:types>
          <w:type w:val="bbPlcHdr"/>
        </w:types>
        <w:behaviors>
          <w:behavior w:val="content"/>
        </w:behaviors>
        <w:guid w:val="{D0A36B70-B6AC-2E40-9255-CABD0420CE8A}"/>
      </w:docPartPr>
      <w:docPartBody>
        <w:p w:rsidR="00000000" w:rsidRDefault="009537CB">
          <w:pPr>
            <w:pStyle w:val="B9A6E3DB94FB424E9AEA84C5B3264B37"/>
          </w:pPr>
          <w:r>
            <w:t>Row Heading</w:t>
          </w:r>
        </w:p>
      </w:docPartBody>
    </w:docPart>
    <w:docPart>
      <w:docPartPr>
        <w:name w:val="66E4C38F0B0DE04AB987DF2065FA2C50"/>
        <w:category>
          <w:name w:val="General"/>
          <w:gallery w:val="placeholder"/>
        </w:category>
        <w:types>
          <w:type w:val="bbPlcHdr"/>
        </w:types>
        <w:behaviors>
          <w:behavior w:val="content"/>
        </w:behaviors>
        <w:guid w:val="{4F676AF8-D0CF-9E4A-BB01-8D537D84053F}"/>
      </w:docPartPr>
      <w:docPartBody>
        <w:p w:rsidR="00000000" w:rsidRDefault="009537CB">
          <w:pPr>
            <w:pStyle w:val="66E4C38F0B0DE04AB987DF2065FA2C5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CB"/>
    <w:rsid w:val="0095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44B4CC33F874C975ACF3F79B6FE78">
    <w:name w:val="85944B4CC33F874C975ACF3F79B6FE78"/>
  </w:style>
  <w:style w:type="paragraph" w:customStyle="1" w:styleId="AB840FE86DACCF45A59970566F7AA3AC">
    <w:name w:val="AB840FE86DACCF45A59970566F7AA3AC"/>
  </w:style>
  <w:style w:type="paragraph" w:customStyle="1" w:styleId="FA1D956653055448945DFBBF1B6387D2">
    <w:name w:val="FA1D956653055448945DFBBF1B6387D2"/>
  </w:style>
  <w:style w:type="paragraph" w:customStyle="1" w:styleId="4C4988068EBB8D418C1942C1D5427105">
    <w:name w:val="4C4988068EBB8D418C1942C1D5427105"/>
  </w:style>
  <w:style w:type="paragraph" w:customStyle="1" w:styleId="25F9FDC11E216D4682B23C8CD45523A9">
    <w:name w:val="25F9FDC11E216D4682B23C8CD45523A9"/>
  </w:style>
  <w:style w:type="paragraph" w:customStyle="1" w:styleId="336816D9F6821649A1BB1C404539857D">
    <w:name w:val="336816D9F6821649A1BB1C404539857D"/>
  </w:style>
  <w:style w:type="character" w:styleId="Emphasis">
    <w:name w:val="Emphasis"/>
    <w:basedOn w:val="DefaultParagraphFont"/>
    <w:uiPriority w:val="2"/>
    <w:qFormat/>
    <w:rPr>
      <w:i/>
      <w:iCs/>
    </w:rPr>
  </w:style>
  <w:style w:type="paragraph" w:customStyle="1" w:styleId="C4CD9ABEA7673E4EAABAA38E52CFCB31">
    <w:name w:val="C4CD9ABEA7673E4EAABAA38E52CFCB31"/>
  </w:style>
  <w:style w:type="paragraph" w:customStyle="1" w:styleId="59B559DA35A1E349A66A74BAC52CB348">
    <w:name w:val="59B559DA35A1E349A66A74BAC52CB348"/>
  </w:style>
  <w:style w:type="paragraph" w:customStyle="1" w:styleId="C0AC1FD0211F874DBC49CFE3B70A952E">
    <w:name w:val="C0AC1FD0211F874DBC49CFE3B70A952E"/>
  </w:style>
  <w:style w:type="paragraph" w:customStyle="1" w:styleId="768C153B51B0B842BF49D1E1E2D3018B">
    <w:name w:val="768C153B51B0B842BF49D1E1E2D3018B"/>
  </w:style>
  <w:style w:type="paragraph" w:customStyle="1" w:styleId="34F43CFE813684469E7CC9A05730E9BB">
    <w:name w:val="34F43CFE813684469E7CC9A05730E9BB"/>
  </w:style>
  <w:style w:type="paragraph" w:customStyle="1" w:styleId="8AEB58457235B14C872FF36C5E688081">
    <w:name w:val="8AEB58457235B14C872FF36C5E688081"/>
  </w:style>
  <w:style w:type="paragraph" w:customStyle="1" w:styleId="B9A6E3DB94FB424E9AEA84C5B3264B37">
    <w:name w:val="B9A6E3DB94FB424E9AEA84C5B3264B37"/>
  </w:style>
  <w:style w:type="paragraph" w:customStyle="1" w:styleId="66E4C38F0B0DE04AB987DF2065FA2C50">
    <w:name w:val="66E4C38F0B0DE04AB987DF2065FA2C50"/>
  </w:style>
  <w:style w:type="paragraph" w:customStyle="1" w:styleId="CF3318D6756DEC4898BC95BB1BF5A5B9">
    <w:name w:val="CF3318D6756DEC4898BC95BB1BF5A5B9"/>
  </w:style>
  <w:style w:type="paragraph" w:customStyle="1" w:styleId="1A5DA1021A7F13469C4AC17E8A06F247">
    <w:name w:val="1A5DA1021A7F13469C4AC17E8A06F247"/>
  </w:style>
  <w:style w:type="paragraph" w:customStyle="1" w:styleId="DDC0CAEA95C42048B81310BCA92DDE69">
    <w:name w:val="DDC0CAEA95C42048B81310BCA92DDE69"/>
  </w:style>
  <w:style w:type="paragraph" w:customStyle="1" w:styleId="A3D2C85B2E870545BEC116EB185C0511">
    <w:name w:val="A3D2C85B2E870545BEC116EB185C0511"/>
  </w:style>
  <w:style w:type="paragraph" w:customStyle="1" w:styleId="2EDDAAA49912F549B2B0D6AA105172B4">
    <w:name w:val="2EDDAAA49912F549B2B0D6AA105172B4"/>
  </w:style>
  <w:style w:type="paragraph" w:customStyle="1" w:styleId="D66CE1CC39B75040BD3E21B4333BA91B">
    <w:name w:val="D66CE1CC39B75040BD3E21B4333BA91B"/>
  </w:style>
  <w:style w:type="paragraph" w:customStyle="1" w:styleId="C82A452F571AA045A86FD905B3D31868">
    <w:name w:val="C82A452F571AA045A86FD905B3D31868"/>
  </w:style>
  <w:style w:type="paragraph" w:styleId="Bibliography">
    <w:name w:val="Bibliography"/>
    <w:basedOn w:val="Normal"/>
    <w:next w:val="Normal"/>
    <w:uiPriority w:val="37"/>
    <w:semiHidden/>
    <w:unhideWhenUsed/>
  </w:style>
  <w:style w:type="paragraph" w:customStyle="1" w:styleId="2239A0FDE9846E439E077B202BC07A0D">
    <w:name w:val="2239A0FDE9846E439E077B202BC07A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Aguilar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94</TotalTime>
  <Pages>6</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Aguilar, Richard</cp:lastModifiedBy>
  <cp:revision>1</cp:revision>
  <dcterms:created xsi:type="dcterms:W3CDTF">2021-04-19T06:16:00Z</dcterms:created>
  <dcterms:modified xsi:type="dcterms:W3CDTF">2021-04-19T08:03:00Z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