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68BF" w14:textId="223145AA" w:rsidR="00DC5149" w:rsidRPr="00813BA7" w:rsidRDefault="00DC5149" w:rsidP="00DC5149">
      <w:pPr>
        <w:jc w:val="center"/>
        <w:rPr>
          <w:b/>
          <w:bCs/>
          <w:sz w:val="56"/>
          <w:szCs w:val="56"/>
          <w:lang w:val="en-IN"/>
        </w:rPr>
      </w:pPr>
      <w:r>
        <w:rPr>
          <w:b/>
          <w:bCs/>
          <w:noProof/>
          <w:sz w:val="56"/>
          <w:szCs w:val="56"/>
          <w:lang w:val="en-IN"/>
        </w:rPr>
        <w:pict w14:anchorId="7D3CFC4F">
          <v:shapetype id="_x0000_t32" coordsize="21600,21600" o:spt="32" o:oned="t" path="m,l21600,21600e" filled="f">
            <v:path arrowok="t" fillok="f" o:connecttype="none"/>
            <o:lock v:ext="edit" shapetype="t"/>
          </v:shapetype>
          <v:shape id="_x0000_s1034" type="#_x0000_t32" style="position:absolute;left:0;text-align:left;margin-left:-71.2pt;margin-top:-7.85pt;width:609.5pt;height:0;z-index:251664384" o:connectortype="straight"/>
        </w:pict>
      </w:r>
      <w:r>
        <w:rPr>
          <w:b/>
          <w:bCs/>
          <w:noProof/>
          <w:sz w:val="56"/>
          <w:szCs w:val="56"/>
          <w:lang w:val="en-IN"/>
        </w:rPr>
        <w:pict w14:anchorId="7D3CFC4F">
          <v:shape id="_x0000_s1032" type="#_x0000_t32" style="position:absolute;left:0;text-align:left;margin-left:-73.25pt;margin-top:39.75pt;width:609.5pt;height:0;z-index:251662336" o:connectortype="straight"/>
        </w:pict>
      </w:r>
      <w:r w:rsidR="00430EDD" w:rsidRPr="00813BA7">
        <w:rPr>
          <w:b/>
          <w:bCs/>
          <w:sz w:val="56"/>
          <w:szCs w:val="56"/>
          <w:lang w:val="en-IN"/>
        </w:rPr>
        <w:t>AI-POWERED SPAM CLASSIFIER</w:t>
      </w:r>
    </w:p>
    <w:p w14:paraId="519BD0CF" w14:textId="1945B4AE" w:rsidR="009E1E38" w:rsidRPr="00FA4C2B" w:rsidRDefault="00DC5149" w:rsidP="009E1E38">
      <w:pPr>
        <w:jc w:val="center"/>
        <w:rPr>
          <w:sz w:val="48"/>
          <w:szCs w:val="48"/>
          <w:lang w:val="en-IN"/>
        </w:rPr>
      </w:pPr>
      <w:r>
        <w:rPr>
          <w:b/>
          <w:bCs/>
          <w:noProof/>
          <w:sz w:val="56"/>
          <w:szCs w:val="56"/>
          <w:lang w:val="en-IN"/>
        </w:rPr>
        <w:pict w14:anchorId="7D3CFC4F">
          <v:shape id="_x0000_s1033" type="#_x0000_t32" style="position:absolute;left:0;text-align:left;margin-left:-71.2pt;margin-top:71.9pt;width:609.5pt;height:0;z-index:251663360" o:connectortype="straight"/>
        </w:pict>
      </w:r>
      <w:r w:rsidR="009E1E38" w:rsidRPr="00FA4C2B">
        <w:rPr>
          <w:sz w:val="48"/>
          <w:szCs w:val="48"/>
          <w:lang w:val="en-IN"/>
        </w:rPr>
        <w:t>Phase 1</w:t>
      </w:r>
      <w:r>
        <w:rPr>
          <w:sz w:val="48"/>
          <w:szCs w:val="48"/>
          <w:lang w:val="en-IN"/>
        </w:rPr>
        <w:br/>
      </w:r>
      <w:r w:rsidR="009E1E38" w:rsidRPr="00FA4C2B">
        <w:rPr>
          <w:sz w:val="48"/>
          <w:szCs w:val="48"/>
          <w:lang w:val="en-IN"/>
        </w:rPr>
        <w:t xml:space="preserve"> Project Definition and Design Thinking</w:t>
      </w:r>
    </w:p>
    <w:p w14:paraId="61A6722F" w14:textId="77777777" w:rsidR="009E1E38" w:rsidRPr="00813BA7" w:rsidRDefault="009E1E38" w:rsidP="009E1E38">
      <w:pPr>
        <w:rPr>
          <w:sz w:val="40"/>
          <w:szCs w:val="40"/>
          <w:lang w:val="en-IN"/>
        </w:rPr>
      </w:pPr>
      <w:r w:rsidRPr="00813BA7">
        <w:rPr>
          <w:b/>
          <w:bCs/>
          <w:sz w:val="52"/>
          <w:szCs w:val="52"/>
          <w:lang w:val="en-IN"/>
        </w:rPr>
        <w:t>Project Definition</w:t>
      </w:r>
      <w:r w:rsidRPr="00813BA7">
        <w:rPr>
          <w:sz w:val="44"/>
          <w:szCs w:val="44"/>
          <w:lang w:val="en-IN"/>
        </w:rPr>
        <w:t>:</w:t>
      </w:r>
    </w:p>
    <w:p w14:paraId="49775EDF" w14:textId="52D369BE" w:rsidR="009E1E38" w:rsidRDefault="009E1E38" w:rsidP="00DC5149">
      <w:pPr>
        <w:jc w:val="both"/>
        <w:rPr>
          <w:sz w:val="32"/>
          <w:szCs w:val="32"/>
          <w:lang w:val="en-IN"/>
        </w:rPr>
      </w:pPr>
      <w:r w:rsidRPr="00FA4C2B">
        <w:rPr>
          <w:sz w:val="32"/>
          <w:szCs w:val="32"/>
          <w:lang w:val="en-IN"/>
        </w:rPr>
        <w:t xml:space="preserve">       </w:t>
      </w:r>
      <w:r w:rsidR="00FA4C2B" w:rsidRPr="00FA4C2B">
        <w:rPr>
          <w:sz w:val="32"/>
          <w:szCs w:val="32"/>
          <w:lang w:val="en-IN"/>
        </w:rPr>
        <w:t>The "AI-Powered Spam Classifier" project's primary goal is to develop an intelligent system that automatically categorizes incoming messages as either spam or legitimate using advanced AI and ML techniques. This system seeks to enhance communication channels, improve user experience, and reduce unwanted content.</w:t>
      </w:r>
    </w:p>
    <w:p w14:paraId="1268A239" w14:textId="77777777" w:rsidR="00DC5149" w:rsidRPr="00DC5149" w:rsidRDefault="00DC5149" w:rsidP="00DC5149">
      <w:pPr>
        <w:jc w:val="both"/>
        <w:rPr>
          <w:sz w:val="32"/>
          <w:szCs w:val="32"/>
          <w:lang w:val="en-IN"/>
        </w:rPr>
      </w:pPr>
    </w:p>
    <w:p w14:paraId="07BA71B1" w14:textId="77777777" w:rsidR="00813BA7" w:rsidRPr="00813BA7" w:rsidRDefault="009E1E38" w:rsidP="00813BA7">
      <w:pPr>
        <w:rPr>
          <w:b/>
          <w:bCs/>
          <w:sz w:val="52"/>
          <w:szCs w:val="52"/>
          <w:lang w:val="en-IN"/>
        </w:rPr>
      </w:pPr>
      <w:r w:rsidRPr="00813BA7">
        <w:rPr>
          <w:b/>
          <w:bCs/>
          <w:sz w:val="52"/>
          <w:szCs w:val="52"/>
          <w:lang w:val="en-IN"/>
        </w:rPr>
        <w:t>Design thinking:</w:t>
      </w:r>
    </w:p>
    <w:p w14:paraId="211E8084" w14:textId="3FF07B64" w:rsidR="00FA4C2B" w:rsidRPr="00813BA7" w:rsidRDefault="00C64461" w:rsidP="00813BA7">
      <w:pPr>
        <w:rPr>
          <w:i/>
          <w:iCs/>
          <w:sz w:val="44"/>
          <w:szCs w:val="44"/>
          <w:lang w:val="en-IN"/>
        </w:rPr>
      </w:pPr>
      <w:r w:rsidRPr="00813BA7">
        <w:rPr>
          <w:i/>
          <w:iCs/>
          <w:sz w:val="44"/>
          <w:szCs w:val="44"/>
          <w:lang w:val="en-IN"/>
        </w:rPr>
        <w:t>Objective:</w:t>
      </w:r>
    </w:p>
    <w:p w14:paraId="52302981" w14:textId="77777777" w:rsidR="00813BA7" w:rsidRDefault="00FA4C2B" w:rsidP="00813BA7">
      <w:pPr>
        <w:pStyle w:val="ListParagraph"/>
        <w:numPr>
          <w:ilvl w:val="0"/>
          <w:numId w:val="4"/>
        </w:numPr>
        <w:jc w:val="both"/>
        <w:rPr>
          <w:sz w:val="36"/>
          <w:szCs w:val="36"/>
          <w:lang w:val="en-IN"/>
        </w:rPr>
      </w:pPr>
      <w:r w:rsidRPr="00813BA7">
        <w:rPr>
          <w:sz w:val="36"/>
          <w:szCs w:val="36"/>
          <w:lang w:val="en-IN"/>
        </w:rPr>
        <w:t>Key objectives include building a robust AI model, enhancing communication security, and achieving high accuracy in spam classification.</w:t>
      </w:r>
    </w:p>
    <w:p w14:paraId="6C4B54D5" w14:textId="77777777" w:rsidR="00813BA7" w:rsidRDefault="00FA4C2B" w:rsidP="00813BA7">
      <w:pPr>
        <w:pStyle w:val="ListParagraph"/>
        <w:numPr>
          <w:ilvl w:val="0"/>
          <w:numId w:val="4"/>
        </w:numPr>
        <w:jc w:val="both"/>
        <w:rPr>
          <w:sz w:val="36"/>
          <w:szCs w:val="36"/>
          <w:lang w:val="en-IN"/>
        </w:rPr>
      </w:pPr>
      <w:r w:rsidRPr="00813BA7">
        <w:rPr>
          <w:sz w:val="36"/>
          <w:szCs w:val="36"/>
          <w:lang w:val="en-IN"/>
        </w:rPr>
        <w:t>Real-time classification, user feedback mechanisms, and continuous model improvement are pivotal features.</w:t>
      </w:r>
    </w:p>
    <w:p w14:paraId="619A4CF8" w14:textId="5434153C" w:rsidR="00FA4C2B" w:rsidRPr="00DC5149" w:rsidRDefault="00FA4C2B" w:rsidP="00FA4C2B">
      <w:pPr>
        <w:pStyle w:val="ListParagraph"/>
        <w:numPr>
          <w:ilvl w:val="0"/>
          <w:numId w:val="4"/>
        </w:numPr>
        <w:jc w:val="both"/>
        <w:rPr>
          <w:sz w:val="36"/>
          <w:szCs w:val="36"/>
          <w:lang w:val="en-IN"/>
        </w:rPr>
      </w:pPr>
      <w:r w:rsidRPr="00813BA7">
        <w:rPr>
          <w:sz w:val="36"/>
          <w:szCs w:val="36"/>
          <w:lang w:val="en-IN"/>
        </w:rPr>
        <w:t>The project targets individuals seeking to reduce spam, businesses enhancing communication security, and communication platform providers offering spam filtering.</w:t>
      </w:r>
    </w:p>
    <w:p w14:paraId="48E586B6" w14:textId="3C399B21" w:rsidR="00C64461" w:rsidRPr="00813BA7" w:rsidRDefault="00813BA7" w:rsidP="004356BF">
      <w:pPr>
        <w:rPr>
          <w:rFonts w:ascii="Arial" w:hAnsi="Arial" w:cs="Arial"/>
          <w:i/>
          <w:iCs/>
          <w:color w:val="202124"/>
          <w:sz w:val="44"/>
          <w:szCs w:val="44"/>
          <w:shd w:val="clear" w:color="auto" w:fill="FFFFFF"/>
        </w:rPr>
      </w:pPr>
      <w:r w:rsidRPr="00813BA7">
        <w:rPr>
          <w:rFonts w:ascii="Arial" w:hAnsi="Arial" w:cs="Arial"/>
          <w:i/>
          <w:iCs/>
          <w:color w:val="202124"/>
          <w:sz w:val="44"/>
          <w:szCs w:val="44"/>
          <w:shd w:val="clear" w:color="auto" w:fill="FFFFFF"/>
        </w:rPr>
        <w:lastRenderedPageBreak/>
        <w:t>Design</w:t>
      </w:r>
      <w:r w:rsidR="00112552">
        <w:rPr>
          <w:rFonts w:ascii="Arial" w:hAnsi="Arial" w:cs="Arial"/>
          <w:i/>
          <w:iCs/>
          <w:color w:val="202124"/>
          <w:sz w:val="44"/>
          <w:szCs w:val="44"/>
          <w:shd w:val="clear" w:color="auto" w:fill="FFFFFF"/>
        </w:rPr>
        <w:t xml:space="preserve"> and project flow </w:t>
      </w:r>
      <w:r w:rsidR="004356BF" w:rsidRPr="00813BA7">
        <w:rPr>
          <w:rFonts w:ascii="Arial" w:hAnsi="Arial" w:cs="Arial"/>
          <w:i/>
          <w:iCs/>
          <w:color w:val="202124"/>
          <w:sz w:val="44"/>
          <w:szCs w:val="44"/>
          <w:shd w:val="clear" w:color="auto" w:fill="FFFFFF"/>
        </w:rPr>
        <w:t>:</w:t>
      </w:r>
    </w:p>
    <w:p w14:paraId="07418D4A" w14:textId="77777777" w:rsidR="00112552" w:rsidRDefault="00112552" w:rsidP="00112552">
      <w:pPr>
        <w:pStyle w:val="ListParagraph"/>
        <w:numPr>
          <w:ilvl w:val="0"/>
          <w:numId w:val="4"/>
        </w:numPr>
        <w:jc w:val="both"/>
        <w:rPr>
          <w:sz w:val="36"/>
          <w:szCs w:val="36"/>
          <w:lang w:val="en-IN"/>
        </w:rPr>
      </w:pPr>
      <w:r w:rsidRPr="00112552">
        <w:rPr>
          <w:b/>
          <w:bCs/>
          <w:sz w:val="36"/>
          <w:szCs w:val="36"/>
          <w:lang w:val="en-IN"/>
        </w:rPr>
        <w:t>Data Preparation:</w:t>
      </w:r>
      <w:r w:rsidRPr="00112552">
        <w:rPr>
          <w:sz w:val="36"/>
          <w:szCs w:val="36"/>
          <w:lang w:val="en-IN"/>
        </w:rPr>
        <w:t xml:space="preserve"> </w:t>
      </w:r>
    </w:p>
    <w:p w14:paraId="53D6A0B9" w14:textId="1C9B0E29" w:rsidR="00112552" w:rsidRPr="00112552" w:rsidRDefault="00112552" w:rsidP="00112552">
      <w:pPr>
        <w:pStyle w:val="ListParagraph"/>
        <w:ind w:left="1440"/>
        <w:jc w:val="both"/>
        <w:rPr>
          <w:sz w:val="36"/>
          <w:szCs w:val="36"/>
          <w:lang w:val="en-IN"/>
        </w:rPr>
      </w:pPr>
      <w:r w:rsidRPr="00112552">
        <w:rPr>
          <w:sz w:val="36"/>
          <w:szCs w:val="36"/>
          <w:lang w:val="en-IN"/>
        </w:rPr>
        <w:t>Collect a diverse and representative dataset of spam and legitimate messages, ensuring data cleanliness and balance.</w:t>
      </w:r>
    </w:p>
    <w:p w14:paraId="03776716" w14:textId="77777777" w:rsidR="00112552" w:rsidRDefault="00112552" w:rsidP="00112552">
      <w:pPr>
        <w:pStyle w:val="ListParagraph"/>
        <w:numPr>
          <w:ilvl w:val="0"/>
          <w:numId w:val="4"/>
        </w:numPr>
        <w:jc w:val="both"/>
        <w:rPr>
          <w:sz w:val="36"/>
          <w:szCs w:val="36"/>
          <w:lang w:val="en-IN"/>
        </w:rPr>
      </w:pPr>
      <w:r w:rsidRPr="00112552">
        <w:rPr>
          <w:b/>
          <w:bCs/>
          <w:sz w:val="36"/>
          <w:szCs w:val="36"/>
          <w:lang w:val="en-IN"/>
        </w:rPr>
        <w:t>Feature Engineering:</w:t>
      </w:r>
      <w:r w:rsidRPr="00112552">
        <w:rPr>
          <w:sz w:val="36"/>
          <w:szCs w:val="36"/>
          <w:lang w:val="en-IN"/>
        </w:rPr>
        <w:t xml:space="preserve"> </w:t>
      </w:r>
    </w:p>
    <w:p w14:paraId="6BE0B1FF" w14:textId="6F065585" w:rsidR="00112552" w:rsidRPr="00112552" w:rsidRDefault="00112552" w:rsidP="00112552">
      <w:pPr>
        <w:pStyle w:val="ListParagraph"/>
        <w:ind w:left="1440"/>
        <w:jc w:val="both"/>
        <w:rPr>
          <w:sz w:val="36"/>
          <w:szCs w:val="36"/>
          <w:lang w:val="en-IN"/>
        </w:rPr>
      </w:pPr>
      <w:r w:rsidRPr="00112552">
        <w:rPr>
          <w:sz w:val="36"/>
          <w:szCs w:val="36"/>
          <w:lang w:val="en-IN"/>
        </w:rPr>
        <w:t>Extract relevant features from the text, sender information, and metadata. Utilize techniques like TF-IDF or word embeddings for text representation.</w:t>
      </w:r>
    </w:p>
    <w:p w14:paraId="69FDA142" w14:textId="77777777" w:rsidR="00112552" w:rsidRDefault="00112552" w:rsidP="00112552">
      <w:pPr>
        <w:pStyle w:val="ListParagraph"/>
        <w:numPr>
          <w:ilvl w:val="0"/>
          <w:numId w:val="4"/>
        </w:numPr>
        <w:jc w:val="both"/>
        <w:rPr>
          <w:sz w:val="36"/>
          <w:szCs w:val="36"/>
          <w:lang w:val="en-IN"/>
        </w:rPr>
      </w:pPr>
      <w:r w:rsidRPr="00112552">
        <w:rPr>
          <w:b/>
          <w:bCs/>
          <w:sz w:val="36"/>
          <w:szCs w:val="36"/>
          <w:lang w:val="en-IN"/>
        </w:rPr>
        <w:t>Model Selection:</w:t>
      </w:r>
    </w:p>
    <w:p w14:paraId="261966D8" w14:textId="0716FD7F" w:rsidR="00112552" w:rsidRPr="00112552" w:rsidRDefault="00112552" w:rsidP="00112552">
      <w:pPr>
        <w:pStyle w:val="ListParagraph"/>
        <w:ind w:left="1440"/>
        <w:jc w:val="both"/>
        <w:rPr>
          <w:sz w:val="36"/>
          <w:szCs w:val="36"/>
          <w:lang w:val="en-IN"/>
        </w:rPr>
      </w:pPr>
      <w:r w:rsidRPr="00112552">
        <w:rPr>
          <w:sz w:val="36"/>
          <w:szCs w:val="36"/>
          <w:lang w:val="en-IN"/>
        </w:rPr>
        <w:t>Choose the appropriate machine learning or deep learning mod</w:t>
      </w:r>
      <w:r>
        <w:rPr>
          <w:sz w:val="36"/>
          <w:szCs w:val="36"/>
          <w:lang w:val="en-IN"/>
        </w:rPr>
        <w:t>el</w:t>
      </w:r>
      <w:r w:rsidRPr="00112552">
        <w:rPr>
          <w:sz w:val="36"/>
          <w:szCs w:val="36"/>
        </w:rPr>
        <w:t>(e.g., Naive Bayes, SVM, or deep learning architectures like LSTM or BERT)</w:t>
      </w:r>
      <w:r w:rsidRPr="00112552">
        <w:rPr>
          <w:sz w:val="36"/>
          <w:szCs w:val="36"/>
          <w:lang w:val="en-IN"/>
        </w:rPr>
        <w:t>, considering factors like model complexity, training time, and interpretability.</w:t>
      </w:r>
    </w:p>
    <w:p w14:paraId="61293404" w14:textId="77777777" w:rsidR="00112552" w:rsidRDefault="00112552" w:rsidP="00112552">
      <w:pPr>
        <w:pStyle w:val="ListParagraph"/>
        <w:numPr>
          <w:ilvl w:val="0"/>
          <w:numId w:val="4"/>
        </w:numPr>
        <w:jc w:val="both"/>
        <w:rPr>
          <w:sz w:val="36"/>
          <w:szCs w:val="36"/>
          <w:lang w:val="en-IN"/>
        </w:rPr>
      </w:pPr>
      <w:r w:rsidRPr="00112552">
        <w:rPr>
          <w:b/>
          <w:bCs/>
          <w:sz w:val="36"/>
          <w:szCs w:val="36"/>
          <w:lang w:val="en-IN"/>
        </w:rPr>
        <w:t>Training and Validation:</w:t>
      </w:r>
    </w:p>
    <w:p w14:paraId="6045AA84" w14:textId="49086E80" w:rsidR="00112552" w:rsidRPr="00DC5149" w:rsidRDefault="00112552" w:rsidP="00DC5149">
      <w:pPr>
        <w:pStyle w:val="ListParagraph"/>
        <w:ind w:left="1440"/>
        <w:jc w:val="both"/>
        <w:rPr>
          <w:sz w:val="36"/>
          <w:szCs w:val="36"/>
          <w:lang w:val="en-IN"/>
        </w:rPr>
      </w:pPr>
      <w:r w:rsidRPr="00112552">
        <w:rPr>
          <w:sz w:val="36"/>
          <w:szCs w:val="36"/>
          <w:lang w:val="en-IN"/>
        </w:rPr>
        <w:t xml:space="preserve"> </w:t>
      </w:r>
      <w:r>
        <w:rPr>
          <w:sz w:val="36"/>
          <w:szCs w:val="36"/>
          <w:lang w:val="en-IN"/>
        </w:rPr>
        <w:t>S</w:t>
      </w:r>
      <w:r w:rsidRPr="00112552">
        <w:rPr>
          <w:sz w:val="36"/>
          <w:szCs w:val="36"/>
          <w:lang w:val="en-IN"/>
        </w:rPr>
        <w:t>plit the dataset into training, validation, and test sets. Train the model on the training data and validate its performance using the validation set for hyperparameter tuning.</w:t>
      </w:r>
    </w:p>
    <w:p w14:paraId="346C99A9" w14:textId="77777777" w:rsidR="00112552" w:rsidRPr="00112552" w:rsidRDefault="00112552" w:rsidP="00112552">
      <w:pPr>
        <w:pStyle w:val="ListParagraph"/>
        <w:numPr>
          <w:ilvl w:val="0"/>
          <w:numId w:val="4"/>
        </w:numPr>
        <w:jc w:val="both"/>
        <w:rPr>
          <w:sz w:val="36"/>
          <w:szCs w:val="36"/>
          <w:lang w:val="en-IN"/>
        </w:rPr>
      </w:pPr>
      <w:r w:rsidRPr="00112552">
        <w:rPr>
          <w:b/>
          <w:bCs/>
          <w:sz w:val="36"/>
          <w:szCs w:val="36"/>
          <w:lang w:val="en-IN"/>
        </w:rPr>
        <w:t>Real-time Integration:</w:t>
      </w:r>
    </w:p>
    <w:p w14:paraId="3E884B66" w14:textId="1BC13340" w:rsidR="00112552" w:rsidRDefault="00112552" w:rsidP="00112552">
      <w:pPr>
        <w:pStyle w:val="ListParagraph"/>
        <w:ind w:left="1440"/>
        <w:jc w:val="both"/>
        <w:rPr>
          <w:sz w:val="36"/>
          <w:szCs w:val="36"/>
          <w:lang w:val="en-IN"/>
        </w:rPr>
      </w:pPr>
      <w:r w:rsidRPr="00112552">
        <w:rPr>
          <w:sz w:val="36"/>
          <w:szCs w:val="36"/>
          <w:lang w:val="en-IN"/>
        </w:rPr>
        <w:t>Develop an efficient real-time classification system capable of processing incoming messages with minimal delay.</w:t>
      </w:r>
    </w:p>
    <w:p w14:paraId="58039552" w14:textId="77777777" w:rsidR="00DC5149" w:rsidRPr="00112552" w:rsidRDefault="00DC5149" w:rsidP="00112552">
      <w:pPr>
        <w:pStyle w:val="ListParagraph"/>
        <w:ind w:left="1440"/>
        <w:jc w:val="both"/>
        <w:rPr>
          <w:sz w:val="36"/>
          <w:szCs w:val="36"/>
          <w:lang w:val="en-IN"/>
        </w:rPr>
      </w:pPr>
    </w:p>
    <w:p w14:paraId="16EAB6DC" w14:textId="77777777" w:rsidR="00112552" w:rsidRDefault="00112552" w:rsidP="00112552">
      <w:pPr>
        <w:pStyle w:val="ListParagraph"/>
        <w:numPr>
          <w:ilvl w:val="0"/>
          <w:numId w:val="4"/>
        </w:numPr>
        <w:jc w:val="both"/>
        <w:rPr>
          <w:sz w:val="36"/>
          <w:szCs w:val="36"/>
          <w:lang w:val="en-IN"/>
        </w:rPr>
      </w:pPr>
      <w:r w:rsidRPr="00112552">
        <w:rPr>
          <w:b/>
          <w:bCs/>
          <w:sz w:val="36"/>
          <w:szCs w:val="36"/>
          <w:lang w:val="en-IN"/>
        </w:rPr>
        <w:lastRenderedPageBreak/>
        <w:t>Feedback Loop:</w:t>
      </w:r>
      <w:r w:rsidRPr="00112552">
        <w:rPr>
          <w:sz w:val="36"/>
          <w:szCs w:val="36"/>
          <w:lang w:val="en-IN"/>
        </w:rPr>
        <w:t xml:space="preserve"> </w:t>
      </w:r>
    </w:p>
    <w:p w14:paraId="45848854" w14:textId="05A3C08E" w:rsidR="00112552" w:rsidRPr="00112552" w:rsidRDefault="00112552" w:rsidP="00112552">
      <w:pPr>
        <w:pStyle w:val="ListParagraph"/>
        <w:ind w:left="1440"/>
        <w:jc w:val="both"/>
        <w:rPr>
          <w:sz w:val="36"/>
          <w:szCs w:val="36"/>
          <w:lang w:val="en-IN"/>
        </w:rPr>
      </w:pPr>
      <w:r w:rsidRPr="00112552">
        <w:rPr>
          <w:sz w:val="36"/>
          <w:szCs w:val="36"/>
          <w:lang w:val="en-IN"/>
        </w:rPr>
        <w:t>Implement a feedback mechanism to collect user input and continuously enhance the model's accuracy, reducing false positives.</w:t>
      </w:r>
    </w:p>
    <w:p w14:paraId="17D5606B" w14:textId="77777777" w:rsidR="00112552" w:rsidRPr="00112552" w:rsidRDefault="00112552" w:rsidP="00112552">
      <w:pPr>
        <w:pStyle w:val="ListParagraph"/>
        <w:numPr>
          <w:ilvl w:val="0"/>
          <w:numId w:val="4"/>
        </w:numPr>
        <w:jc w:val="both"/>
        <w:rPr>
          <w:sz w:val="36"/>
          <w:szCs w:val="36"/>
          <w:lang w:val="en-IN"/>
        </w:rPr>
      </w:pPr>
      <w:r w:rsidRPr="00112552">
        <w:rPr>
          <w:b/>
          <w:bCs/>
          <w:sz w:val="36"/>
          <w:szCs w:val="36"/>
          <w:lang w:val="en-IN"/>
        </w:rPr>
        <w:t>Security and Privacy:</w:t>
      </w:r>
    </w:p>
    <w:p w14:paraId="323F5D18" w14:textId="1C1104D0" w:rsidR="00230390" w:rsidRDefault="00112552" w:rsidP="00230390">
      <w:pPr>
        <w:pStyle w:val="ListParagraph"/>
        <w:ind w:left="1440"/>
        <w:jc w:val="both"/>
        <w:rPr>
          <w:sz w:val="36"/>
          <w:szCs w:val="36"/>
          <w:lang w:val="en-IN"/>
        </w:rPr>
      </w:pPr>
      <w:r w:rsidRPr="00112552">
        <w:rPr>
          <w:sz w:val="36"/>
          <w:szCs w:val="36"/>
          <w:lang w:val="en-IN"/>
        </w:rPr>
        <w:t>Prioritize data security and user privacy, implementing encryption, access controls, and compliance with relevant data protection regulations.</w:t>
      </w:r>
    </w:p>
    <w:p w14:paraId="119D5BE3" w14:textId="77777777" w:rsidR="00230390" w:rsidRPr="00112552" w:rsidRDefault="00230390" w:rsidP="00230390">
      <w:pPr>
        <w:pStyle w:val="ListParagraph"/>
        <w:numPr>
          <w:ilvl w:val="0"/>
          <w:numId w:val="4"/>
        </w:numPr>
        <w:jc w:val="both"/>
        <w:rPr>
          <w:sz w:val="36"/>
          <w:szCs w:val="36"/>
          <w:lang w:val="en-IN"/>
        </w:rPr>
      </w:pPr>
      <w:r w:rsidRPr="00112552">
        <w:rPr>
          <w:b/>
          <w:bCs/>
          <w:sz w:val="36"/>
          <w:szCs w:val="36"/>
          <w:lang w:val="en-IN"/>
        </w:rPr>
        <w:t>Integration with Communication Platforms:</w:t>
      </w:r>
    </w:p>
    <w:p w14:paraId="5CDADD0B" w14:textId="77777777" w:rsidR="00230390" w:rsidRPr="00112552" w:rsidRDefault="00230390" w:rsidP="00230390">
      <w:pPr>
        <w:pStyle w:val="ListParagraph"/>
        <w:ind w:left="1440"/>
        <w:jc w:val="both"/>
        <w:rPr>
          <w:sz w:val="36"/>
          <w:szCs w:val="36"/>
          <w:lang w:val="en-IN"/>
        </w:rPr>
      </w:pPr>
      <w:r w:rsidRPr="00112552">
        <w:rPr>
          <w:sz w:val="36"/>
          <w:szCs w:val="36"/>
          <w:lang w:val="en-IN"/>
        </w:rPr>
        <w:t>Ensure seamless integration with popular email clients, messaging apps, or other communication platforms for broader usability.</w:t>
      </w:r>
    </w:p>
    <w:p w14:paraId="6090D627" w14:textId="77777777" w:rsidR="00DC5149" w:rsidRDefault="00DC5149" w:rsidP="004356BF">
      <w:pPr>
        <w:rPr>
          <w:sz w:val="32"/>
          <w:szCs w:val="32"/>
          <w:lang w:val="en-IN"/>
        </w:rPr>
      </w:pPr>
    </w:p>
    <w:p w14:paraId="43BDB59D" w14:textId="55D4D233" w:rsidR="00B76DB3" w:rsidRDefault="00230390" w:rsidP="004356BF">
      <w:pPr>
        <w:rPr>
          <w:sz w:val="32"/>
          <w:szCs w:val="32"/>
          <w:lang w:val="en-IN"/>
        </w:rPr>
      </w:pPr>
      <w:r>
        <w:rPr>
          <w:noProof/>
          <w:sz w:val="32"/>
          <w:szCs w:val="32"/>
          <w:lang w:val="en-IN"/>
        </w:rPr>
        <w:drawing>
          <wp:inline distT="0" distB="0" distL="0" distR="0" wp14:anchorId="3AF4141A" wp14:editId="2900E565">
            <wp:extent cx="6227379" cy="3211146"/>
            <wp:effectExtent l="0" t="0" r="0" b="0"/>
            <wp:docPr id="90331874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18740" name="Picture 3" descr="A diagram of a company&#10;&#10;Description automatically generated"/>
                    <pic:cNvPicPr/>
                  </pic:nvPicPr>
                  <pic:blipFill rotWithShape="1">
                    <a:blip r:embed="rId5">
                      <a:extLst>
                        <a:ext uri="{28A0092B-C50C-407E-A947-70E740481C1C}">
                          <a14:useLocalDpi xmlns:a14="http://schemas.microsoft.com/office/drawing/2010/main" val="0"/>
                        </a:ext>
                      </a:extLst>
                    </a:blip>
                    <a:srcRect l="3351" t="1741" r="3885" b="7166"/>
                    <a:stretch/>
                  </pic:blipFill>
                  <pic:spPr bwMode="auto">
                    <a:xfrm>
                      <a:off x="0" y="0"/>
                      <a:ext cx="6242010" cy="3218690"/>
                    </a:xfrm>
                    <a:prstGeom prst="rect">
                      <a:avLst/>
                    </a:prstGeom>
                    <a:ln>
                      <a:noFill/>
                    </a:ln>
                    <a:extLst>
                      <a:ext uri="{53640926-AAD7-44D8-BBD7-CCE9431645EC}">
                        <a14:shadowObscured xmlns:a14="http://schemas.microsoft.com/office/drawing/2010/main"/>
                      </a:ext>
                    </a:extLst>
                  </pic:spPr>
                </pic:pic>
              </a:graphicData>
            </a:graphic>
          </wp:inline>
        </w:drawing>
      </w:r>
    </w:p>
    <w:p w14:paraId="35E09EE6" w14:textId="77777777" w:rsidR="00DC5149" w:rsidRDefault="00DC5149" w:rsidP="004356BF">
      <w:pPr>
        <w:rPr>
          <w:b/>
          <w:bCs/>
          <w:sz w:val="44"/>
          <w:szCs w:val="44"/>
          <w:lang w:val="en-IN"/>
        </w:rPr>
      </w:pPr>
    </w:p>
    <w:p w14:paraId="43266417" w14:textId="699F40E1" w:rsidR="00230390" w:rsidRPr="00FE74BF" w:rsidRDefault="00230390" w:rsidP="004356BF">
      <w:pPr>
        <w:rPr>
          <w:b/>
          <w:bCs/>
          <w:sz w:val="44"/>
          <w:szCs w:val="44"/>
          <w:lang w:val="en-IN"/>
        </w:rPr>
      </w:pPr>
      <w:r w:rsidRPr="00230390">
        <w:rPr>
          <w:b/>
          <w:bCs/>
          <w:sz w:val="44"/>
          <w:szCs w:val="44"/>
          <w:lang w:val="en-IN"/>
        </w:rPr>
        <w:lastRenderedPageBreak/>
        <w:t>Flow Diagram :</w:t>
      </w:r>
    </w:p>
    <w:p w14:paraId="16FDD70E" w14:textId="7EEA7B75" w:rsidR="000349D3" w:rsidRDefault="000349D3" w:rsidP="004356BF">
      <w:pPr>
        <w:rPr>
          <w:sz w:val="32"/>
          <w:szCs w:val="32"/>
          <w:lang w:val="en-IN"/>
        </w:rPr>
      </w:pPr>
      <w:r>
        <w:rPr>
          <w:noProof/>
          <w:sz w:val="32"/>
          <w:szCs w:val="32"/>
          <w:lang w:val="en-IN"/>
        </w:rPr>
        <w:drawing>
          <wp:inline distT="0" distB="0" distL="0" distR="0" wp14:anchorId="048F2BCC" wp14:editId="124E870A">
            <wp:extent cx="6106602" cy="3155286"/>
            <wp:effectExtent l="0" t="0" r="0" b="0"/>
            <wp:docPr id="1867356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56625" name="Picture 1867356625"/>
                    <pic:cNvPicPr/>
                  </pic:nvPicPr>
                  <pic:blipFill>
                    <a:blip r:embed="rId6">
                      <a:extLst>
                        <a:ext uri="{28A0092B-C50C-407E-A947-70E740481C1C}">
                          <a14:useLocalDpi xmlns:a14="http://schemas.microsoft.com/office/drawing/2010/main" val="0"/>
                        </a:ext>
                      </a:extLst>
                    </a:blip>
                    <a:stretch>
                      <a:fillRect/>
                    </a:stretch>
                  </pic:blipFill>
                  <pic:spPr>
                    <a:xfrm>
                      <a:off x="0" y="0"/>
                      <a:ext cx="6156991" cy="3181322"/>
                    </a:xfrm>
                    <a:prstGeom prst="rect">
                      <a:avLst/>
                    </a:prstGeom>
                  </pic:spPr>
                </pic:pic>
              </a:graphicData>
            </a:graphic>
          </wp:inline>
        </w:drawing>
      </w:r>
    </w:p>
    <w:p w14:paraId="4F64C401" w14:textId="77777777" w:rsidR="00DC5149" w:rsidRDefault="00DC5149" w:rsidP="004356BF">
      <w:pPr>
        <w:rPr>
          <w:b/>
          <w:bCs/>
          <w:sz w:val="44"/>
          <w:szCs w:val="44"/>
          <w:lang w:val="en-IN"/>
        </w:rPr>
      </w:pPr>
    </w:p>
    <w:p w14:paraId="0985413A" w14:textId="2F747807" w:rsidR="00230390" w:rsidRDefault="00230390" w:rsidP="004356BF">
      <w:pPr>
        <w:rPr>
          <w:b/>
          <w:bCs/>
          <w:sz w:val="44"/>
          <w:szCs w:val="44"/>
          <w:lang w:val="en-IN"/>
        </w:rPr>
      </w:pPr>
      <w:r w:rsidRPr="00230390">
        <w:rPr>
          <w:b/>
          <w:bCs/>
          <w:sz w:val="44"/>
          <w:szCs w:val="44"/>
          <w:lang w:val="en-IN"/>
        </w:rPr>
        <w:t>Conclusion :</w:t>
      </w:r>
    </w:p>
    <w:p w14:paraId="0C9AF437" w14:textId="2DEE92D1" w:rsidR="00230390" w:rsidRDefault="00DC5149" w:rsidP="00DC5149">
      <w:pPr>
        <w:pBdr>
          <w:bottom w:val="dotted" w:sz="24" w:space="1" w:color="auto"/>
        </w:pBdr>
        <w:ind w:firstLine="720"/>
        <w:jc w:val="both"/>
        <w:rPr>
          <w:sz w:val="36"/>
          <w:szCs w:val="36"/>
        </w:rPr>
      </w:pPr>
      <w:r w:rsidRPr="00DC5149">
        <w:rPr>
          <w:sz w:val="36"/>
          <w:szCs w:val="36"/>
        </w:rPr>
        <w:t>Th</w:t>
      </w:r>
      <w:r w:rsidRPr="00DC5149">
        <w:rPr>
          <w:sz w:val="36"/>
          <w:szCs w:val="36"/>
        </w:rPr>
        <w:t>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14:paraId="70529A12" w14:textId="77777777" w:rsidR="00896DED" w:rsidRDefault="00896DED" w:rsidP="00DC5149">
      <w:pPr>
        <w:pBdr>
          <w:bottom w:val="dotted" w:sz="24" w:space="1" w:color="auto"/>
        </w:pBdr>
        <w:ind w:firstLine="720"/>
        <w:jc w:val="both"/>
        <w:rPr>
          <w:sz w:val="36"/>
          <w:szCs w:val="36"/>
        </w:rPr>
      </w:pPr>
    </w:p>
    <w:p w14:paraId="58E8658D" w14:textId="0D95D087" w:rsidR="00896DED" w:rsidRDefault="00896DED" w:rsidP="00896DED">
      <w:pPr>
        <w:jc w:val="both"/>
        <w:rPr>
          <w:sz w:val="36"/>
          <w:szCs w:val="36"/>
        </w:rPr>
      </w:pPr>
      <w:r w:rsidRPr="00896DED">
        <w:rPr>
          <w:b/>
          <w:bCs/>
          <w:sz w:val="44"/>
          <w:szCs w:val="44"/>
        </w:rPr>
        <w:t>Team Members:</w:t>
      </w:r>
    </w:p>
    <w:p w14:paraId="29210387" w14:textId="32272D74" w:rsidR="00230390" w:rsidRPr="00230390" w:rsidRDefault="00896DED" w:rsidP="00896DED">
      <w:pPr>
        <w:jc w:val="both"/>
        <w:rPr>
          <w:b/>
          <w:bCs/>
          <w:sz w:val="44"/>
          <w:szCs w:val="44"/>
          <w:lang w:val="en-IN"/>
        </w:rPr>
      </w:pPr>
      <w:r>
        <w:rPr>
          <w:sz w:val="36"/>
          <w:szCs w:val="36"/>
        </w:rPr>
        <w:t xml:space="preserve"> Harshavarthan. N, Anbuselvan. A, Rahul. S, Arul Prakash. A</w:t>
      </w:r>
    </w:p>
    <w:sectPr w:rsidR="00230390" w:rsidRPr="00230390" w:rsidSect="00EB0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4B6"/>
    <w:multiLevelType w:val="hybridMultilevel"/>
    <w:tmpl w:val="204203CE"/>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2AA6692A"/>
    <w:multiLevelType w:val="hybridMultilevel"/>
    <w:tmpl w:val="C8EA5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914B2A"/>
    <w:multiLevelType w:val="hybridMultilevel"/>
    <w:tmpl w:val="818C6F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7D0D85"/>
    <w:multiLevelType w:val="hybridMultilevel"/>
    <w:tmpl w:val="A14ED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96310">
    <w:abstractNumId w:val="3"/>
  </w:num>
  <w:num w:numId="2" w16cid:durableId="284508307">
    <w:abstractNumId w:val="0"/>
  </w:num>
  <w:num w:numId="3" w16cid:durableId="1110398605">
    <w:abstractNumId w:val="2"/>
  </w:num>
  <w:num w:numId="4" w16cid:durableId="93428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E38"/>
    <w:rsid w:val="000349D3"/>
    <w:rsid w:val="00112552"/>
    <w:rsid w:val="00230390"/>
    <w:rsid w:val="002727D5"/>
    <w:rsid w:val="00430EDD"/>
    <w:rsid w:val="004356BF"/>
    <w:rsid w:val="005F5789"/>
    <w:rsid w:val="00813BA7"/>
    <w:rsid w:val="00896DED"/>
    <w:rsid w:val="009916A5"/>
    <w:rsid w:val="009E1E38"/>
    <w:rsid w:val="00B76DB3"/>
    <w:rsid w:val="00C64461"/>
    <w:rsid w:val="00DC5149"/>
    <w:rsid w:val="00EA26B1"/>
    <w:rsid w:val="00EB0AC9"/>
    <w:rsid w:val="00FA4C2B"/>
    <w:rsid w:val="00FE74BF"/>
    <w:rsid w:val="00FF31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3"/>
        <o:r id="V:Rule3" type="connector" idref="#_x0000_s1034"/>
      </o:rules>
    </o:shapelayout>
  </w:shapeDefaults>
  <w:decimalSymbol w:val="."/>
  <w:listSeparator w:val=","/>
  <w14:docId w14:val="0FB754C4"/>
  <w15:docId w15:val="{9074F2A4-0654-4F09-A0B8-B22ADD17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61"/>
    <w:pPr>
      <w:ind w:left="720"/>
      <w:contextualSpacing/>
    </w:pPr>
  </w:style>
  <w:style w:type="paragraph" w:styleId="BalloonText">
    <w:name w:val="Balloon Text"/>
    <w:basedOn w:val="Normal"/>
    <w:link w:val="BalloonTextChar"/>
    <w:uiPriority w:val="99"/>
    <w:semiHidden/>
    <w:unhideWhenUsed/>
    <w:rsid w:val="004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BF"/>
    <w:rPr>
      <w:rFonts w:ascii="Tahoma" w:hAnsi="Tahoma" w:cs="Tahoma"/>
      <w:sz w:val="16"/>
      <w:szCs w:val="16"/>
    </w:rPr>
  </w:style>
  <w:style w:type="paragraph" w:styleId="NormalWeb">
    <w:name w:val="Normal (Web)"/>
    <w:basedOn w:val="Normal"/>
    <w:uiPriority w:val="99"/>
    <w:semiHidden/>
    <w:unhideWhenUsed/>
    <w:rsid w:val="00FA4C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83012">
      <w:bodyDiv w:val="1"/>
      <w:marLeft w:val="0"/>
      <w:marRight w:val="0"/>
      <w:marTop w:val="0"/>
      <w:marBottom w:val="0"/>
      <w:divBdr>
        <w:top w:val="none" w:sz="0" w:space="0" w:color="auto"/>
        <w:left w:val="none" w:sz="0" w:space="0" w:color="auto"/>
        <w:bottom w:val="none" w:sz="0" w:space="0" w:color="auto"/>
        <w:right w:val="none" w:sz="0" w:space="0" w:color="auto"/>
      </w:divBdr>
    </w:div>
    <w:div w:id="1240335763">
      <w:bodyDiv w:val="1"/>
      <w:marLeft w:val="0"/>
      <w:marRight w:val="0"/>
      <w:marTop w:val="0"/>
      <w:marBottom w:val="0"/>
      <w:divBdr>
        <w:top w:val="none" w:sz="0" w:space="0" w:color="auto"/>
        <w:left w:val="none" w:sz="0" w:space="0" w:color="auto"/>
        <w:bottom w:val="none" w:sz="0" w:space="0" w:color="auto"/>
        <w:right w:val="none" w:sz="0" w:space="0" w:color="auto"/>
      </w:divBdr>
    </w:div>
    <w:div w:id="189793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harsha n</cp:lastModifiedBy>
  <cp:revision>4</cp:revision>
  <dcterms:created xsi:type="dcterms:W3CDTF">2023-09-30T18:57:00Z</dcterms:created>
  <dcterms:modified xsi:type="dcterms:W3CDTF">2023-09-30T19:11:00Z</dcterms:modified>
</cp:coreProperties>
</file>