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E92C0" w14:textId="2DBB5ADD" w:rsidR="00480B15" w:rsidRPr="000409ED" w:rsidRDefault="00000000" w:rsidP="004B4BD4">
      <w:pPr>
        <w:pStyle w:val="Heading1"/>
        <w:keepNext/>
        <w:keepLines/>
        <w:spacing w:before="360" w:beforeAutospacing="0" w:after="80" w:afterAutospacing="0" w:line="276" w:lineRule="auto"/>
        <w:divId w:val="1924559795"/>
        <w:rPr>
          <w:rFonts w:ascii="Arial" w:eastAsia="Times New Roman" w:hAnsi="Arial" w:cs="Arial"/>
          <w:b w:val="0"/>
          <w:bCs w:val="0"/>
          <w:color w:val="0F4761" w:themeColor="accent1" w:themeShade="BF"/>
          <w:kern w:val="0"/>
          <w:sz w:val="40"/>
          <w:szCs w:val="40"/>
          <w:lang w:val="en"/>
        </w:rPr>
      </w:pPr>
      <w:bookmarkStart w:id="0" w:name="_Hlk175684985"/>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209196A5" w14:textId="3B98B11D" w:rsidR="00480B15" w:rsidRPr="000409ED" w:rsidRDefault="00480B15" w:rsidP="004B4BD4">
      <w:pPr>
        <w:pStyle w:val="Heading2"/>
        <w:keepNext/>
        <w:keepLines/>
        <w:spacing w:before="160" w:beforeAutospacing="0" w:after="80" w:afterAutospacing="0" w:line="276" w:lineRule="auto"/>
        <w:divId w:val="465317432"/>
        <w:rPr>
          <w:rFonts w:ascii="Arial" w:eastAsia="Times New Roman" w:hAnsi="Arial" w:cs="Arial"/>
          <w:b w:val="0"/>
          <w:bCs w:val="0"/>
          <w:color w:val="0F4761" w:themeColor="accent1" w:themeShade="BF"/>
          <w:sz w:val="32"/>
          <w:szCs w:val="32"/>
          <w:lang w:val="en"/>
        </w:rPr>
      </w:pPr>
      <w:r w:rsidRPr="00480B15">
        <w:rPr>
          <w:rFonts w:ascii="Arial" w:eastAsia="Times New Roman" w:hAnsi="Arial" w:cs="Arial"/>
          <w:b w:val="0"/>
          <w:bCs w:val="0"/>
          <w:color w:val="0F4761" w:themeColor="accent1" w:themeShade="BF"/>
          <w:sz w:val="32"/>
          <w:szCs w:val="32"/>
        </w:rPr>
        <w:t>A Comprehensive Case Study on the Performance of Machine Learning Methods on the Classification of Solar Panel Electroluminescence Images</w:t>
      </w:r>
    </w:p>
    <w:p w14:paraId="0B94036A" w14:textId="24F45941" w:rsidR="00234B39" w:rsidRDefault="00000000" w:rsidP="004B4BD4">
      <w:pPr>
        <w:pStyle w:val="NormalWeb"/>
        <w:spacing w:line="276" w:lineRule="auto"/>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1356B1">
        <w:rPr>
          <w:rFonts w:ascii="Arial" w:hAnsi="Arial" w:cs="Arial"/>
          <w:lang w:val="en"/>
        </w:rPr>
        <w:t>Ragul T</w:t>
      </w:r>
    </w:p>
    <w:p w14:paraId="677DC39A" w14:textId="7304B7E3" w:rsidR="00DD5008" w:rsidRDefault="00DD5008" w:rsidP="004B4BD4">
      <w:pPr>
        <w:pStyle w:val="NormalWeb"/>
        <w:spacing w:line="276" w:lineRule="auto"/>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1356B1">
        <w:rPr>
          <w:rFonts w:ascii="Arial" w:hAnsi="Arial" w:cs="Arial"/>
        </w:rPr>
        <w:t>ragul.t</w:t>
      </w:r>
      <w:r w:rsidR="00480B15" w:rsidRPr="00480B15">
        <w:rPr>
          <w:rFonts w:ascii="Arial" w:hAnsi="Arial" w:cs="Arial"/>
        </w:rPr>
        <w:t>.aiml.2022@snsct.org</w:t>
      </w:r>
      <w:r>
        <w:rPr>
          <w:rFonts w:ascii="Arial" w:hAnsi="Arial" w:cs="Arial"/>
          <w:lang w:val="en"/>
        </w:rPr>
        <w:t xml:space="preserve"> </w:t>
      </w:r>
    </w:p>
    <w:p w14:paraId="4D7EECF3" w14:textId="028B9925" w:rsidR="00234B39" w:rsidRDefault="00000000" w:rsidP="004B4BD4">
      <w:pPr>
        <w:pStyle w:val="NormalWeb"/>
        <w:spacing w:line="276" w:lineRule="auto"/>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1F11B1" w:rsidRPr="001F11B1">
        <w:rPr>
          <w:rFonts w:ascii="Arial" w:hAnsi="Arial" w:cs="Arial"/>
        </w:rPr>
        <w:t>Machine Learning vs. Deep Learning for Solar Cell Defect Detection: A Comparative Analysis</w:t>
      </w:r>
    </w:p>
    <w:p w14:paraId="19551121" w14:textId="2AAEFFF0" w:rsidR="00234B39" w:rsidRDefault="00000000" w:rsidP="004B4BD4">
      <w:pPr>
        <w:pStyle w:val="NormalWeb"/>
        <w:spacing w:line="276" w:lineRule="auto"/>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480B15" w:rsidRPr="00480B15">
          <w:rPr>
            <w:rStyle w:val="Hyperlink"/>
            <w:rFonts w:ascii="Arial" w:hAnsi="Arial" w:cs="Arial"/>
            <w:lang w:val="en"/>
          </w:rPr>
          <w:t>https://arxiv.org/abs/2408.06229</w:t>
        </w:r>
      </w:hyperlink>
    </w:p>
    <w:p w14:paraId="6F7ED336" w14:textId="77777777" w:rsidR="00234B39" w:rsidRDefault="00000000" w:rsidP="004B4BD4">
      <w:pPr>
        <w:pStyle w:val="Heading3"/>
        <w:spacing w:line="276" w:lineRule="auto"/>
        <w:divId w:val="465317432"/>
        <w:rPr>
          <w:rFonts w:ascii="Arial" w:eastAsia="Times New Roman" w:hAnsi="Arial" w:cs="Arial"/>
          <w:lang w:val="en"/>
        </w:rPr>
      </w:pPr>
      <w:r>
        <w:rPr>
          <w:rFonts w:ascii="Arial" w:eastAsia="Times New Roman" w:hAnsi="Arial" w:cs="Arial"/>
          <w:lang w:val="en"/>
        </w:rPr>
        <w:t>Initial Prompt</w:t>
      </w:r>
    </w:p>
    <w:p w14:paraId="15932739" w14:textId="77777777" w:rsidR="009B556E" w:rsidRDefault="00000000" w:rsidP="004B4BD4">
      <w:pPr>
        <w:pStyle w:val="NormalWeb"/>
        <w:spacing w:line="276" w:lineRule="auto"/>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6F79AF9B" w14:textId="39373258" w:rsidR="00234B39" w:rsidRDefault="009B556E" w:rsidP="004B4BD4">
      <w:pPr>
        <w:pStyle w:val="NormalWeb"/>
        <w:spacing w:line="276" w:lineRule="auto"/>
        <w:divId w:val="465317432"/>
        <w:rPr>
          <w:rFonts w:ascii="Arial" w:hAnsi="Arial" w:cs="Arial"/>
          <w:lang w:val="en"/>
        </w:rPr>
      </w:pPr>
      <w:r w:rsidRPr="009B556E">
        <w:rPr>
          <w:rFonts w:ascii="Arial" w:hAnsi="Arial" w:cs="Arial"/>
          <w:lang w:val="en"/>
        </w:rPr>
        <w:t>Summarize the main objectives, methodology, key findings, and conclusions of this research paper in about 100 words max: Photovoltaics (PV) are widely used to harvest solar energy, an important form of renewable energy. Photovoltaic arrays consist of multiple solar panels constructed from solar cells.</w:t>
      </w:r>
    </w:p>
    <w:p w14:paraId="47E38FC5" w14:textId="77777777" w:rsidR="009B556E" w:rsidRDefault="00000000" w:rsidP="004B4BD4">
      <w:pPr>
        <w:pStyle w:val="NormalWeb"/>
        <w:spacing w:line="276" w:lineRule="auto"/>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w:t>
      </w:r>
      <w:r w:rsidR="009B556E">
        <w:rPr>
          <w:rFonts w:ascii="Arial" w:hAnsi="Arial" w:cs="Arial"/>
          <w:lang w:val="en"/>
        </w:rPr>
        <w:t xml:space="preserve"> </w:t>
      </w:r>
    </w:p>
    <w:p w14:paraId="2A52CA37" w14:textId="49547399" w:rsidR="00234B39" w:rsidRDefault="009B556E" w:rsidP="004B4BD4">
      <w:pPr>
        <w:pStyle w:val="NormalWeb"/>
        <w:spacing w:line="276" w:lineRule="auto"/>
        <w:divId w:val="465317432"/>
        <w:rPr>
          <w:rFonts w:ascii="Arial" w:hAnsi="Arial" w:cs="Arial"/>
          <w:lang w:val="en"/>
        </w:rPr>
      </w:pPr>
      <w:r w:rsidRPr="009B556E">
        <w:rPr>
          <w:rFonts w:ascii="Arial" w:hAnsi="Arial" w:cs="Arial"/>
        </w:rPr>
        <w:t>The research paper aims to classify electroluminescence (EL) images of solar cells into functional and defective categories using various machine learning (ML) and deep learning (DL) methods. The study addresses the challenge of imbalanced data and provides a comprehensive comparison of different models, including logistic regression, support vector machines (SVM), random forests (RF), VGG-19, and ResNet-50. Key findings indicate that DL models generally outperform ML models in accuracy, but ML models are competitive in handling imbalanced data. The study offers practical guidelines for selecting appropriate models and metrics for solar cell defect classification.</w:t>
      </w:r>
    </w:p>
    <w:p w14:paraId="45247207" w14:textId="77777777" w:rsidR="00234B39" w:rsidRDefault="00000000" w:rsidP="004B4BD4">
      <w:pPr>
        <w:pStyle w:val="Heading3"/>
        <w:spacing w:line="276" w:lineRule="auto"/>
        <w:divId w:val="465317432"/>
        <w:rPr>
          <w:rFonts w:ascii="Arial" w:eastAsia="Times New Roman" w:hAnsi="Arial" w:cs="Arial"/>
          <w:lang w:val="en"/>
        </w:rPr>
      </w:pPr>
      <w:r>
        <w:rPr>
          <w:rFonts w:ascii="Arial" w:eastAsia="Times New Roman" w:hAnsi="Arial" w:cs="Arial"/>
          <w:lang w:val="en"/>
        </w:rPr>
        <w:t>Iteration 1</w:t>
      </w:r>
    </w:p>
    <w:p w14:paraId="672C8DB3" w14:textId="77777777" w:rsidR="009B556E" w:rsidRDefault="00000000" w:rsidP="004B4BD4">
      <w:pPr>
        <w:pStyle w:val="NormalWeb"/>
        <w:spacing w:line="276" w:lineRule="auto"/>
        <w:ind w:right="300"/>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p>
    <w:p w14:paraId="12796266" w14:textId="304CD7AC" w:rsidR="001F11B1" w:rsidRPr="009B556E" w:rsidRDefault="009B556E" w:rsidP="004B4BD4">
      <w:pPr>
        <w:pStyle w:val="NormalWeb"/>
        <w:spacing w:line="276" w:lineRule="auto"/>
        <w:ind w:left="600" w:right="300"/>
        <w:divId w:val="465317432"/>
        <w:rPr>
          <w:rFonts w:ascii="Arial" w:hAnsi="Arial" w:cs="Arial"/>
          <w:lang w:val="en"/>
        </w:rPr>
      </w:pPr>
      <w:r w:rsidRPr="009B556E">
        <w:rPr>
          <w:rFonts w:ascii="Arial" w:hAnsi="Arial" w:cs="Arial"/>
          <w:lang w:val="en"/>
        </w:rPr>
        <w:lastRenderedPageBreak/>
        <w:t>Summarize the methodology used in this study, focusing on</w:t>
      </w:r>
      <w:r w:rsidR="0073517C" w:rsidRPr="0073517C">
        <w:t xml:space="preserve"> </w:t>
      </w:r>
      <w:r w:rsidR="0073517C" w:rsidRPr="0073517C">
        <w:rPr>
          <w:rFonts w:ascii="Arial" w:hAnsi="Arial" w:cs="Arial"/>
          <w:lang w:val="en"/>
        </w:rPr>
        <w:t>(max 100 words)</w:t>
      </w:r>
      <w:r w:rsidRPr="009B556E">
        <w:rPr>
          <w:rFonts w:ascii="Arial" w:hAnsi="Arial" w:cs="Arial"/>
          <w:lang w:val="en"/>
        </w:rPr>
        <w:t>:</w:t>
      </w:r>
    </w:p>
    <w:p w14:paraId="11EC63C8" w14:textId="2D157443" w:rsidR="009B556E" w:rsidRPr="009B556E" w:rsidRDefault="009B556E" w:rsidP="004B4BD4">
      <w:pPr>
        <w:pStyle w:val="NormalWeb"/>
        <w:numPr>
          <w:ilvl w:val="0"/>
          <w:numId w:val="17"/>
        </w:numPr>
        <w:spacing w:line="360" w:lineRule="auto"/>
        <w:ind w:right="300"/>
        <w:divId w:val="465317432"/>
        <w:rPr>
          <w:rFonts w:ascii="Arial" w:hAnsi="Arial" w:cs="Arial"/>
          <w:lang w:val="en"/>
        </w:rPr>
      </w:pPr>
      <w:r w:rsidRPr="009B556E">
        <w:rPr>
          <w:rFonts w:ascii="Arial" w:hAnsi="Arial" w:cs="Arial"/>
          <w:lang w:val="en"/>
        </w:rPr>
        <w:t>The specific ML and DL models tested</w:t>
      </w:r>
    </w:p>
    <w:p w14:paraId="34BC9FD6" w14:textId="1F8820D6" w:rsidR="009B556E" w:rsidRPr="009B556E" w:rsidRDefault="009B556E" w:rsidP="004B4BD4">
      <w:pPr>
        <w:pStyle w:val="NormalWeb"/>
        <w:numPr>
          <w:ilvl w:val="0"/>
          <w:numId w:val="17"/>
        </w:numPr>
        <w:spacing w:line="360" w:lineRule="auto"/>
        <w:ind w:right="300"/>
        <w:divId w:val="465317432"/>
        <w:rPr>
          <w:rFonts w:ascii="Arial" w:hAnsi="Arial" w:cs="Arial"/>
          <w:lang w:val="en"/>
        </w:rPr>
      </w:pPr>
      <w:r w:rsidRPr="009B556E">
        <w:rPr>
          <w:rFonts w:ascii="Arial" w:hAnsi="Arial" w:cs="Arial"/>
          <w:lang w:val="en"/>
        </w:rPr>
        <w:t>How the challenge of imbalanced data was addressed</w:t>
      </w:r>
    </w:p>
    <w:p w14:paraId="434CA6B7" w14:textId="4460704F" w:rsidR="009B556E" w:rsidRPr="009B556E" w:rsidRDefault="009B556E" w:rsidP="004B4BD4">
      <w:pPr>
        <w:pStyle w:val="NormalWeb"/>
        <w:numPr>
          <w:ilvl w:val="0"/>
          <w:numId w:val="17"/>
        </w:numPr>
        <w:spacing w:line="360" w:lineRule="auto"/>
        <w:ind w:right="300"/>
        <w:divId w:val="465317432"/>
        <w:rPr>
          <w:rFonts w:ascii="Arial" w:hAnsi="Arial" w:cs="Arial"/>
          <w:lang w:val="en"/>
        </w:rPr>
      </w:pPr>
      <w:r w:rsidRPr="009B556E">
        <w:rPr>
          <w:rFonts w:ascii="Arial" w:hAnsi="Arial" w:cs="Arial"/>
          <w:lang w:val="en"/>
        </w:rPr>
        <w:t>The key performance metrics used to compare models</w:t>
      </w:r>
    </w:p>
    <w:p w14:paraId="22374C6A" w14:textId="0DBB95AA" w:rsidR="00234B39" w:rsidRDefault="009B556E" w:rsidP="004B4BD4">
      <w:pPr>
        <w:pStyle w:val="NormalWeb"/>
        <w:numPr>
          <w:ilvl w:val="0"/>
          <w:numId w:val="17"/>
        </w:numPr>
        <w:spacing w:line="360" w:lineRule="auto"/>
        <w:divId w:val="465317432"/>
        <w:rPr>
          <w:rFonts w:ascii="Arial" w:hAnsi="Arial" w:cs="Arial"/>
          <w:lang w:val="en"/>
        </w:rPr>
      </w:pPr>
      <w:r w:rsidRPr="009B556E">
        <w:rPr>
          <w:rFonts w:ascii="Arial" w:hAnsi="Arial" w:cs="Arial"/>
          <w:lang w:val="en"/>
        </w:rPr>
        <w:t xml:space="preserve">The main criteria for selecting appropriate models for solar cell defect </w:t>
      </w:r>
      <w:r w:rsidR="001F11B1">
        <w:rPr>
          <w:rFonts w:ascii="Arial" w:hAnsi="Arial" w:cs="Arial"/>
          <w:lang w:val="en"/>
        </w:rPr>
        <w:t xml:space="preserve">                        </w:t>
      </w:r>
      <w:r w:rsidRPr="009B556E">
        <w:rPr>
          <w:rFonts w:ascii="Arial" w:hAnsi="Arial" w:cs="Arial"/>
          <w:lang w:val="en"/>
        </w:rPr>
        <w:t>classification</w:t>
      </w:r>
      <w:r>
        <w:rPr>
          <w:rFonts w:ascii="Arial" w:hAnsi="Arial" w:cs="Arial"/>
          <w:lang w:val="en"/>
        </w:rPr>
        <w:t xml:space="preserve"> </w:t>
      </w:r>
      <w:r w:rsidR="001F11B1">
        <w:rPr>
          <w:rFonts w:ascii="Arial" w:hAnsi="Arial" w:cs="Arial"/>
          <w:lang w:val="en"/>
        </w:rPr>
        <w:t xml:space="preserve">  </w:t>
      </w:r>
    </w:p>
    <w:p w14:paraId="5C7C36C3" w14:textId="77777777" w:rsidR="0073517C" w:rsidRDefault="00000000" w:rsidP="004B4BD4">
      <w:pPr>
        <w:pStyle w:val="NormalWeb"/>
        <w:spacing w:line="276" w:lineRule="auto"/>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3E7B3821" w14:textId="63EED55D" w:rsidR="00234B39" w:rsidRDefault="0073517C" w:rsidP="004B4BD4">
      <w:pPr>
        <w:pStyle w:val="NormalWeb"/>
        <w:spacing w:line="276" w:lineRule="auto"/>
        <w:divId w:val="465317432"/>
        <w:rPr>
          <w:rFonts w:ascii="Arial" w:hAnsi="Arial" w:cs="Arial"/>
          <w:lang w:val="en"/>
        </w:rPr>
      </w:pPr>
      <w:r w:rsidRPr="0073517C">
        <w:rPr>
          <w:rFonts w:ascii="Arial" w:hAnsi="Arial" w:cs="Arial"/>
          <w:lang w:val="en"/>
        </w:rPr>
        <w:t>The study tested logistic regression, SVM, random forests (ML models), and VGG-19, ResNet-50 (DL models) for solar cell defect classification. To address imbalanced data, the researchers used data augmentation and stratified sampling. Key performance metrics included accuracy, balanced accuracy, precision, recall, F1-score, and Matthew's Correlation Coefficient (MCC), with a focus on metrics that account for imbalanced data. Model selection criteria emphasized accuracy across all classes, robustness, stability, and computational efficiency, prioritizing models that performed well with imbalanced datasets.</w:t>
      </w:r>
      <w:r>
        <w:rPr>
          <w:rFonts w:ascii="Arial" w:hAnsi="Arial" w:cs="Arial"/>
          <w:lang w:val="en"/>
        </w:rPr>
        <w:t xml:space="preserve"> </w:t>
      </w:r>
    </w:p>
    <w:p w14:paraId="1825179E" w14:textId="77777777" w:rsidR="00234B39" w:rsidRDefault="00000000" w:rsidP="004B4BD4">
      <w:pPr>
        <w:pStyle w:val="Heading3"/>
        <w:spacing w:line="276" w:lineRule="auto"/>
        <w:divId w:val="465317432"/>
        <w:rPr>
          <w:rFonts w:ascii="Arial" w:eastAsia="Times New Roman" w:hAnsi="Arial" w:cs="Arial"/>
          <w:lang w:val="en"/>
        </w:rPr>
      </w:pPr>
      <w:r>
        <w:rPr>
          <w:rFonts w:ascii="Arial" w:eastAsia="Times New Roman" w:hAnsi="Arial" w:cs="Arial"/>
          <w:lang w:val="en"/>
        </w:rPr>
        <w:t>Iteration 2</w:t>
      </w:r>
    </w:p>
    <w:p w14:paraId="6207C2C4" w14:textId="1ED6CAE5" w:rsidR="00234B39" w:rsidRDefault="00000000" w:rsidP="004B4BD4">
      <w:pPr>
        <w:pStyle w:val="NormalWeb"/>
        <w:spacing w:line="276" w:lineRule="auto"/>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43DF9BEF" w14:textId="455013C7" w:rsidR="0073517C" w:rsidRPr="0073517C" w:rsidRDefault="0073517C" w:rsidP="004B4BD4">
      <w:pPr>
        <w:pStyle w:val="NormalWeb"/>
        <w:spacing w:line="276" w:lineRule="auto"/>
        <w:ind w:right="300"/>
        <w:divId w:val="465317432"/>
        <w:rPr>
          <w:rFonts w:ascii="Arial" w:hAnsi="Arial" w:cs="Arial"/>
          <w:lang w:val="en"/>
        </w:rPr>
      </w:pPr>
      <w:r w:rsidRPr="0073517C">
        <w:rPr>
          <w:rFonts w:ascii="Arial" w:hAnsi="Arial" w:cs="Arial"/>
          <w:lang w:val="en"/>
        </w:rPr>
        <w:t>Summarize the main results and conclusions of the study, including (100 words max):</w:t>
      </w:r>
    </w:p>
    <w:p w14:paraId="746DF324" w14:textId="0BA1CE0B" w:rsidR="0073517C" w:rsidRPr="0073517C" w:rsidRDefault="0073517C" w:rsidP="004B4BD4">
      <w:pPr>
        <w:pStyle w:val="NormalWeb"/>
        <w:numPr>
          <w:ilvl w:val="0"/>
          <w:numId w:val="14"/>
        </w:numPr>
        <w:spacing w:line="360" w:lineRule="auto"/>
        <w:ind w:right="300"/>
        <w:divId w:val="465317432"/>
        <w:rPr>
          <w:rFonts w:ascii="Arial" w:hAnsi="Arial" w:cs="Arial"/>
          <w:lang w:val="en"/>
        </w:rPr>
      </w:pPr>
      <w:r w:rsidRPr="0073517C">
        <w:rPr>
          <w:rFonts w:ascii="Arial" w:hAnsi="Arial" w:cs="Arial"/>
          <w:lang w:val="en"/>
        </w:rPr>
        <w:t>Which models performed best overall</w:t>
      </w:r>
    </w:p>
    <w:p w14:paraId="3915ABAF" w14:textId="04D0AA9D" w:rsidR="0073517C" w:rsidRPr="0073517C" w:rsidRDefault="0073517C" w:rsidP="004B4BD4">
      <w:pPr>
        <w:pStyle w:val="NormalWeb"/>
        <w:numPr>
          <w:ilvl w:val="0"/>
          <w:numId w:val="14"/>
        </w:numPr>
        <w:spacing w:line="360" w:lineRule="auto"/>
        <w:ind w:right="300"/>
        <w:divId w:val="465317432"/>
        <w:rPr>
          <w:rFonts w:ascii="Arial" w:hAnsi="Arial" w:cs="Arial"/>
          <w:lang w:val="en"/>
        </w:rPr>
      </w:pPr>
      <w:r w:rsidRPr="0073517C">
        <w:rPr>
          <w:rFonts w:ascii="Arial" w:hAnsi="Arial" w:cs="Arial"/>
          <w:lang w:val="en"/>
        </w:rPr>
        <w:t>The trade-offs between ML and DL models</w:t>
      </w:r>
    </w:p>
    <w:p w14:paraId="0F6818F1" w14:textId="542E0D98" w:rsidR="0073517C" w:rsidRPr="0073517C" w:rsidRDefault="0073517C" w:rsidP="004B4BD4">
      <w:pPr>
        <w:pStyle w:val="NormalWeb"/>
        <w:numPr>
          <w:ilvl w:val="0"/>
          <w:numId w:val="14"/>
        </w:numPr>
        <w:spacing w:line="360" w:lineRule="auto"/>
        <w:ind w:right="300"/>
        <w:divId w:val="465317432"/>
        <w:rPr>
          <w:rFonts w:ascii="Arial" w:hAnsi="Arial" w:cs="Arial"/>
          <w:lang w:val="en"/>
        </w:rPr>
      </w:pPr>
      <w:r w:rsidRPr="0073517C">
        <w:rPr>
          <w:rFonts w:ascii="Arial" w:hAnsi="Arial" w:cs="Arial"/>
          <w:lang w:val="en"/>
        </w:rPr>
        <w:t>Key insights for handling imbalanced data in solar cell defect classification</w:t>
      </w:r>
    </w:p>
    <w:p w14:paraId="7962D1DF" w14:textId="05CC61C7" w:rsidR="0073517C" w:rsidRDefault="0073517C" w:rsidP="004B4BD4">
      <w:pPr>
        <w:pStyle w:val="NormalWeb"/>
        <w:numPr>
          <w:ilvl w:val="0"/>
          <w:numId w:val="14"/>
        </w:numPr>
        <w:spacing w:line="360" w:lineRule="auto"/>
        <w:divId w:val="465317432"/>
        <w:rPr>
          <w:rFonts w:ascii="Arial" w:hAnsi="Arial" w:cs="Arial"/>
          <w:lang w:val="en"/>
        </w:rPr>
      </w:pPr>
      <w:r w:rsidRPr="0073517C">
        <w:rPr>
          <w:rFonts w:ascii="Arial" w:hAnsi="Arial" w:cs="Arial"/>
          <w:lang w:val="en"/>
        </w:rPr>
        <w:t>Practical recommendations for implementing these models in real-world applications</w:t>
      </w:r>
    </w:p>
    <w:p w14:paraId="549AAD9B" w14:textId="77777777" w:rsidR="0073517C" w:rsidRDefault="00000000" w:rsidP="004B4BD4">
      <w:pPr>
        <w:pStyle w:val="NormalWeb"/>
        <w:spacing w:line="276" w:lineRule="auto"/>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5EC7C626" w14:textId="4DB1E8EE" w:rsidR="00234B39" w:rsidRDefault="0073517C" w:rsidP="004B4BD4">
      <w:pPr>
        <w:pStyle w:val="NormalWeb"/>
        <w:spacing w:line="276" w:lineRule="auto"/>
        <w:divId w:val="465317432"/>
        <w:rPr>
          <w:rFonts w:ascii="Arial" w:hAnsi="Arial" w:cs="Arial"/>
          <w:lang w:val="en"/>
        </w:rPr>
      </w:pPr>
      <w:r w:rsidRPr="0073517C">
        <w:rPr>
          <w:rFonts w:ascii="Arial" w:hAnsi="Arial" w:cs="Arial"/>
          <w:lang w:val="en"/>
        </w:rPr>
        <w:t xml:space="preserve">The study found that DL models (VGG-19, ResNet-50) outperformed ML models in overall accuracy but ML models were competitive in handling imbalanced data. DL models excelled in predicting majority classes, while ML models, especially random forests, offered better balance in minority class </w:t>
      </w:r>
      <w:r w:rsidRPr="0073517C">
        <w:rPr>
          <w:rFonts w:ascii="Arial" w:hAnsi="Arial" w:cs="Arial"/>
          <w:lang w:val="en"/>
        </w:rPr>
        <w:lastRenderedPageBreak/>
        <w:t>predictions. Key insights include the importance of using metrics like balanced accuracy and MCC for imbalanced datasets. The study recommends using DL models for higher accuracy but suggests ML models for scenarios with severe class imbalances, emphasizing the need for data augmentation and careful metric selection in real-world solar cell defect classification.</w:t>
      </w:r>
      <w:r>
        <w:rPr>
          <w:rFonts w:ascii="Arial" w:hAnsi="Arial" w:cs="Arial"/>
          <w:lang w:val="en"/>
        </w:rPr>
        <w:t xml:space="preserve"> </w:t>
      </w:r>
    </w:p>
    <w:p w14:paraId="31097DB1" w14:textId="77777777" w:rsidR="00234B39" w:rsidRDefault="00000000" w:rsidP="004B4BD4">
      <w:pPr>
        <w:pStyle w:val="Heading3"/>
        <w:spacing w:line="276" w:lineRule="auto"/>
        <w:divId w:val="465317432"/>
        <w:rPr>
          <w:rFonts w:ascii="Arial" w:eastAsia="Times New Roman" w:hAnsi="Arial" w:cs="Arial"/>
          <w:lang w:val="en"/>
        </w:rPr>
      </w:pPr>
      <w:r>
        <w:rPr>
          <w:rFonts w:ascii="Arial" w:eastAsia="Times New Roman" w:hAnsi="Arial" w:cs="Arial"/>
          <w:lang w:val="en"/>
        </w:rPr>
        <w:t>Final Prompt</w:t>
      </w:r>
    </w:p>
    <w:p w14:paraId="1AE1D593" w14:textId="77777777" w:rsidR="00BE12C7" w:rsidRDefault="00000000" w:rsidP="004B4BD4">
      <w:pPr>
        <w:pStyle w:val="NormalWeb"/>
        <w:spacing w:line="276" w:lineRule="auto"/>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353AA63A" w14:textId="03720298" w:rsidR="00BE12C7" w:rsidRPr="00BE12C7" w:rsidRDefault="00BE12C7" w:rsidP="004B4BD4">
      <w:pPr>
        <w:pStyle w:val="NormalWeb"/>
        <w:spacing w:line="276" w:lineRule="auto"/>
        <w:ind w:right="300"/>
        <w:divId w:val="465317432"/>
        <w:rPr>
          <w:rFonts w:ascii="Arial" w:hAnsi="Arial" w:cs="Arial"/>
          <w:lang w:val="en"/>
        </w:rPr>
      </w:pPr>
      <w:r w:rsidRPr="00BE12C7">
        <w:rPr>
          <w:rFonts w:ascii="Arial" w:hAnsi="Arial" w:cs="Arial"/>
          <w:lang w:val="en"/>
        </w:rPr>
        <w:t>Provide a comprehensive yet concise summary of the research, including (100 words max):</w:t>
      </w:r>
    </w:p>
    <w:p w14:paraId="2607C368" w14:textId="5E2BBEB4" w:rsidR="00BE12C7" w:rsidRPr="00BE12C7" w:rsidRDefault="00BE12C7" w:rsidP="004B4BD4">
      <w:pPr>
        <w:pStyle w:val="NormalWeb"/>
        <w:numPr>
          <w:ilvl w:val="0"/>
          <w:numId w:val="16"/>
        </w:numPr>
        <w:spacing w:line="360" w:lineRule="auto"/>
        <w:ind w:right="300"/>
        <w:divId w:val="465317432"/>
        <w:rPr>
          <w:rFonts w:ascii="Arial" w:hAnsi="Arial" w:cs="Arial"/>
          <w:lang w:val="en"/>
        </w:rPr>
      </w:pPr>
      <w:r w:rsidRPr="00BE12C7">
        <w:rPr>
          <w:rFonts w:ascii="Arial" w:hAnsi="Arial" w:cs="Arial"/>
          <w:lang w:val="en"/>
        </w:rPr>
        <w:t>Study's main objective</w:t>
      </w:r>
    </w:p>
    <w:p w14:paraId="12E03970" w14:textId="54B8290C" w:rsidR="00BE12C7" w:rsidRPr="00BE12C7" w:rsidRDefault="00BE12C7" w:rsidP="004B4BD4">
      <w:pPr>
        <w:pStyle w:val="NormalWeb"/>
        <w:numPr>
          <w:ilvl w:val="0"/>
          <w:numId w:val="16"/>
        </w:numPr>
        <w:spacing w:line="360" w:lineRule="auto"/>
        <w:ind w:right="300"/>
        <w:divId w:val="465317432"/>
        <w:rPr>
          <w:rFonts w:ascii="Arial" w:hAnsi="Arial" w:cs="Arial"/>
          <w:lang w:val="en"/>
        </w:rPr>
      </w:pPr>
      <w:r w:rsidRPr="00BE12C7">
        <w:rPr>
          <w:rFonts w:ascii="Arial" w:hAnsi="Arial" w:cs="Arial"/>
          <w:lang w:val="en"/>
        </w:rPr>
        <w:t>Key methodological approaches</w:t>
      </w:r>
    </w:p>
    <w:p w14:paraId="3F082A32" w14:textId="380B91DE" w:rsidR="00BE12C7" w:rsidRPr="00BE12C7" w:rsidRDefault="00BE12C7" w:rsidP="004B4BD4">
      <w:pPr>
        <w:pStyle w:val="NormalWeb"/>
        <w:numPr>
          <w:ilvl w:val="0"/>
          <w:numId w:val="16"/>
        </w:numPr>
        <w:spacing w:line="360" w:lineRule="auto"/>
        <w:ind w:right="300"/>
        <w:divId w:val="465317432"/>
        <w:rPr>
          <w:rFonts w:ascii="Arial" w:hAnsi="Arial" w:cs="Arial"/>
          <w:lang w:val="en"/>
        </w:rPr>
      </w:pPr>
      <w:r w:rsidRPr="00BE12C7">
        <w:rPr>
          <w:rFonts w:ascii="Arial" w:hAnsi="Arial" w:cs="Arial"/>
          <w:lang w:val="en"/>
        </w:rPr>
        <w:t>Most significant findings comparing ML and DL models</w:t>
      </w:r>
    </w:p>
    <w:p w14:paraId="374795F5" w14:textId="2EE7C9B1" w:rsidR="00BE12C7" w:rsidRPr="00BE12C7" w:rsidRDefault="00BE12C7" w:rsidP="004B4BD4">
      <w:pPr>
        <w:pStyle w:val="NormalWeb"/>
        <w:numPr>
          <w:ilvl w:val="0"/>
          <w:numId w:val="16"/>
        </w:numPr>
        <w:spacing w:line="360" w:lineRule="auto"/>
        <w:ind w:right="300"/>
        <w:divId w:val="465317432"/>
        <w:rPr>
          <w:rFonts w:ascii="Arial" w:hAnsi="Arial" w:cs="Arial"/>
          <w:lang w:val="en"/>
        </w:rPr>
      </w:pPr>
      <w:r w:rsidRPr="00BE12C7">
        <w:rPr>
          <w:rFonts w:ascii="Arial" w:hAnsi="Arial" w:cs="Arial"/>
          <w:lang w:val="en"/>
        </w:rPr>
        <w:t>Critical insights on handling imbalanced data</w:t>
      </w:r>
    </w:p>
    <w:p w14:paraId="5427B9A1" w14:textId="0D314F30" w:rsidR="00234B39" w:rsidRDefault="00BE12C7" w:rsidP="004B4BD4">
      <w:pPr>
        <w:pStyle w:val="NormalWeb"/>
        <w:numPr>
          <w:ilvl w:val="0"/>
          <w:numId w:val="16"/>
        </w:numPr>
        <w:spacing w:line="360" w:lineRule="auto"/>
        <w:divId w:val="465317432"/>
        <w:rPr>
          <w:rFonts w:ascii="Arial" w:hAnsi="Arial" w:cs="Arial"/>
          <w:lang w:val="en"/>
        </w:rPr>
      </w:pPr>
      <w:r w:rsidRPr="00BE12C7">
        <w:rPr>
          <w:rFonts w:ascii="Arial" w:hAnsi="Arial" w:cs="Arial"/>
          <w:lang w:val="en"/>
        </w:rPr>
        <w:t>Primary conclusions and their practical implications for solar cell defect classification in industry</w:t>
      </w:r>
      <w:r>
        <w:rPr>
          <w:rFonts w:ascii="Arial" w:hAnsi="Arial" w:cs="Arial"/>
          <w:lang w:val="en"/>
        </w:rPr>
        <w:t xml:space="preserve"> </w:t>
      </w:r>
    </w:p>
    <w:p w14:paraId="0819905C" w14:textId="77777777" w:rsidR="00BE12C7" w:rsidRDefault="00000000" w:rsidP="004B4BD4">
      <w:pPr>
        <w:pStyle w:val="NormalWeb"/>
        <w:spacing w:line="276" w:lineRule="auto"/>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13093686" w14:textId="790B8F22" w:rsidR="00234B39" w:rsidRDefault="00BE12C7" w:rsidP="004B4BD4">
      <w:pPr>
        <w:pStyle w:val="NormalWeb"/>
        <w:spacing w:line="276" w:lineRule="auto"/>
        <w:divId w:val="465317432"/>
        <w:rPr>
          <w:rFonts w:ascii="Arial" w:hAnsi="Arial" w:cs="Arial"/>
          <w:lang w:val="en"/>
        </w:rPr>
      </w:pPr>
      <w:r w:rsidRPr="00BE12C7">
        <w:rPr>
          <w:rFonts w:ascii="Arial" w:hAnsi="Arial" w:cs="Arial"/>
          <w:lang w:val="en"/>
        </w:rPr>
        <w:t>The study aimed to classify solar cell defects in EL images using ML (logistic regression, SVM, random forests) and DL (VGG-19, ResNet-50) models. It addressed imbalanced data through augmentation and stratified sampling. DL models achieved higher accuracy overall, while ML models better handled imbalanced classes. Key insights include the need for metrics like balanced accuracy and MCC in imbalanced data scenarios. The study concludes that DL models are ideal for high accuracy, but ML models are preferable for severe imbalances, providing industry guidance on model selection and implementation for effective solar cell defect classification.</w:t>
      </w:r>
      <w:r>
        <w:rPr>
          <w:rFonts w:ascii="Arial" w:hAnsi="Arial" w:cs="Arial"/>
          <w:lang w:val="en"/>
        </w:rPr>
        <w:t xml:space="preserve"> </w:t>
      </w:r>
    </w:p>
    <w:p w14:paraId="637D6EC5" w14:textId="77777777" w:rsidR="00234B39" w:rsidRDefault="00000000" w:rsidP="004B4BD4">
      <w:pPr>
        <w:pStyle w:val="Heading3"/>
        <w:spacing w:line="276" w:lineRule="auto"/>
        <w:divId w:val="465317432"/>
        <w:rPr>
          <w:rFonts w:ascii="Arial" w:eastAsia="Times New Roman" w:hAnsi="Arial" w:cs="Arial"/>
          <w:lang w:val="en"/>
        </w:rPr>
      </w:pPr>
      <w:r>
        <w:rPr>
          <w:rFonts w:ascii="Arial" w:eastAsia="Times New Roman" w:hAnsi="Arial" w:cs="Arial"/>
          <w:lang w:val="en"/>
        </w:rPr>
        <w:t>Insights and Applications</w:t>
      </w:r>
    </w:p>
    <w:p w14:paraId="01932A46" w14:textId="77777777" w:rsidR="00BE12C7" w:rsidRDefault="00000000" w:rsidP="004B4BD4">
      <w:pPr>
        <w:pStyle w:val="NormalWeb"/>
        <w:spacing w:line="276" w:lineRule="auto"/>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5E0F6F54" w14:textId="732A4BA6" w:rsidR="00234B39" w:rsidRDefault="00BE12C7" w:rsidP="004B4BD4">
      <w:pPr>
        <w:pStyle w:val="NormalWeb"/>
        <w:spacing w:line="276" w:lineRule="auto"/>
        <w:divId w:val="465317432"/>
        <w:rPr>
          <w:rFonts w:ascii="Arial" w:hAnsi="Arial" w:cs="Arial"/>
          <w:lang w:val="en"/>
        </w:rPr>
      </w:pPr>
      <w:r w:rsidRPr="00BE12C7">
        <w:rPr>
          <w:rFonts w:ascii="Arial" w:hAnsi="Arial" w:cs="Arial"/>
          <w:lang w:val="en"/>
        </w:rPr>
        <w:t xml:space="preserve">The research highlights the effectiveness of both machine learning (ML) and deep learning (DL) models in classifying defects in solar cell electroluminescence (EL) images, with each approach offering unique strengths. DL models like VGG-19 and ResNet-50 are superior in overall accuracy, particularly for identifying defects in majority classes. ML models, such as random forests and SVMs, are more adept at handling imbalanced datasets, offering better performance in minority class predictions. This </w:t>
      </w:r>
      <w:r w:rsidRPr="00BE12C7">
        <w:rPr>
          <w:rFonts w:ascii="Arial" w:hAnsi="Arial" w:cs="Arial"/>
          <w:lang w:val="en"/>
        </w:rPr>
        <w:lastRenderedPageBreak/>
        <w:t>underscores the importance of selecting appropriate performance metrics—such as balanced accuracy and Matthew's Correlation Coefficient (MCC)—which provide a more comprehensive evaluation of model effectiveness in imbalanced scenarios. The study also emphasizes the critical role of data augmentation and stratified sampling in improving the robustness and generalization of DL models. These insights suggest that while DL models are powerful, careful consideration of data characteristics and model evaluation metrics is essential for achieving reliable defect classification in real-world applications.</w:t>
      </w:r>
      <w:r>
        <w:rPr>
          <w:rFonts w:ascii="Arial" w:hAnsi="Arial" w:cs="Arial"/>
          <w:lang w:val="en"/>
        </w:rPr>
        <w:t xml:space="preserve"> </w:t>
      </w:r>
    </w:p>
    <w:p w14:paraId="67A109E1" w14:textId="77777777" w:rsidR="00BE12C7" w:rsidRDefault="00000000" w:rsidP="004B4BD4">
      <w:pPr>
        <w:pStyle w:val="NormalWeb"/>
        <w:spacing w:line="276" w:lineRule="auto"/>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45715A0B" w14:textId="28983DAD" w:rsidR="004B4BD4" w:rsidRDefault="00BE12C7" w:rsidP="004B4BD4">
      <w:pPr>
        <w:pStyle w:val="NormalWeb"/>
        <w:spacing w:line="276" w:lineRule="auto"/>
        <w:divId w:val="465317432"/>
        <w:rPr>
          <w:rFonts w:ascii="Arial" w:hAnsi="Arial" w:cs="Arial"/>
          <w:lang w:val="en"/>
        </w:rPr>
      </w:pPr>
      <w:r w:rsidRPr="00BE12C7">
        <w:rPr>
          <w:rFonts w:ascii="Arial" w:hAnsi="Arial" w:cs="Arial"/>
        </w:rPr>
        <w:t>The research findings can significantly enhance the solar energy industry’s quality control processes by improving the accuracy and efficiency of defect detection in photovoltaic (PV) modules. DL models can be deployed in automated inspection systems to detect and classify defects with high precision, reducing the reliance on manual inspections. For environments with highly imbalanced defect distributions, ML models can be integrated to ensure balanced detection across all defect types. These insights can also be applied to other industries that rely on image-based defect detection, such as semiconductor manufacturing, where accurate classification of rare defects is critical. Furthermore, the study’s approach to handling imbalanced data can inform the development of more robust AI systems across various domains where class imbalance is a persistent challenge.</w:t>
      </w:r>
      <w:r>
        <w:rPr>
          <w:rFonts w:ascii="Arial" w:hAnsi="Arial" w:cs="Arial"/>
          <w:lang w:val="en"/>
        </w:rPr>
        <w:t xml:space="preserve"> </w:t>
      </w:r>
    </w:p>
    <w:p w14:paraId="7E3E069E" w14:textId="77777777" w:rsidR="004B4BD4" w:rsidRDefault="004B4BD4" w:rsidP="004B4BD4">
      <w:pPr>
        <w:pStyle w:val="NormalWeb"/>
        <w:spacing w:line="276" w:lineRule="auto"/>
        <w:divId w:val="465317432"/>
        <w:rPr>
          <w:rFonts w:ascii="Arial" w:hAnsi="Arial" w:cs="Arial"/>
          <w:lang w:val="en"/>
        </w:rPr>
      </w:pPr>
    </w:p>
    <w:p w14:paraId="4DAF81B3" w14:textId="77777777" w:rsidR="00234B39" w:rsidRDefault="00000000" w:rsidP="004B4BD4">
      <w:pPr>
        <w:pStyle w:val="Heading3"/>
        <w:spacing w:line="276" w:lineRule="auto"/>
        <w:divId w:val="465317432"/>
        <w:rPr>
          <w:rFonts w:ascii="Arial" w:eastAsia="Times New Roman" w:hAnsi="Arial" w:cs="Arial"/>
          <w:lang w:val="en"/>
        </w:rPr>
      </w:pPr>
      <w:r>
        <w:rPr>
          <w:rFonts w:ascii="Arial" w:eastAsia="Times New Roman" w:hAnsi="Arial" w:cs="Arial"/>
          <w:lang w:val="en"/>
        </w:rPr>
        <w:t>Evaluation</w:t>
      </w:r>
    </w:p>
    <w:p w14:paraId="13C0BD3E" w14:textId="77777777" w:rsidR="001F11B1" w:rsidRDefault="00000000" w:rsidP="004B4BD4">
      <w:pPr>
        <w:pStyle w:val="NormalWeb"/>
        <w:spacing w:line="276" w:lineRule="auto"/>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p>
    <w:p w14:paraId="071FB6BA" w14:textId="77777777" w:rsidR="001F11B1" w:rsidRDefault="001F11B1" w:rsidP="004B4BD4">
      <w:pPr>
        <w:pStyle w:val="NormalWeb"/>
        <w:spacing w:line="276" w:lineRule="auto"/>
        <w:divId w:val="465317432"/>
        <w:rPr>
          <w:rFonts w:ascii="Arial" w:hAnsi="Arial" w:cs="Arial"/>
        </w:rPr>
      </w:pPr>
      <w:r w:rsidRPr="001F11B1">
        <w:rPr>
          <w:rFonts w:ascii="Arial" w:hAnsi="Arial" w:cs="Arial"/>
        </w:rPr>
        <w:t>The final summary and insights are clear, concise, and well-structured, effectively conveying the research's key points. The language is straightforward, making the complex methodologies and findings easily understandable without sacrificing depth or detail.</w:t>
      </w:r>
    </w:p>
    <w:p w14:paraId="00A7B57E" w14:textId="77777777" w:rsidR="001F11B1" w:rsidRDefault="00000000" w:rsidP="004B4BD4">
      <w:pPr>
        <w:pStyle w:val="NormalWeb"/>
        <w:spacing w:line="276" w:lineRule="auto"/>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p>
    <w:p w14:paraId="2C98F647" w14:textId="2B252318" w:rsidR="00234B39" w:rsidRDefault="001F11B1" w:rsidP="004B4BD4">
      <w:pPr>
        <w:pStyle w:val="NormalWeb"/>
        <w:spacing w:line="276" w:lineRule="auto"/>
        <w:divId w:val="465317432"/>
        <w:rPr>
          <w:rFonts w:ascii="Arial" w:hAnsi="Arial" w:cs="Arial"/>
          <w:lang w:val="en"/>
        </w:rPr>
      </w:pPr>
      <w:r w:rsidRPr="001F11B1">
        <w:rPr>
          <w:rFonts w:ascii="Arial" w:hAnsi="Arial" w:cs="Arial"/>
        </w:rPr>
        <w:t>The summary accurately reflects the study’s objectives, methodologies, and findings, correctly identifying the strengths and limitations of both ML and DL models. The insights and applications are precisely aligned with the research’s conclusions, ensuring that the key points are conveyed without misinterpretation.</w:t>
      </w:r>
      <w:r>
        <w:rPr>
          <w:rFonts w:ascii="Arial" w:hAnsi="Arial" w:cs="Arial"/>
          <w:lang w:val="en"/>
        </w:rPr>
        <w:t xml:space="preserve"> </w:t>
      </w:r>
    </w:p>
    <w:p w14:paraId="4DA9E4A8" w14:textId="77777777" w:rsidR="004B4BD4" w:rsidRDefault="004B4BD4" w:rsidP="004B4BD4">
      <w:pPr>
        <w:pStyle w:val="NormalWeb"/>
        <w:spacing w:line="276" w:lineRule="auto"/>
        <w:divId w:val="465317432"/>
        <w:rPr>
          <w:rFonts w:ascii="Arial" w:hAnsi="Arial" w:cs="Arial"/>
          <w:lang w:val="en"/>
        </w:rPr>
      </w:pPr>
    </w:p>
    <w:p w14:paraId="6AB686F7" w14:textId="77777777" w:rsidR="001F11B1" w:rsidRDefault="00000000" w:rsidP="004B4BD4">
      <w:pPr>
        <w:pStyle w:val="NormalWeb"/>
        <w:spacing w:line="276" w:lineRule="auto"/>
        <w:divId w:val="465317432"/>
        <w:rPr>
          <w:rFonts w:ascii="Arial" w:hAnsi="Arial" w:cs="Arial"/>
          <w:lang w:val="en"/>
        </w:rPr>
      </w:pPr>
      <w:r>
        <w:rPr>
          <w:rStyle w:val="Strong"/>
          <w:rFonts w:ascii="Arial" w:hAnsi="Arial" w:cs="Arial"/>
          <w:lang w:val="en"/>
        </w:rPr>
        <w:lastRenderedPageBreak/>
        <w:t>Relevance (50 words max)</w:t>
      </w:r>
      <w:r>
        <w:rPr>
          <w:rFonts w:ascii="Arial" w:hAnsi="Arial" w:cs="Arial"/>
          <w:lang w:val="en"/>
        </w:rPr>
        <w:t xml:space="preserve">: </w:t>
      </w:r>
    </w:p>
    <w:p w14:paraId="032CD3EB" w14:textId="487C594B" w:rsidR="00234B39" w:rsidRDefault="001F11B1" w:rsidP="004B4BD4">
      <w:pPr>
        <w:pStyle w:val="NormalWeb"/>
        <w:spacing w:line="276" w:lineRule="auto"/>
        <w:divId w:val="465317432"/>
        <w:rPr>
          <w:rFonts w:ascii="Arial" w:hAnsi="Arial" w:cs="Arial"/>
          <w:lang w:val="en"/>
        </w:rPr>
      </w:pPr>
      <w:r w:rsidRPr="001F11B1">
        <w:rPr>
          <w:rFonts w:ascii="Arial" w:hAnsi="Arial" w:cs="Arial"/>
        </w:rPr>
        <w:t>The insights and conclusions are highly relevant to the solar energy industry and other fields where defect detection in imbalanced datasets is crucial. The summary provides practical guidance for model selection, making it valuable for real-world applications.</w:t>
      </w:r>
      <w:r>
        <w:rPr>
          <w:rFonts w:ascii="Arial" w:hAnsi="Arial" w:cs="Arial"/>
          <w:lang w:val="en"/>
        </w:rPr>
        <w:t xml:space="preserve"> </w:t>
      </w:r>
    </w:p>
    <w:p w14:paraId="69CA94D7" w14:textId="77777777" w:rsidR="00234B39" w:rsidRDefault="00000000" w:rsidP="004B4BD4">
      <w:pPr>
        <w:pStyle w:val="Heading3"/>
        <w:spacing w:line="276" w:lineRule="auto"/>
        <w:divId w:val="465317432"/>
        <w:rPr>
          <w:rFonts w:ascii="Arial" w:eastAsia="Times New Roman" w:hAnsi="Arial" w:cs="Arial"/>
          <w:lang w:val="en"/>
        </w:rPr>
      </w:pPr>
      <w:r>
        <w:rPr>
          <w:rFonts w:ascii="Arial" w:eastAsia="Times New Roman" w:hAnsi="Arial" w:cs="Arial"/>
          <w:lang w:val="en"/>
        </w:rPr>
        <w:t>Reflection</w:t>
      </w:r>
    </w:p>
    <w:p w14:paraId="1BBCFE56" w14:textId="0A727FA2" w:rsidR="00234B39" w:rsidRDefault="00000000" w:rsidP="004B4BD4">
      <w:pPr>
        <w:pStyle w:val="NormalWeb"/>
        <w:spacing w:line="276" w:lineRule="auto"/>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p>
    <w:p w14:paraId="6B240186" w14:textId="77777777" w:rsidR="0017227C" w:rsidRDefault="0017227C" w:rsidP="0017227C">
      <w:pPr>
        <w:pStyle w:val="NormalWeb"/>
        <w:spacing w:line="276" w:lineRule="auto"/>
        <w:ind w:left="900" w:right="300"/>
        <w:divId w:val="465317432"/>
        <w:rPr>
          <w:rFonts w:ascii="Arial" w:hAnsi="Arial" w:cs="Arial"/>
          <w:lang w:val="en"/>
        </w:rPr>
      </w:pPr>
      <w:r w:rsidRPr="0017227C">
        <w:rPr>
          <w:rFonts w:ascii="Arial" w:hAnsi="Arial" w:cs="Arial"/>
          <w:lang w:val="en"/>
        </w:rPr>
        <w:t>Summarizing and analyzing this research paper on solar cell defect classification was a valuable learning experience that involved several challenges and insights. One of the key challenges was understanding and condensing complex technical information, particularly the detailed methodologies of various machine learning (ML) and deep learning (DL) models. It required careful reading and interpretation to ensure that the essential details were accurately conveyed without overwhelming the summary with excessive technical jargon.</w:t>
      </w:r>
    </w:p>
    <w:p w14:paraId="3D40A75F" w14:textId="468EB0DE" w:rsidR="0017227C" w:rsidRPr="0017227C" w:rsidRDefault="0017227C" w:rsidP="0017227C">
      <w:pPr>
        <w:pStyle w:val="NormalWeb"/>
        <w:spacing w:line="276" w:lineRule="auto"/>
        <w:ind w:left="900" w:right="300"/>
        <w:divId w:val="465317432"/>
        <w:rPr>
          <w:rFonts w:ascii="Arial" w:hAnsi="Arial" w:cs="Arial"/>
          <w:lang w:val="en"/>
        </w:rPr>
      </w:pPr>
      <w:r w:rsidRPr="0017227C">
        <w:rPr>
          <w:rFonts w:ascii="Arial" w:hAnsi="Arial" w:cs="Arial"/>
          <w:lang w:val="en"/>
        </w:rPr>
        <w:t>Through this process, I gained deeper insights into the practical applications of ML and DL in solar technology, particularly in addressing the challenges of imbalanced data. I learned how different models can be strategically applied based on the specific needs of the dataset, such as the use of DL models for high accuracy and ML models for better handling of class imbalances.</w:t>
      </w:r>
    </w:p>
    <w:p w14:paraId="289CAD9D" w14:textId="77777777" w:rsidR="0017227C" w:rsidRDefault="0017227C" w:rsidP="0017227C">
      <w:pPr>
        <w:pStyle w:val="NormalWeb"/>
        <w:spacing w:line="276" w:lineRule="auto"/>
        <w:ind w:left="900" w:right="600"/>
        <w:divId w:val="465317432"/>
        <w:rPr>
          <w:rFonts w:ascii="Arial" w:hAnsi="Arial" w:cs="Arial"/>
          <w:lang w:val="en"/>
        </w:rPr>
      </w:pPr>
      <w:r w:rsidRPr="0017227C">
        <w:rPr>
          <w:rFonts w:ascii="Arial" w:hAnsi="Arial" w:cs="Arial"/>
          <w:lang w:val="en"/>
        </w:rPr>
        <w:t>This experience significantly improved my prompt engineering skills, especially in crafting precise and focused prompts that guide the summarization process effectively. It also reinforced the importance of balancing accuracy and brevity in scientific communication—ensuring that the essence of the research is captured without oversimplifying or omitting critical information.</w:t>
      </w:r>
    </w:p>
    <w:p w14:paraId="7332BB54" w14:textId="43838BF2" w:rsidR="0017227C" w:rsidRDefault="0017227C" w:rsidP="0017227C">
      <w:pPr>
        <w:pStyle w:val="NormalWeb"/>
        <w:spacing w:line="276" w:lineRule="auto"/>
        <w:ind w:left="900" w:right="600"/>
        <w:divId w:val="465317432"/>
        <w:rPr>
          <w:rFonts w:ascii="Arial" w:hAnsi="Arial" w:cs="Arial"/>
          <w:lang w:val="en"/>
        </w:rPr>
      </w:pPr>
      <w:r w:rsidRPr="0017227C">
        <w:rPr>
          <w:rFonts w:ascii="Arial" w:hAnsi="Arial" w:cs="Arial"/>
          <w:lang w:val="en"/>
        </w:rPr>
        <w:t>The skills developed through this exercise in summarization will be highly applicable in my future academic and professional work, where the ability to distill complex information into clear, concise summaries is essential. Whether in writing research abstracts, preparing presentations, or communicating technical concepts to non-experts, these summarization skills will enhance my ability to convey information effectively and efficiently.</w:t>
      </w:r>
    </w:p>
    <w:bookmarkEnd w:id="0"/>
    <w:p w14:paraId="1E1A6E14" w14:textId="6F854353" w:rsidR="0046607C" w:rsidRDefault="0046607C" w:rsidP="004B4BD4">
      <w:pPr>
        <w:pStyle w:val="NormalWeb"/>
        <w:spacing w:line="276" w:lineRule="auto"/>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296B5A"/>
    <w:multiLevelType w:val="hybridMultilevel"/>
    <w:tmpl w:val="D9008892"/>
    <w:lvl w:ilvl="0" w:tplc="41EA13E8">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925EA0"/>
    <w:multiLevelType w:val="hybridMultilevel"/>
    <w:tmpl w:val="BE844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9D4624"/>
    <w:multiLevelType w:val="hybridMultilevel"/>
    <w:tmpl w:val="4A9C99EE"/>
    <w:lvl w:ilvl="0" w:tplc="41EA13E8">
      <w:start w:val="1"/>
      <w:numFmt w:val="decimal"/>
      <w:lvlText w:val="%1."/>
      <w:lvlJc w:val="left"/>
      <w:pPr>
        <w:ind w:left="6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B10E18"/>
    <w:multiLevelType w:val="hybridMultilevel"/>
    <w:tmpl w:val="8D36D3F6"/>
    <w:lvl w:ilvl="0" w:tplc="41EA13E8">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1" w15:restartNumberingAfterBreak="0">
    <w:nsid w:val="5B687C18"/>
    <w:multiLevelType w:val="hybridMultilevel"/>
    <w:tmpl w:val="3C90CC4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BA46917"/>
    <w:multiLevelType w:val="hybridMultilevel"/>
    <w:tmpl w:val="F37A26B0"/>
    <w:lvl w:ilvl="0" w:tplc="41EA13E8">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3"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E97009"/>
    <w:multiLevelType w:val="hybridMultilevel"/>
    <w:tmpl w:val="EA3EE964"/>
    <w:lvl w:ilvl="0" w:tplc="41EA13E8">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8A01990"/>
    <w:multiLevelType w:val="hybridMultilevel"/>
    <w:tmpl w:val="D6AAC02A"/>
    <w:lvl w:ilvl="0" w:tplc="41EA13E8">
      <w:start w:val="1"/>
      <w:numFmt w:val="decimal"/>
      <w:lvlText w:val="%1."/>
      <w:lvlJc w:val="left"/>
      <w:pPr>
        <w:ind w:left="6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BA765C"/>
    <w:multiLevelType w:val="hybridMultilevel"/>
    <w:tmpl w:val="126CF890"/>
    <w:lvl w:ilvl="0" w:tplc="41EA13E8">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16cid:durableId="582764658">
    <w:abstractNumId w:val="13"/>
  </w:num>
  <w:num w:numId="2" w16cid:durableId="93328788">
    <w:abstractNumId w:val="7"/>
  </w:num>
  <w:num w:numId="3" w16cid:durableId="1505900044">
    <w:abstractNumId w:val="4"/>
  </w:num>
  <w:num w:numId="4" w16cid:durableId="1600867095">
    <w:abstractNumId w:val="2"/>
  </w:num>
  <w:num w:numId="5" w16cid:durableId="1401555978">
    <w:abstractNumId w:val="1"/>
  </w:num>
  <w:num w:numId="6" w16cid:durableId="1352875109">
    <w:abstractNumId w:val="6"/>
  </w:num>
  <w:num w:numId="7" w16cid:durableId="913197430">
    <w:abstractNumId w:val="5"/>
  </w:num>
  <w:num w:numId="8" w16cid:durableId="847720461">
    <w:abstractNumId w:val="0"/>
  </w:num>
  <w:num w:numId="9" w16cid:durableId="650251082">
    <w:abstractNumId w:val="8"/>
  </w:num>
  <w:num w:numId="10" w16cid:durableId="171526903">
    <w:abstractNumId w:val="16"/>
  </w:num>
  <w:num w:numId="11" w16cid:durableId="789015314">
    <w:abstractNumId w:val="3"/>
  </w:num>
  <w:num w:numId="12" w16cid:durableId="30812633">
    <w:abstractNumId w:val="11"/>
  </w:num>
  <w:num w:numId="13" w16cid:durableId="1890534696">
    <w:abstractNumId w:val="9"/>
  </w:num>
  <w:num w:numId="14" w16cid:durableId="485360724">
    <w:abstractNumId w:val="10"/>
  </w:num>
  <w:num w:numId="15" w16cid:durableId="1689402931">
    <w:abstractNumId w:val="15"/>
  </w:num>
  <w:num w:numId="16" w16cid:durableId="309754904">
    <w:abstractNumId w:val="12"/>
  </w:num>
  <w:num w:numId="17" w16cid:durableId="18138692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356B1"/>
    <w:rsid w:val="0017227C"/>
    <w:rsid w:val="001F11B1"/>
    <w:rsid w:val="00234B39"/>
    <w:rsid w:val="00305867"/>
    <w:rsid w:val="0046607C"/>
    <w:rsid w:val="00480B15"/>
    <w:rsid w:val="004B4BD4"/>
    <w:rsid w:val="005244B8"/>
    <w:rsid w:val="0073517C"/>
    <w:rsid w:val="0083123E"/>
    <w:rsid w:val="009B556E"/>
    <w:rsid w:val="00A958D5"/>
    <w:rsid w:val="00B45D63"/>
    <w:rsid w:val="00BE12C7"/>
    <w:rsid w:val="00C40178"/>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480B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abs/2408.062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1407</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ragul t</cp:lastModifiedBy>
  <cp:revision>6</cp:revision>
  <dcterms:created xsi:type="dcterms:W3CDTF">2024-08-11T10:13:00Z</dcterms:created>
  <dcterms:modified xsi:type="dcterms:W3CDTF">2024-09-04T11:09:00Z</dcterms:modified>
</cp:coreProperties>
</file>