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1CB55" w14:textId="77777777" w:rsidR="000C7466" w:rsidRPr="000C7466" w:rsidRDefault="000C7466" w:rsidP="000C7466">
      <w:pPr>
        <w:rPr>
          <w:b/>
          <w:bCs/>
        </w:rPr>
      </w:pPr>
      <w:r w:rsidRPr="000C7466">
        <w:rPr>
          <w:b/>
          <w:bCs/>
        </w:rPr>
        <w:t xml:space="preserve">Project Title: </w:t>
      </w:r>
      <w:proofErr w:type="spellStart"/>
      <w:r w:rsidRPr="000C7466">
        <w:rPr>
          <w:b/>
          <w:bCs/>
        </w:rPr>
        <w:t>StationEasyPrice</w:t>
      </w:r>
      <w:proofErr w:type="spellEnd"/>
      <w:r w:rsidRPr="000C7466">
        <w:rPr>
          <w:b/>
          <w:bCs/>
        </w:rPr>
        <w:t xml:space="preserve"> - CSV Data Processing Application</w:t>
      </w:r>
    </w:p>
    <w:p w14:paraId="4942465B" w14:textId="77777777" w:rsidR="000C7466" w:rsidRPr="000C7466" w:rsidRDefault="000C7466" w:rsidP="000C7466">
      <w:r w:rsidRPr="000C7466">
        <w:pict w14:anchorId="4573D12C">
          <v:rect id="_x0000_i1091" style="width:0;height:1.5pt" o:hralign="center" o:hrstd="t" o:hr="t" fillcolor="#a0a0a0" stroked="f"/>
        </w:pict>
      </w:r>
    </w:p>
    <w:p w14:paraId="0E920008" w14:textId="77777777" w:rsidR="000C7466" w:rsidRPr="000C7466" w:rsidRDefault="000C7466" w:rsidP="000C7466">
      <w:pPr>
        <w:rPr>
          <w:b/>
          <w:bCs/>
        </w:rPr>
      </w:pPr>
      <w:r w:rsidRPr="000C7466">
        <w:rPr>
          <w:b/>
          <w:bCs/>
        </w:rPr>
        <w:t>Table of Contents</w:t>
      </w:r>
    </w:p>
    <w:p w14:paraId="1217E6C2" w14:textId="77777777" w:rsidR="000C7466" w:rsidRPr="000C7466" w:rsidRDefault="000C7466" w:rsidP="000C7466">
      <w:pPr>
        <w:numPr>
          <w:ilvl w:val="0"/>
          <w:numId w:val="1"/>
        </w:numPr>
      </w:pPr>
      <w:r w:rsidRPr="000C7466">
        <w:rPr>
          <w:b/>
          <w:bCs/>
        </w:rPr>
        <w:t>Introduction</w:t>
      </w:r>
    </w:p>
    <w:p w14:paraId="39FC6EA1" w14:textId="77777777" w:rsidR="000C7466" w:rsidRPr="000C7466" w:rsidRDefault="000C7466" w:rsidP="000C7466">
      <w:pPr>
        <w:numPr>
          <w:ilvl w:val="0"/>
          <w:numId w:val="1"/>
        </w:numPr>
      </w:pPr>
      <w:r w:rsidRPr="000C7466">
        <w:rPr>
          <w:b/>
          <w:bCs/>
        </w:rPr>
        <w:t>Project Overview</w:t>
      </w:r>
    </w:p>
    <w:p w14:paraId="242CDB46" w14:textId="77777777" w:rsidR="000C7466" w:rsidRPr="000C7466" w:rsidRDefault="000C7466" w:rsidP="000C7466">
      <w:pPr>
        <w:numPr>
          <w:ilvl w:val="0"/>
          <w:numId w:val="1"/>
        </w:numPr>
      </w:pPr>
      <w:r w:rsidRPr="000C7466">
        <w:rPr>
          <w:b/>
          <w:bCs/>
        </w:rPr>
        <w:t>Technologies Used</w:t>
      </w:r>
    </w:p>
    <w:p w14:paraId="67E4DC87" w14:textId="77777777" w:rsidR="000C7466" w:rsidRPr="000C7466" w:rsidRDefault="000C7466" w:rsidP="000C7466">
      <w:pPr>
        <w:numPr>
          <w:ilvl w:val="0"/>
          <w:numId w:val="1"/>
        </w:numPr>
      </w:pPr>
      <w:r w:rsidRPr="000C7466">
        <w:rPr>
          <w:b/>
          <w:bCs/>
        </w:rPr>
        <w:t>Project Features</w:t>
      </w:r>
    </w:p>
    <w:p w14:paraId="51ED078D" w14:textId="77777777" w:rsidR="000C7466" w:rsidRPr="000C7466" w:rsidRDefault="000C7466" w:rsidP="000C7466">
      <w:pPr>
        <w:numPr>
          <w:ilvl w:val="0"/>
          <w:numId w:val="1"/>
        </w:numPr>
      </w:pPr>
      <w:r w:rsidRPr="000C7466">
        <w:rPr>
          <w:b/>
          <w:bCs/>
        </w:rPr>
        <w:t>Code Structure</w:t>
      </w:r>
    </w:p>
    <w:p w14:paraId="0D478444" w14:textId="77777777" w:rsidR="000C7466" w:rsidRPr="000C7466" w:rsidRDefault="000C7466" w:rsidP="000C7466">
      <w:pPr>
        <w:numPr>
          <w:ilvl w:val="0"/>
          <w:numId w:val="1"/>
        </w:numPr>
      </w:pPr>
      <w:r w:rsidRPr="000C7466">
        <w:rPr>
          <w:b/>
          <w:bCs/>
        </w:rPr>
        <w:t>Error Handling and Logging</w:t>
      </w:r>
    </w:p>
    <w:p w14:paraId="0BA9E897" w14:textId="77777777" w:rsidR="000C7466" w:rsidRPr="000C7466" w:rsidRDefault="000C7466" w:rsidP="000C7466">
      <w:pPr>
        <w:numPr>
          <w:ilvl w:val="0"/>
          <w:numId w:val="1"/>
        </w:numPr>
      </w:pPr>
      <w:r w:rsidRPr="000C7466">
        <w:rPr>
          <w:b/>
          <w:bCs/>
        </w:rPr>
        <w:t>CSV File Format</w:t>
      </w:r>
    </w:p>
    <w:p w14:paraId="104CB210" w14:textId="77777777" w:rsidR="000C7466" w:rsidRPr="000C7466" w:rsidRDefault="000C7466" w:rsidP="000C7466">
      <w:pPr>
        <w:numPr>
          <w:ilvl w:val="0"/>
          <w:numId w:val="1"/>
        </w:numPr>
      </w:pPr>
      <w:r w:rsidRPr="000C7466">
        <w:rPr>
          <w:b/>
          <w:bCs/>
        </w:rPr>
        <w:t>How to Run the Project</w:t>
      </w:r>
    </w:p>
    <w:p w14:paraId="6957D50B" w14:textId="77777777" w:rsidR="000C7466" w:rsidRPr="000C7466" w:rsidRDefault="000C7466" w:rsidP="000C7466">
      <w:pPr>
        <w:numPr>
          <w:ilvl w:val="0"/>
          <w:numId w:val="1"/>
        </w:numPr>
      </w:pPr>
      <w:r w:rsidRPr="000C7466">
        <w:rPr>
          <w:b/>
          <w:bCs/>
        </w:rPr>
        <w:t>Conclusion</w:t>
      </w:r>
    </w:p>
    <w:p w14:paraId="699500E7" w14:textId="77777777" w:rsidR="000C7466" w:rsidRPr="000C7466" w:rsidRDefault="000C7466" w:rsidP="000C7466">
      <w:pPr>
        <w:numPr>
          <w:ilvl w:val="0"/>
          <w:numId w:val="1"/>
        </w:numPr>
      </w:pPr>
      <w:r w:rsidRPr="000C7466">
        <w:rPr>
          <w:b/>
          <w:bCs/>
        </w:rPr>
        <w:t>Appendix</w:t>
      </w:r>
    </w:p>
    <w:p w14:paraId="14508C11" w14:textId="77777777" w:rsidR="000C7466" w:rsidRPr="000C7466" w:rsidRDefault="000C7466" w:rsidP="000C7466">
      <w:r w:rsidRPr="000C7466">
        <w:pict w14:anchorId="072C546A">
          <v:rect id="_x0000_i1092" style="width:0;height:1.5pt" o:hralign="center" o:hrstd="t" o:hr="t" fillcolor="#a0a0a0" stroked="f"/>
        </w:pict>
      </w:r>
    </w:p>
    <w:p w14:paraId="711A1C19" w14:textId="77777777" w:rsidR="000C7466" w:rsidRPr="000C7466" w:rsidRDefault="000C7466" w:rsidP="000C7466">
      <w:pPr>
        <w:rPr>
          <w:b/>
          <w:bCs/>
        </w:rPr>
      </w:pPr>
      <w:r w:rsidRPr="000C7466">
        <w:rPr>
          <w:b/>
          <w:bCs/>
        </w:rPr>
        <w:t>1. Introduction</w:t>
      </w:r>
    </w:p>
    <w:p w14:paraId="11B4E691" w14:textId="77777777" w:rsidR="000C7466" w:rsidRPr="000C7466" w:rsidRDefault="000C7466" w:rsidP="000C7466">
      <w:r w:rsidRPr="000C7466">
        <w:t xml:space="preserve">The </w:t>
      </w:r>
      <w:proofErr w:type="spellStart"/>
      <w:r w:rsidRPr="000C7466">
        <w:rPr>
          <w:b/>
          <w:bCs/>
          <w:i/>
          <w:iCs/>
        </w:rPr>
        <w:t>StationEasyPrice</w:t>
      </w:r>
      <w:proofErr w:type="spellEnd"/>
      <w:r w:rsidRPr="000C7466">
        <w:t xml:space="preserve"> project is a .NET-based application designed to read and process station data from CSV files. The core functionality of the application involves parsing station data (including pricing, coordinates, and more) from a CSV file, applying custom logic to handle potential errors, and converting data into appropriate types for further use.</w:t>
      </w:r>
    </w:p>
    <w:p w14:paraId="63FE0956" w14:textId="77777777" w:rsidR="000C7466" w:rsidRPr="000C7466" w:rsidRDefault="000C7466" w:rsidP="000C7466">
      <w:r w:rsidRPr="000C7466">
        <w:t xml:space="preserve">This project was developed using C# and leverages the </w:t>
      </w:r>
      <w:proofErr w:type="spellStart"/>
      <w:r w:rsidRPr="000C7466">
        <w:t>CsvHelper</w:t>
      </w:r>
      <w:proofErr w:type="spellEnd"/>
      <w:r w:rsidRPr="000C7466">
        <w:t xml:space="preserve"> library for CSV reading and conversion.</w:t>
      </w:r>
    </w:p>
    <w:p w14:paraId="23B91F15" w14:textId="77777777" w:rsidR="000C7466" w:rsidRPr="000C7466" w:rsidRDefault="000C7466" w:rsidP="000C7466">
      <w:r w:rsidRPr="000C7466">
        <w:pict w14:anchorId="4AAF084D">
          <v:rect id="_x0000_i1093" style="width:0;height:1.5pt" o:hralign="center" o:hrstd="t" o:hr="t" fillcolor="#a0a0a0" stroked="f"/>
        </w:pict>
      </w:r>
    </w:p>
    <w:p w14:paraId="0FEA1F41" w14:textId="77777777" w:rsidR="000C7466" w:rsidRPr="000C7466" w:rsidRDefault="000C7466" w:rsidP="000C7466">
      <w:pPr>
        <w:rPr>
          <w:b/>
          <w:bCs/>
        </w:rPr>
      </w:pPr>
      <w:r w:rsidRPr="000C7466">
        <w:rPr>
          <w:b/>
          <w:bCs/>
        </w:rPr>
        <w:t>2. Project Overview</w:t>
      </w:r>
    </w:p>
    <w:p w14:paraId="23BDC40D" w14:textId="77777777" w:rsidR="000C7466" w:rsidRPr="000C7466" w:rsidRDefault="000C7466" w:rsidP="000C7466">
      <w:pPr>
        <w:numPr>
          <w:ilvl w:val="0"/>
          <w:numId w:val="2"/>
        </w:numPr>
      </w:pPr>
      <w:r w:rsidRPr="000C7466">
        <w:rPr>
          <w:b/>
          <w:bCs/>
        </w:rPr>
        <w:t>Goal:</w:t>
      </w:r>
      <w:r w:rsidRPr="000C7466">
        <w:t xml:space="preserve"> To process station data from CSV files, including station details, pricing, and geographical information, and convert them into usable objects.</w:t>
      </w:r>
    </w:p>
    <w:p w14:paraId="4216EC7B" w14:textId="77777777" w:rsidR="000C7466" w:rsidRPr="000C7466" w:rsidRDefault="000C7466" w:rsidP="000C7466">
      <w:pPr>
        <w:numPr>
          <w:ilvl w:val="0"/>
          <w:numId w:val="2"/>
        </w:numPr>
      </w:pPr>
      <w:r w:rsidRPr="000C7466">
        <w:rPr>
          <w:b/>
          <w:bCs/>
        </w:rPr>
        <w:t>Main Features:</w:t>
      </w:r>
    </w:p>
    <w:p w14:paraId="047B08A6" w14:textId="77777777" w:rsidR="000C7466" w:rsidRPr="000C7466" w:rsidRDefault="000C7466" w:rsidP="000C7466">
      <w:pPr>
        <w:numPr>
          <w:ilvl w:val="1"/>
          <w:numId w:val="2"/>
        </w:numPr>
      </w:pPr>
      <w:r w:rsidRPr="000C7466">
        <w:t>Custom converters to safely handle missing or invalid data (e.g., empty latitude/longitude).</w:t>
      </w:r>
    </w:p>
    <w:p w14:paraId="7F07733C" w14:textId="77777777" w:rsidR="000C7466" w:rsidRPr="000C7466" w:rsidRDefault="000C7466" w:rsidP="000C7466">
      <w:pPr>
        <w:numPr>
          <w:ilvl w:val="1"/>
          <w:numId w:val="2"/>
        </w:numPr>
      </w:pPr>
      <w:r w:rsidRPr="000C7466">
        <w:t>Error handling to ensure smooth data processing without crashes.</w:t>
      </w:r>
    </w:p>
    <w:p w14:paraId="5BDCC812" w14:textId="77777777" w:rsidR="000C7466" w:rsidRPr="000C7466" w:rsidRDefault="000C7466" w:rsidP="000C7466">
      <w:pPr>
        <w:numPr>
          <w:ilvl w:val="1"/>
          <w:numId w:val="2"/>
        </w:numPr>
      </w:pPr>
      <w:r w:rsidRPr="000C7466">
        <w:t>Efficient parsing and mapping of CSV data into strongly typed objects (</w:t>
      </w:r>
      <w:proofErr w:type="spellStart"/>
      <w:r w:rsidRPr="000C7466">
        <w:t>StationData</w:t>
      </w:r>
      <w:proofErr w:type="spellEnd"/>
      <w:r w:rsidRPr="000C7466">
        <w:t>).</w:t>
      </w:r>
    </w:p>
    <w:p w14:paraId="3FF43D5F" w14:textId="77777777" w:rsidR="000C7466" w:rsidRPr="000C7466" w:rsidRDefault="000C7466" w:rsidP="000C7466">
      <w:r w:rsidRPr="000C7466">
        <w:pict w14:anchorId="37DE48BE">
          <v:rect id="_x0000_i1094" style="width:0;height:1.5pt" o:hralign="center" o:hrstd="t" o:hr="t" fillcolor="#a0a0a0" stroked="f"/>
        </w:pict>
      </w:r>
    </w:p>
    <w:p w14:paraId="17E32F65" w14:textId="77777777" w:rsidR="000C7466" w:rsidRPr="000C7466" w:rsidRDefault="000C7466" w:rsidP="000C7466">
      <w:pPr>
        <w:rPr>
          <w:b/>
          <w:bCs/>
        </w:rPr>
      </w:pPr>
      <w:r w:rsidRPr="000C7466">
        <w:rPr>
          <w:b/>
          <w:bCs/>
        </w:rPr>
        <w:t>3. Technologies Used</w:t>
      </w:r>
    </w:p>
    <w:p w14:paraId="019DECEB" w14:textId="77777777" w:rsidR="000C7466" w:rsidRPr="000C7466" w:rsidRDefault="000C7466" w:rsidP="000C7466">
      <w:pPr>
        <w:numPr>
          <w:ilvl w:val="0"/>
          <w:numId w:val="3"/>
        </w:numPr>
      </w:pPr>
      <w:r w:rsidRPr="000C7466">
        <w:rPr>
          <w:b/>
          <w:bCs/>
        </w:rPr>
        <w:t>Programming Language:</w:t>
      </w:r>
      <w:r w:rsidRPr="000C7466">
        <w:t xml:space="preserve"> C#</w:t>
      </w:r>
    </w:p>
    <w:p w14:paraId="2296A1D4" w14:textId="77777777" w:rsidR="000C7466" w:rsidRPr="000C7466" w:rsidRDefault="000C7466" w:rsidP="000C7466">
      <w:pPr>
        <w:numPr>
          <w:ilvl w:val="0"/>
          <w:numId w:val="3"/>
        </w:numPr>
      </w:pPr>
      <w:r w:rsidRPr="000C7466">
        <w:rPr>
          <w:b/>
          <w:bCs/>
        </w:rPr>
        <w:lastRenderedPageBreak/>
        <w:t>Libraries/Frameworks:</w:t>
      </w:r>
    </w:p>
    <w:p w14:paraId="07CB0D2C" w14:textId="77777777" w:rsidR="000C7466" w:rsidRPr="000C7466" w:rsidRDefault="000C7466" w:rsidP="000C7466">
      <w:pPr>
        <w:numPr>
          <w:ilvl w:val="1"/>
          <w:numId w:val="3"/>
        </w:numPr>
      </w:pPr>
      <w:proofErr w:type="spellStart"/>
      <w:r w:rsidRPr="000C7466">
        <w:t>CsvHelper</w:t>
      </w:r>
      <w:proofErr w:type="spellEnd"/>
      <w:r w:rsidRPr="000C7466">
        <w:t xml:space="preserve"> (for CSV file parsing)</w:t>
      </w:r>
    </w:p>
    <w:p w14:paraId="13C51715" w14:textId="77777777" w:rsidR="000C7466" w:rsidRPr="000C7466" w:rsidRDefault="000C7466" w:rsidP="000C7466">
      <w:pPr>
        <w:numPr>
          <w:ilvl w:val="0"/>
          <w:numId w:val="3"/>
        </w:numPr>
      </w:pPr>
      <w:r w:rsidRPr="000C7466">
        <w:rPr>
          <w:b/>
          <w:bCs/>
        </w:rPr>
        <w:t>Development Environment:</w:t>
      </w:r>
      <w:r w:rsidRPr="000C7466">
        <w:t xml:space="preserve"> Visual Studio, .NET Core SDK</w:t>
      </w:r>
    </w:p>
    <w:p w14:paraId="0B134468" w14:textId="77777777" w:rsidR="000C7466" w:rsidRPr="000C7466" w:rsidRDefault="000C7466" w:rsidP="000C7466">
      <w:pPr>
        <w:numPr>
          <w:ilvl w:val="0"/>
          <w:numId w:val="3"/>
        </w:numPr>
      </w:pPr>
      <w:r w:rsidRPr="000C7466">
        <w:rPr>
          <w:b/>
          <w:bCs/>
        </w:rPr>
        <w:t>Error Logging and Handling:</w:t>
      </w:r>
      <w:r w:rsidRPr="000C7466">
        <w:t xml:space="preserve"> Console-based logging for error identification</w:t>
      </w:r>
    </w:p>
    <w:p w14:paraId="7D33F559" w14:textId="77777777" w:rsidR="000C7466" w:rsidRPr="000C7466" w:rsidRDefault="000C7466" w:rsidP="000C7466">
      <w:pPr>
        <w:numPr>
          <w:ilvl w:val="0"/>
          <w:numId w:val="3"/>
        </w:numPr>
      </w:pPr>
      <w:r w:rsidRPr="000C7466">
        <w:rPr>
          <w:b/>
          <w:bCs/>
        </w:rPr>
        <w:t>Version Control:</w:t>
      </w:r>
      <w:r w:rsidRPr="000C7466">
        <w:t xml:space="preserve"> GitHub (for source code management)</w:t>
      </w:r>
    </w:p>
    <w:p w14:paraId="4D585C4B" w14:textId="77777777" w:rsidR="000C7466" w:rsidRPr="000C7466" w:rsidRDefault="000C7466" w:rsidP="000C7466">
      <w:r w:rsidRPr="000C7466">
        <w:pict w14:anchorId="65996189">
          <v:rect id="_x0000_i1095" style="width:0;height:1.5pt" o:hralign="center" o:hrstd="t" o:hr="t" fillcolor="#a0a0a0" stroked="f"/>
        </w:pict>
      </w:r>
    </w:p>
    <w:p w14:paraId="51D97C57" w14:textId="77777777" w:rsidR="000C7466" w:rsidRPr="000C7466" w:rsidRDefault="000C7466" w:rsidP="000C7466">
      <w:pPr>
        <w:rPr>
          <w:b/>
          <w:bCs/>
        </w:rPr>
      </w:pPr>
      <w:r w:rsidRPr="000C7466">
        <w:rPr>
          <w:b/>
          <w:bCs/>
        </w:rPr>
        <w:t>4. Project Features</w:t>
      </w:r>
    </w:p>
    <w:p w14:paraId="1F84004E" w14:textId="77777777" w:rsidR="000C7466" w:rsidRPr="000C7466" w:rsidRDefault="000C7466" w:rsidP="000C7466">
      <w:pPr>
        <w:numPr>
          <w:ilvl w:val="0"/>
          <w:numId w:val="4"/>
        </w:numPr>
      </w:pPr>
      <w:r w:rsidRPr="000C7466">
        <w:rPr>
          <w:b/>
          <w:bCs/>
        </w:rPr>
        <w:t>Custom Type Converters:</w:t>
      </w:r>
    </w:p>
    <w:p w14:paraId="260C7CFD" w14:textId="77777777" w:rsidR="000C7466" w:rsidRPr="000C7466" w:rsidRDefault="000C7466" w:rsidP="000C7466">
      <w:pPr>
        <w:numPr>
          <w:ilvl w:val="1"/>
          <w:numId w:val="4"/>
        </w:numPr>
      </w:pPr>
      <w:proofErr w:type="spellStart"/>
      <w:r w:rsidRPr="000C7466">
        <w:rPr>
          <w:b/>
          <w:bCs/>
        </w:rPr>
        <w:t>SafeDoubleConverter</w:t>
      </w:r>
      <w:proofErr w:type="spellEnd"/>
      <w:r w:rsidRPr="000C7466">
        <w:t>: Ensures that invalid or empty double values (e.g., for latitude and longitude) are converted to 0.0 rather than throwing an exception.</w:t>
      </w:r>
    </w:p>
    <w:p w14:paraId="4823C8C8" w14:textId="77777777" w:rsidR="000C7466" w:rsidRPr="000C7466" w:rsidRDefault="000C7466" w:rsidP="000C7466">
      <w:pPr>
        <w:numPr>
          <w:ilvl w:val="0"/>
          <w:numId w:val="4"/>
        </w:numPr>
      </w:pPr>
      <w:r w:rsidRPr="000C7466">
        <w:rPr>
          <w:b/>
          <w:bCs/>
        </w:rPr>
        <w:t>Error Handling:</w:t>
      </w:r>
    </w:p>
    <w:p w14:paraId="1FDA7674" w14:textId="77777777" w:rsidR="000C7466" w:rsidRPr="000C7466" w:rsidRDefault="000C7466" w:rsidP="000C7466">
      <w:pPr>
        <w:numPr>
          <w:ilvl w:val="1"/>
          <w:numId w:val="4"/>
        </w:numPr>
      </w:pPr>
      <w:r w:rsidRPr="000C7466">
        <w:rPr>
          <w:b/>
          <w:bCs/>
        </w:rPr>
        <w:t>Missing Field Handling:</w:t>
      </w:r>
      <w:r w:rsidRPr="000C7466">
        <w:t xml:space="preserve"> Configured </w:t>
      </w:r>
      <w:proofErr w:type="spellStart"/>
      <w:r w:rsidRPr="000C7466">
        <w:t>CsvConfiguration</w:t>
      </w:r>
      <w:proofErr w:type="spellEnd"/>
      <w:r w:rsidRPr="000C7466">
        <w:t xml:space="preserve"> to avoid errors from missing fields using </w:t>
      </w:r>
      <w:proofErr w:type="spellStart"/>
      <w:r w:rsidRPr="000C7466">
        <w:t>MissingFieldFound</w:t>
      </w:r>
      <w:proofErr w:type="spellEnd"/>
      <w:r w:rsidRPr="000C7466">
        <w:t xml:space="preserve"> = null.</w:t>
      </w:r>
    </w:p>
    <w:p w14:paraId="1AFEF2CB" w14:textId="77777777" w:rsidR="000C7466" w:rsidRPr="000C7466" w:rsidRDefault="000C7466" w:rsidP="000C7466">
      <w:pPr>
        <w:numPr>
          <w:ilvl w:val="1"/>
          <w:numId w:val="4"/>
        </w:numPr>
      </w:pPr>
      <w:r w:rsidRPr="000C7466">
        <w:rPr>
          <w:b/>
          <w:bCs/>
        </w:rPr>
        <w:t>Bad Data Handling:</w:t>
      </w:r>
      <w:r w:rsidRPr="000C7466">
        <w:t xml:space="preserve"> Invalid or empty fields are handled gracefully without causing application crashes.</w:t>
      </w:r>
    </w:p>
    <w:p w14:paraId="41B5277E" w14:textId="77777777" w:rsidR="000C7466" w:rsidRPr="000C7466" w:rsidRDefault="000C7466" w:rsidP="000C7466">
      <w:pPr>
        <w:numPr>
          <w:ilvl w:val="0"/>
          <w:numId w:val="4"/>
        </w:numPr>
      </w:pPr>
      <w:r w:rsidRPr="000C7466">
        <w:rPr>
          <w:b/>
          <w:bCs/>
        </w:rPr>
        <w:t>CSV Parsing and Data Mapping:</w:t>
      </w:r>
    </w:p>
    <w:p w14:paraId="5DB8ED21" w14:textId="77777777" w:rsidR="000C7466" w:rsidRPr="000C7466" w:rsidRDefault="000C7466" w:rsidP="000C7466">
      <w:pPr>
        <w:numPr>
          <w:ilvl w:val="1"/>
          <w:numId w:val="4"/>
        </w:numPr>
      </w:pPr>
      <w:r w:rsidRPr="000C7466">
        <w:t xml:space="preserve">The CSV file is parsed into a list of </w:t>
      </w:r>
      <w:proofErr w:type="spellStart"/>
      <w:r w:rsidRPr="000C7466">
        <w:t>StationData</w:t>
      </w:r>
      <w:proofErr w:type="spellEnd"/>
      <w:r w:rsidRPr="000C7466">
        <w:t xml:space="preserve"> objects.</w:t>
      </w:r>
    </w:p>
    <w:p w14:paraId="1A6DFB75" w14:textId="77777777" w:rsidR="000C7466" w:rsidRPr="000C7466" w:rsidRDefault="000C7466" w:rsidP="000C7466">
      <w:pPr>
        <w:numPr>
          <w:ilvl w:val="1"/>
          <w:numId w:val="4"/>
        </w:numPr>
      </w:pPr>
      <w:r w:rsidRPr="000C7466">
        <w:t xml:space="preserve">The </w:t>
      </w:r>
      <w:proofErr w:type="spellStart"/>
      <w:r w:rsidRPr="000C7466">
        <w:t>StationData</w:t>
      </w:r>
      <w:proofErr w:type="spellEnd"/>
      <w:r w:rsidRPr="000C7466">
        <w:t xml:space="preserve"> class maps CSV columns to properties like station name, latitude, longitude, and pricing information.</w:t>
      </w:r>
    </w:p>
    <w:p w14:paraId="085483A3" w14:textId="77777777" w:rsidR="000C7466" w:rsidRPr="000C7466" w:rsidRDefault="000C7466" w:rsidP="000C7466">
      <w:r w:rsidRPr="000C7466">
        <w:pict w14:anchorId="483FADAB">
          <v:rect id="_x0000_i1096" style="width:0;height:1.5pt" o:hralign="center" o:hrstd="t" o:hr="t" fillcolor="#a0a0a0" stroked="f"/>
        </w:pict>
      </w:r>
    </w:p>
    <w:p w14:paraId="2D4AA64F" w14:textId="77777777" w:rsidR="000C7466" w:rsidRPr="000C7466" w:rsidRDefault="000C7466" w:rsidP="000C7466">
      <w:pPr>
        <w:rPr>
          <w:b/>
          <w:bCs/>
        </w:rPr>
      </w:pPr>
      <w:r w:rsidRPr="000C7466">
        <w:rPr>
          <w:b/>
          <w:bCs/>
        </w:rPr>
        <w:t>5. Code Structure</w:t>
      </w:r>
    </w:p>
    <w:p w14:paraId="23DAF0FA" w14:textId="77777777" w:rsidR="000C7466" w:rsidRPr="000C7466" w:rsidRDefault="000C7466" w:rsidP="000C7466">
      <w:pPr>
        <w:numPr>
          <w:ilvl w:val="0"/>
          <w:numId w:val="5"/>
        </w:numPr>
      </w:pPr>
      <w:proofErr w:type="spellStart"/>
      <w:r w:rsidRPr="000C7466">
        <w:rPr>
          <w:b/>
          <w:bCs/>
        </w:rPr>
        <w:t>CsvService.cs</w:t>
      </w:r>
      <w:proofErr w:type="spellEnd"/>
      <w:r w:rsidRPr="000C7466">
        <w:t>:</w:t>
      </w:r>
    </w:p>
    <w:p w14:paraId="215B7D37" w14:textId="77777777" w:rsidR="000C7466" w:rsidRPr="000C7466" w:rsidRDefault="000C7466" w:rsidP="000C7466">
      <w:pPr>
        <w:numPr>
          <w:ilvl w:val="1"/>
          <w:numId w:val="5"/>
        </w:numPr>
      </w:pPr>
      <w:r w:rsidRPr="000C7466">
        <w:t>Main service responsible for reading and processing the CSV file.</w:t>
      </w:r>
    </w:p>
    <w:p w14:paraId="4DDF6B04" w14:textId="77777777" w:rsidR="000C7466" w:rsidRPr="000C7466" w:rsidRDefault="000C7466" w:rsidP="000C7466">
      <w:pPr>
        <w:numPr>
          <w:ilvl w:val="1"/>
          <w:numId w:val="5"/>
        </w:numPr>
      </w:pPr>
      <w:r w:rsidRPr="000C7466">
        <w:t xml:space="preserve">Uses </w:t>
      </w:r>
      <w:proofErr w:type="spellStart"/>
      <w:r w:rsidRPr="000C7466">
        <w:t>CsvReader</w:t>
      </w:r>
      <w:proofErr w:type="spellEnd"/>
      <w:r w:rsidRPr="000C7466">
        <w:t xml:space="preserve"> from </w:t>
      </w:r>
      <w:proofErr w:type="spellStart"/>
      <w:r w:rsidRPr="000C7466">
        <w:t>CsvHelper</w:t>
      </w:r>
      <w:proofErr w:type="spellEnd"/>
      <w:r w:rsidRPr="000C7466">
        <w:t xml:space="preserve"> to convert CSV rows into </w:t>
      </w:r>
      <w:proofErr w:type="spellStart"/>
      <w:r w:rsidRPr="000C7466">
        <w:t>StationData</w:t>
      </w:r>
      <w:proofErr w:type="spellEnd"/>
      <w:r w:rsidRPr="000C7466">
        <w:t xml:space="preserve"> objects.</w:t>
      </w:r>
    </w:p>
    <w:p w14:paraId="0F194F99" w14:textId="77777777" w:rsidR="000C7466" w:rsidRPr="000C7466" w:rsidRDefault="000C7466" w:rsidP="000C7466">
      <w:pPr>
        <w:numPr>
          <w:ilvl w:val="1"/>
          <w:numId w:val="5"/>
        </w:numPr>
      </w:pPr>
      <w:r w:rsidRPr="000C7466">
        <w:t>Includes logic for custom converters to handle data issues like missing or invalid numerical values.</w:t>
      </w:r>
    </w:p>
    <w:p w14:paraId="590F5D93" w14:textId="77777777" w:rsidR="000C7466" w:rsidRPr="000C7466" w:rsidRDefault="000C7466" w:rsidP="000C7466">
      <w:pPr>
        <w:numPr>
          <w:ilvl w:val="0"/>
          <w:numId w:val="5"/>
        </w:numPr>
      </w:pPr>
      <w:proofErr w:type="spellStart"/>
      <w:r w:rsidRPr="000C7466">
        <w:rPr>
          <w:b/>
          <w:bCs/>
        </w:rPr>
        <w:t>StationData.cs</w:t>
      </w:r>
      <w:proofErr w:type="spellEnd"/>
      <w:r w:rsidRPr="000C7466">
        <w:t>:</w:t>
      </w:r>
    </w:p>
    <w:p w14:paraId="3D85A4B2" w14:textId="77777777" w:rsidR="000C7466" w:rsidRPr="000C7466" w:rsidRDefault="000C7466" w:rsidP="000C7466">
      <w:pPr>
        <w:numPr>
          <w:ilvl w:val="1"/>
          <w:numId w:val="5"/>
        </w:numPr>
      </w:pPr>
      <w:r w:rsidRPr="000C7466">
        <w:t>Represents the data model for station information.</w:t>
      </w:r>
    </w:p>
    <w:p w14:paraId="4B0C27C4" w14:textId="77777777" w:rsidR="000C7466" w:rsidRPr="000C7466" w:rsidRDefault="000C7466" w:rsidP="000C7466">
      <w:pPr>
        <w:numPr>
          <w:ilvl w:val="1"/>
          <w:numId w:val="5"/>
        </w:numPr>
      </w:pPr>
      <w:r w:rsidRPr="000C7466">
        <w:t>Contains properties like STATION_ID, SITE_NAME, LATITUDE, LONGITUDE, etc.</w:t>
      </w:r>
    </w:p>
    <w:p w14:paraId="2C5E61A5" w14:textId="77777777" w:rsidR="000C7466" w:rsidRPr="000C7466" w:rsidRDefault="000C7466" w:rsidP="000C7466">
      <w:pPr>
        <w:numPr>
          <w:ilvl w:val="0"/>
          <w:numId w:val="5"/>
        </w:numPr>
      </w:pPr>
      <w:proofErr w:type="spellStart"/>
      <w:r w:rsidRPr="000C7466">
        <w:rPr>
          <w:b/>
          <w:bCs/>
        </w:rPr>
        <w:t>SafeDoubleConverter.cs</w:t>
      </w:r>
      <w:proofErr w:type="spellEnd"/>
      <w:r w:rsidRPr="000C7466">
        <w:t>:</w:t>
      </w:r>
    </w:p>
    <w:p w14:paraId="3BD4CFCF" w14:textId="77777777" w:rsidR="000C7466" w:rsidRDefault="000C7466" w:rsidP="000C7466">
      <w:pPr>
        <w:numPr>
          <w:ilvl w:val="1"/>
          <w:numId w:val="5"/>
        </w:numPr>
      </w:pPr>
      <w:r w:rsidRPr="000C7466">
        <w:t>Custom converter to safely handle conversion of invalid or missing double values.</w:t>
      </w:r>
    </w:p>
    <w:p w14:paraId="6E34FC02" w14:textId="77777777" w:rsidR="000C7466" w:rsidRPr="000C7466" w:rsidRDefault="000C7466" w:rsidP="000C7466">
      <w:r w:rsidRPr="000C7466">
        <w:drawing>
          <wp:inline distT="0" distB="0" distL="0" distR="0" wp14:anchorId="4DF65E59" wp14:editId="7F8E6561">
            <wp:extent cx="7029450" cy="1143000"/>
            <wp:effectExtent l="0" t="0" r="0" b="0"/>
            <wp:docPr id="191029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91969" name=""/>
                    <pic:cNvPicPr/>
                  </pic:nvPicPr>
                  <pic:blipFill>
                    <a:blip r:embed="rId5"/>
                    <a:stretch>
                      <a:fillRect/>
                    </a:stretch>
                  </pic:blipFill>
                  <pic:spPr>
                    <a:xfrm>
                      <a:off x="0" y="0"/>
                      <a:ext cx="7029450" cy="1143000"/>
                    </a:xfrm>
                    <a:prstGeom prst="rect">
                      <a:avLst/>
                    </a:prstGeom>
                  </pic:spPr>
                </pic:pic>
              </a:graphicData>
            </a:graphic>
          </wp:inline>
        </w:drawing>
      </w:r>
    </w:p>
    <w:p w14:paraId="01B4C155" w14:textId="77777777" w:rsidR="000C7466" w:rsidRPr="000C7466" w:rsidRDefault="000C7466" w:rsidP="000C7466">
      <w:r w:rsidRPr="000C7466">
        <w:pict w14:anchorId="14D42D68">
          <v:rect id="_x0000_i1097" style="width:0;height:1.5pt" o:hralign="center" o:hrstd="t" o:hr="t" fillcolor="#a0a0a0" stroked="f"/>
        </w:pict>
      </w:r>
    </w:p>
    <w:p w14:paraId="0E697CE0" w14:textId="77777777" w:rsidR="000C7466" w:rsidRPr="000C7466" w:rsidRDefault="000C7466" w:rsidP="000C7466">
      <w:pPr>
        <w:rPr>
          <w:b/>
          <w:bCs/>
        </w:rPr>
      </w:pPr>
      <w:r w:rsidRPr="000C7466">
        <w:rPr>
          <w:b/>
          <w:bCs/>
        </w:rPr>
        <w:t>6. Error Handling and Logging</w:t>
      </w:r>
    </w:p>
    <w:p w14:paraId="7FE84A2E" w14:textId="77777777" w:rsidR="000C7466" w:rsidRPr="000C7466" w:rsidRDefault="000C7466" w:rsidP="000C7466">
      <w:r w:rsidRPr="000C7466">
        <w:lastRenderedPageBreak/>
        <w:t>The application ensures that errors encountered during CSV parsing (such as missing or invalid data) are handled gracefully using the following strategies:</w:t>
      </w:r>
    </w:p>
    <w:p w14:paraId="0D72CF62" w14:textId="77777777" w:rsidR="000C7466" w:rsidRPr="000C7466" w:rsidRDefault="000C7466" w:rsidP="000C7466">
      <w:pPr>
        <w:numPr>
          <w:ilvl w:val="0"/>
          <w:numId w:val="6"/>
        </w:numPr>
      </w:pPr>
      <w:r w:rsidRPr="000C7466">
        <w:rPr>
          <w:b/>
          <w:bCs/>
        </w:rPr>
        <w:t>Missing Field Handling:</w:t>
      </w:r>
      <w:r w:rsidRPr="000C7466">
        <w:t xml:space="preserve"> Uses the </w:t>
      </w:r>
      <w:proofErr w:type="spellStart"/>
      <w:r w:rsidRPr="000C7466">
        <w:t>MissingFieldFound</w:t>
      </w:r>
      <w:proofErr w:type="spellEnd"/>
      <w:r w:rsidRPr="000C7466">
        <w:t xml:space="preserve"> = null configuration in </w:t>
      </w:r>
      <w:proofErr w:type="spellStart"/>
      <w:r w:rsidRPr="000C7466">
        <w:t>CsvHelper</w:t>
      </w:r>
      <w:proofErr w:type="spellEnd"/>
      <w:r w:rsidRPr="000C7466">
        <w:t xml:space="preserve"> to prevent errors if a column is missing.</w:t>
      </w:r>
    </w:p>
    <w:p w14:paraId="088AA212" w14:textId="77777777" w:rsidR="000C7466" w:rsidRPr="000C7466" w:rsidRDefault="000C7466" w:rsidP="000C7466">
      <w:pPr>
        <w:numPr>
          <w:ilvl w:val="0"/>
          <w:numId w:val="6"/>
        </w:numPr>
      </w:pPr>
      <w:r w:rsidRPr="000C7466">
        <w:rPr>
          <w:b/>
          <w:bCs/>
        </w:rPr>
        <w:t>Invalid Data Handling:</w:t>
      </w:r>
      <w:r w:rsidRPr="000C7466">
        <w:t xml:space="preserve"> Custom type converters, such as </w:t>
      </w:r>
      <w:proofErr w:type="spellStart"/>
      <w:r w:rsidRPr="000C7466">
        <w:t>SafeDoubleConverter</w:t>
      </w:r>
      <w:proofErr w:type="spellEnd"/>
      <w:r w:rsidRPr="000C7466">
        <w:t>, default invalid or empty data to 0.0 without throwing exceptions.</w:t>
      </w:r>
    </w:p>
    <w:p w14:paraId="49783A3F" w14:textId="77777777" w:rsidR="000C7466" w:rsidRPr="000C7466" w:rsidRDefault="000C7466" w:rsidP="000C7466">
      <w:r w:rsidRPr="000C7466">
        <w:pict w14:anchorId="2ADEA94D">
          <v:rect id="_x0000_i1098" style="width:0;height:1.5pt" o:hralign="center" o:hrstd="t" o:hr="t" fillcolor="#a0a0a0" stroked="f"/>
        </w:pict>
      </w:r>
    </w:p>
    <w:p w14:paraId="245F5516" w14:textId="77777777" w:rsidR="000C7466" w:rsidRPr="000C7466" w:rsidRDefault="000C7466" w:rsidP="000C7466">
      <w:pPr>
        <w:rPr>
          <w:b/>
          <w:bCs/>
        </w:rPr>
      </w:pPr>
      <w:r w:rsidRPr="000C7466">
        <w:rPr>
          <w:b/>
          <w:bCs/>
        </w:rPr>
        <w:t>7. CSV File Format</w:t>
      </w:r>
    </w:p>
    <w:p w14:paraId="784FEA6E" w14:textId="77777777" w:rsidR="000C7466" w:rsidRPr="000C7466" w:rsidRDefault="000C7466" w:rsidP="000C7466">
      <w:r w:rsidRPr="000C7466">
        <w:t>The CSV file should adhere to the following structure:</w:t>
      </w:r>
    </w:p>
    <w:p w14:paraId="2CE17C11" w14:textId="77777777" w:rsidR="000C7466" w:rsidRPr="000C7466" w:rsidRDefault="000C7466" w:rsidP="000C7466">
      <w:r w:rsidRPr="000C7466">
        <w:t>STATION_</w:t>
      </w:r>
      <w:proofErr w:type="gramStart"/>
      <w:r w:rsidRPr="000C7466">
        <w:t>ID,SITE</w:t>
      </w:r>
      <w:proofErr w:type="gramEnd"/>
      <w:r w:rsidRPr="000C7466">
        <w:t>_NAME,ZDALY_GAS_BRAND,ADDRESS,CITY,STATE,ZIP,COUNTY_NAME,PRICING_ZONE,CLUSTER_MEDIAN_PRICE,CLIENT_MARKET_PRICE,LATITUDE,LONGITUDE</w:t>
      </w:r>
    </w:p>
    <w:p w14:paraId="616166A0" w14:textId="77777777" w:rsidR="000C7466" w:rsidRPr="000C7466" w:rsidRDefault="000C7466" w:rsidP="000C7466">
      <w:r w:rsidRPr="000C7466">
        <w:t xml:space="preserve">9005,"(T1 Vía </w:t>
      </w:r>
      <w:proofErr w:type="spellStart"/>
      <w:r w:rsidRPr="000C7466">
        <w:t>Rápida</w:t>
      </w:r>
      <w:proofErr w:type="spellEnd"/>
      <w:r w:rsidRPr="000C7466">
        <w:t xml:space="preserve"> Poniente esq. </w:t>
      </w:r>
      <w:proofErr w:type="spellStart"/>
      <w:r w:rsidRPr="000C7466">
        <w:t>Pacífico</w:t>
      </w:r>
      <w:proofErr w:type="spellEnd"/>
      <w:r w:rsidRPr="000C7466">
        <w:t>)</w:t>
      </w:r>
      <w:proofErr w:type="gramStart"/>
      <w:r w:rsidRPr="000C7466">
        <w:t>",Petro</w:t>
      </w:r>
      <w:proofErr w:type="gramEnd"/>
      <w:r w:rsidRPr="000C7466">
        <w:t xml:space="preserve"> 7,"Avenida Via Rapida Poniente No. 13002",Tijuana,Baja California,22320,"ZM Tijuana",,,"7.46","7.33","31.79353","-116.5928"</w:t>
      </w:r>
    </w:p>
    <w:p w14:paraId="70AAE8C8" w14:textId="77777777" w:rsidR="000C7466" w:rsidRPr="000C7466" w:rsidRDefault="000C7466" w:rsidP="000C7466">
      <w:r w:rsidRPr="000C7466">
        <w:t>...</w:t>
      </w:r>
    </w:p>
    <w:p w14:paraId="67B126A2" w14:textId="77777777" w:rsidR="000C7466" w:rsidRPr="000C7466" w:rsidRDefault="000C7466" w:rsidP="000C7466">
      <w:pPr>
        <w:numPr>
          <w:ilvl w:val="0"/>
          <w:numId w:val="7"/>
        </w:numPr>
      </w:pPr>
      <w:r w:rsidRPr="000C7466">
        <w:rPr>
          <w:b/>
          <w:bCs/>
        </w:rPr>
        <w:t>STATION_ID</w:t>
      </w:r>
      <w:r w:rsidRPr="000C7466">
        <w:t>: Unique station identifier</w:t>
      </w:r>
    </w:p>
    <w:p w14:paraId="1223F6F0" w14:textId="77777777" w:rsidR="000C7466" w:rsidRPr="000C7466" w:rsidRDefault="000C7466" w:rsidP="000C7466">
      <w:pPr>
        <w:numPr>
          <w:ilvl w:val="0"/>
          <w:numId w:val="7"/>
        </w:numPr>
      </w:pPr>
      <w:r w:rsidRPr="000C7466">
        <w:rPr>
          <w:b/>
          <w:bCs/>
        </w:rPr>
        <w:t>LATITUDE</w:t>
      </w:r>
      <w:r w:rsidRPr="000C7466">
        <w:t>: Latitude of the station</w:t>
      </w:r>
    </w:p>
    <w:p w14:paraId="08C4FFC0" w14:textId="77777777" w:rsidR="000C7466" w:rsidRPr="000C7466" w:rsidRDefault="000C7466" w:rsidP="000C7466">
      <w:pPr>
        <w:numPr>
          <w:ilvl w:val="0"/>
          <w:numId w:val="7"/>
        </w:numPr>
      </w:pPr>
      <w:r w:rsidRPr="000C7466">
        <w:rPr>
          <w:b/>
          <w:bCs/>
        </w:rPr>
        <w:t>LONGITUDE</w:t>
      </w:r>
      <w:r w:rsidRPr="000C7466">
        <w:t>: Longitude of the station</w:t>
      </w:r>
    </w:p>
    <w:p w14:paraId="089422D3" w14:textId="77777777" w:rsidR="000C7466" w:rsidRPr="000C7466" w:rsidRDefault="000C7466" w:rsidP="000C7466">
      <w:pPr>
        <w:numPr>
          <w:ilvl w:val="0"/>
          <w:numId w:val="7"/>
        </w:numPr>
      </w:pPr>
      <w:r w:rsidRPr="000C7466">
        <w:rPr>
          <w:b/>
          <w:bCs/>
        </w:rPr>
        <w:t>PRICING_ZONE</w:t>
      </w:r>
      <w:r w:rsidRPr="000C7466">
        <w:t>: Pricing zone (optional)</w:t>
      </w:r>
    </w:p>
    <w:p w14:paraId="3608A35D" w14:textId="77777777" w:rsidR="000C7466" w:rsidRPr="000C7466" w:rsidRDefault="000C7466" w:rsidP="000C7466">
      <w:pPr>
        <w:numPr>
          <w:ilvl w:val="0"/>
          <w:numId w:val="7"/>
        </w:numPr>
      </w:pPr>
      <w:r w:rsidRPr="000C7466">
        <w:rPr>
          <w:b/>
          <w:bCs/>
        </w:rPr>
        <w:t>CLIENT_MARKET_PRICE</w:t>
      </w:r>
      <w:r w:rsidRPr="000C7466">
        <w:t>: Price data for the station (optional)</w:t>
      </w:r>
    </w:p>
    <w:p w14:paraId="046FEECC" w14:textId="77777777" w:rsidR="000C7466" w:rsidRPr="000C7466" w:rsidRDefault="000C7466" w:rsidP="000C7466">
      <w:r w:rsidRPr="000C7466">
        <w:pict w14:anchorId="3B11C37E">
          <v:rect id="_x0000_i1099" style="width:0;height:1.5pt" o:hralign="center" o:hrstd="t" o:hr="t" fillcolor="#a0a0a0" stroked="f"/>
        </w:pict>
      </w:r>
    </w:p>
    <w:p w14:paraId="5528AA93" w14:textId="77777777" w:rsidR="000C7466" w:rsidRPr="000C7466" w:rsidRDefault="000C7466" w:rsidP="000C7466">
      <w:pPr>
        <w:rPr>
          <w:b/>
          <w:bCs/>
        </w:rPr>
      </w:pPr>
      <w:r w:rsidRPr="000C7466">
        <w:rPr>
          <w:b/>
          <w:bCs/>
        </w:rPr>
        <w:t>8. How to Run the Project</w:t>
      </w:r>
    </w:p>
    <w:p w14:paraId="1424B886" w14:textId="77777777" w:rsidR="000C7466" w:rsidRPr="000C7466" w:rsidRDefault="000C7466" w:rsidP="000C7466">
      <w:pPr>
        <w:numPr>
          <w:ilvl w:val="0"/>
          <w:numId w:val="8"/>
        </w:numPr>
      </w:pPr>
      <w:r w:rsidRPr="000C7466">
        <w:rPr>
          <w:b/>
          <w:bCs/>
        </w:rPr>
        <w:t>Clone the repository</w:t>
      </w:r>
      <w:r w:rsidRPr="000C7466">
        <w:t>:</w:t>
      </w:r>
    </w:p>
    <w:p w14:paraId="5FC7AE77" w14:textId="77777777" w:rsidR="000C7466" w:rsidRPr="000C7466" w:rsidRDefault="000C7466" w:rsidP="000C7466">
      <w:pPr>
        <w:numPr>
          <w:ilvl w:val="1"/>
          <w:numId w:val="8"/>
        </w:numPr>
      </w:pPr>
      <w:r w:rsidRPr="000C7466">
        <w:t>Use the command: git clone https://github.com/raguram147/StationEasyPrice.git</w:t>
      </w:r>
    </w:p>
    <w:p w14:paraId="0A7CF781" w14:textId="77777777" w:rsidR="000C7466" w:rsidRPr="000C7466" w:rsidRDefault="000C7466" w:rsidP="000C7466">
      <w:pPr>
        <w:numPr>
          <w:ilvl w:val="0"/>
          <w:numId w:val="8"/>
        </w:numPr>
      </w:pPr>
      <w:r w:rsidRPr="000C7466">
        <w:rPr>
          <w:b/>
          <w:bCs/>
        </w:rPr>
        <w:t>Navigate to the project folder</w:t>
      </w:r>
      <w:r w:rsidRPr="000C7466">
        <w:t>:</w:t>
      </w:r>
    </w:p>
    <w:p w14:paraId="772FD565" w14:textId="77777777" w:rsidR="000C7466" w:rsidRPr="000C7466" w:rsidRDefault="000C7466" w:rsidP="000C7466">
      <w:pPr>
        <w:numPr>
          <w:ilvl w:val="1"/>
          <w:numId w:val="8"/>
        </w:numPr>
      </w:pPr>
      <w:r w:rsidRPr="000C7466">
        <w:t xml:space="preserve">cd </w:t>
      </w:r>
      <w:proofErr w:type="spellStart"/>
      <w:r w:rsidRPr="000C7466">
        <w:t>StationEasyPrice</w:t>
      </w:r>
      <w:proofErr w:type="spellEnd"/>
    </w:p>
    <w:p w14:paraId="011A731D" w14:textId="77777777" w:rsidR="000C7466" w:rsidRPr="000C7466" w:rsidRDefault="000C7466" w:rsidP="000C7466">
      <w:pPr>
        <w:numPr>
          <w:ilvl w:val="0"/>
          <w:numId w:val="8"/>
        </w:numPr>
      </w:pPr>
      <w:r w:rsidRPr="000C7466">
        <w:rPr>
          <w:b/>
          <w:bCs/>
        </w:rPr>
        <w:t>Restore the required dependencies</w:t>
      </w:r>
      <w:r w:rsidRPr="000C7466">
        <w:t>:</w:t>
      </w:r>
    </w:p>
    <w:p w14:paraId="6EBED6E8" w14:textId="77777777" w:rsidR="000C7466" w:rsidRPr="000C7466" w:rsidRDefault="000C7466" w:rsidP="000C7466">
      <w:pPr>
        <w:numPr>
          <w:ilvl w:val="1"/>
          <w:numId w:val="8"/>
        </w:numPr>
      </w:pPr>
      <w:r w:rsidRPr="000C7466">
        <w:t>Run: dotnet restore</w:t>
      </w:r>
    </w:p>
    <w:p w14:paraId="2A47650A" w14:textId="77777777" w:rsidR="000C7466" w:rsidRPr="000C7466" w:rsidRDefault="000C7466" w:rsidP="000C7466">
      <w:pPr>
        <w:numPr>
          <w:ilvl w:val="0"/>
          <w:numId w:val="8"/>
        </w:numPr>
      </w:pPr>
      <w:r w:rsidRPr="000C7466">
        <w:rPr>
          <w:b/>
          <w:bCs/>
        </w:rPr>
        <w:t>Set the correct CSV file path</w:t>
      </w:r>
      <w:r w:rsidRPr="000C7466">
        <w:t xml:space="preserve"> in </w:t>
      </w:r>
      <w:proofErr w:type="spellStart"/>
      <w:r w:rsidRPr="000C7466">
        <w:t>CsvService.cs</w:t>
      </w:r>
      <w:proofErr w:type="spellEnd"/>
      <w:r w:rsidRPr="000C7466">
        <w:t>:</w:t>
      </w:r>
    </w:p>
    <w:p w14:paraId="0FFBFF16" w14:textId="77777777" w:rsidR="000C7466" w:rsidRPr="000C7466" w:rsidRDefault="000C7466" w:rsidP="000C7466">
      <w:pPr>
        <w:ind w:left="720" w:firstLine="720"/>
      </w:pPr>
      <w:r w:rsidRPr="000C7466">
        <w:t>private string _</w:t>
      </w:r>
      <w:proofErr w:type="spellStart"/>
      <w:r w:rsidRPr="000C7466">
        <w:t>csvFilePath</w:t>
      </w:r>
      <w:proofErr w:type="spellEnd"/>
      <w:r w:rsidRPr="000C7466">
        <w:t xml:space="preserve"> = "path_to_your_csv_file.csv";</w:t>
      </w:r>
    </w:p>
    <w:p w14:paraId="5175A949" w14:textId="77777777" w:rsidR="000C7466" w:rsidRPr="000C7466" w:rsidRDefault="000C7466" w:rsidP="000C7466">
      <w:pPr>
        <w:numPr>
          <w:ilvl w:val="0"/>
          <w:numId w:val="8"/>
        </w:numPr>
      </w:pPr>
      <w:r w:rsidRPr="000C7466">
        <w:rPr>
          <w:b/>
          <w:bCs/>
        </w:rPr>
        <w:t>Run the project</w:t>
      </w:r>
      <w:r w:rsidRPr="000C7466">
        <w:t>:</w:t>
      </w:r>
    </w:p>
    <w:p w14:paraId="29EC3B80" w14:textId="77777777" w:rsidR="000C7466" w:rsidRDefault="000C7466" w:rsidP="000C7466">
      <w:pPr>
        <w:numPr>
          <w:ilvl w:val="1"/>
          <w:numId w:val="8"/>
        </w:numPr>
      </w:pPr>
      <w:r w:rsidRPr="000C7466">
        <w:t>Use the command: dotnet run</w:t>
      </w:r>
    </w:p>
    <w:p w14:paraId="66B35924" w14:textId="77777777" w:rsidR="00A47613" w:rsidRDefault="00A47613" w:rsidP="00A47613">
      <w:pPr>
        <w:numPr>
          <w:ilvl w:val="0"/>
          <w:numId w:val="8"/>
        </w:numPr>
        <w:rPr>
          <w:b/>
          <w:bCs/>
        </w:rPr>
      </w:pPr>
      <w:r w:rsidRPr="00A47613">
        <w:rPr>
          <w:b/>
          <w:bCs/>
        </w:rPr>
        <w:t>Results</w:t>
      </w:r>
      <w:r>
        <w:rPr>
          <w:b/>
          <w:bCs/>
        </w:rPr>
        <w:t>:</w:t>
      </w:r>
    </w:p>
    <w:p w14:paraId="096FAA66" w14:textId="77777777" w:rsidR="00A47613" w:rsidRDefault="00A47613" w:rsidP="00A47613">
      <w:pPr>
        <w:numPr>
          <w:ilvl w:val="1"/>
          <w:numId w:val="8"/>
        </w:numPr>
        <w:rPr>
          <w:b/>
          <w:bCs/>
        </w:rPr>
      </w:pPr>
      <w:r>
        <w:rPr>
          <w:b/>
          <w:bCs/>
        </w:rPr>
        <w:t>Map with data:</w:t>
      </w:r>
    </w:p>
    <w:p w14:paraId="1BE8C93F" w14:textId="77777777" w:rsidR="00A47613" w:rsidRPr="000C7466" w:rsidRDefault="00A47613" w:rsidP="00A47613">
      <w:pPr>
        <w:rPr>
          <w:b/>
          <w:bCs/>
        </w:rPr>
      </w:pPr>
      <w:r w:rsidRPr="00A47613">
        <w:rPr>
          <w:b/>
          <w:bCs/>
        </w:rPr>
        <w:drawing>
          <wp:inline distT="0" distB="0" distL="0" distR="0" wp14:anchorId="742C7AC4" wp14:editId="696EA3B1">
            <wp:extent cx="6645910" cy="3422015"/>
            <wp:effectExtent l="0" t="0" r="2540" b="6985"/>
            <wp:docPr id="50039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92574" name=""/>
                    <pic:cNvPicPr/>
                  </pic:nvPicPr>
                  <pic:blipFill>
                    <a:blip r:embed="rId6"/>
                    <a:stretch>
                      <a:fillRect/>
                    </a:stretch>
                  </pic:blipFill>
                  <pic:spPr>
                    <a:xfrm>
                      <a:off x="0" y="0"/>
                      <a:ext cx="6645910" cy="3422015"/>
                    </a:xfrm>
                    <a:prstGeom prst="rect">
                      <a:avLst/>
                    </a:prstGeom>
                  </pic:spPr>
                </pic:pic>
              </a:graphicData>
            </a:graphic>
          </wp:inline>
        </w:drawing>
      </w:r>
    </w:p>
    <w:p w14:paraId="4C7D4696" w14:textId="77777777" w:rsidR="00A47613" w:rsidRDefault="00A47613" w:rsidP="00A47613">
      <w:pPr>
        <w:pStyle w:val="ListParagraph"/>
        <w:numPr>
          <w:ilvl w:val="0"/>
          <w:numId w:val="10"/>
        </w:numPr>
        <w:rPr>
          <w:b/>
          <w:bCs/>
        </w:rPr>
      </w:pPr>
      <w:r w:rsidRPr="00A47613">
        <w:rPr>
          <w:b/>
          <w:bCs/>
        </w:rPr>
        <w:lastRenderedPageBreak/>
        <w:t>Stations Data table:</w:t>
      </w:r>
    </w:p>
    <w:p w14:paraId="7D09B404" w14:textId="77777777" w:rsidR="00A47613" w:rsidRPr="00A47613" w:rsidRDefault="00A47613" w:rsidP="00A47613">
      <w:pPr>
        <w:rPr>
          <w:b/>
          <w:bCs/>
        </w:rPr>
      </w:pPr>
      <w:r w:rsidRPr="00A47613">
        <w:rPr>
          <w:b/>
          <w:bCs/>
        </w:rPr>
        <w:drawing>
          <wp:inline distT="0" distB="0" distL="0" distR="0" wp14:anchorId="3BAE6944" wp14:editId="2D093550">
            <wp:extent cx="6645910" cy="2844165"/>
            <wp:effectExtent l="0" t="0" r="2540" b="0"/>
            <wp:docPr id="374651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51601" name=""/>
                    <pic:cNvPicPr/>
                  </pic:nvPicPr>
                  <pic:blipFill>
                    <a:blip r:embed="rId7"/>
                    <a:stretch>
                      <a:fillRect/>
                    </a:stretch>
                  </pic:blipFill>
                  <pic:spPr>
                    <a:xfrm>
                      <a:off x="0" y="0"/>
                      <a:ext cx="6645910" cy="2844165"/>
                    </a:xfrm>
                    <a:prstGeom prst="rect">
                      <a:avLst/>
                    </a:prstGeom>
                  </pic:spPr>
                </pic:pic>
              </a:graphicData>
            </a:graphic>
          </wp:inline>
        </w:drawing>
      </w:r>
    </w:p>
    <w:p w14:paraId="784C0140" w14:textId="77777777" w:rsidR="00A47613" w:rsidRDefault="00A47613" w:rsidP="00A47613">
      <w:pPr>
        <w:pStyle w:val="ListParagraph"/>
        <w:numPr>
          <w:ilvl w:val="0"/>
          <w:numId w:val="10"/>
        </w:numPr>
        <w:rPr>
          <w:b/>
          <w:bCs/>
        </w:rPr>
      </w:pPr>
      <w:r>
        <w:rPr>
          <w:b/>
          <w:bCs/>
        </w:rPr>
        <w:t>High Charts that reflect the Price comparison:</w:t>
      </w:r>
    </w:p>
    <w:p w14:paraId="16D8E193" w14:textId="77777777" w:rsidR="00A47613" w:rsidRDefault="00A47613" w:rsidP="00A47613">
      <w:pPr>
        <w:rPr>
          <w:b/>
          <w:bCs/>
        </w:rPr>
      </w:pPr>
      <w:r w:rsidRPr="00A47613">
        <w:rPr>
          <w:b/>
          <w:bCs/>
        </w:rPr>
        <w:drawing>
          <wp:inline distT="0" distB="0" distL="0" distR="0" wp14:anchorId="554F0F35" wp14:editId="55075997">
            <wp:extent cx="6645910" cy="3193415"/>
            <wp:effectExtent l="0" t="0" r="2540" b="6985"/>
            <wp:docPr id="186682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22769" name=""/>
                    <pic:cNvPicPr/>
                  </pic:nvPicPr>
                  <pic:blipFill>
                    <a:blip r:embed="rId8"/>
                    <a:stretch>
                      <a:fillRect/>
                    </a:stretch>
                  </pic:blipFill>
                  <pic:spPr>
                    <a:xfrm>
                      <a:off x="0" y="0"/>
                      <a:ext cx="6645910" cy="3193415"/>
                    </a:xfrm>
                    <a:prstGeom prst="rect">
                      <a:avLst/>
                    </a:prstGeom>
                  </pic:spPr>
                </pic:pic>
              </a:graphicData>
            </a:graphic>
          </wp:inline>
        </w:drawing>
      </w:r>
    </w:p>
    <w:p w14:paraId="1952787B" w14:textId="77777777" w:rsidR="00A47613" w:rsidRPr="00A47613" w:rsidRDefault="00A47613" w:rsidP="00A47613">
      <w:pPr>
        <w:rPr>
          <w:b/>
          <w:bCs/>
        </w:rPr>
      </w:pPr>
    </w:p>
    <w:p w14:paraId="0BE4C361" w14:textId="77777777" w:rsidR="000C7466" w:rsidRPr="000C7466" w:rsidRDefault="000C7466" w:rsidP="000C7466">
      <w:r w:rsidRPr="000C7466">
        <w:pict w14:anchorId="1604E0EE">
          <v:rect id="_x0000_i1100" style="width:0;height:1.5pt" o:hralign="center" o:hrstd="t" o:hr="t" fillcolor="#a0a0a0" stroked="f"/>
        </w:pict>
      </w:r>
    </w:p>
    <w:p w14:paraId="622818A8" w14:textId="77777777" w:rsidR="000C7466" w:rsidRPr="000C7466" w:rsidRDefault="000C7466" w:rsidP="000C7466">
      <w:pPr>
        <w:rPr>
          <w:b/>
          <w:bCs/>
        </w:rPr>
      </w:pPr>
      <w:r w:rsidRPr="000C7466">
        <w:rPr>
          <w:b/>
          <w:bCs/>
        </w:rPr>
        <w:t>9. Conclusion</w:t>
      </w:r>
    </w:p>
    <w:p w14:paraId="3746DC9E" w14:textId="77777777" w:rsidR="000C7466" w:rsidRPr="000C7466" w:rsidRDefault="000C7466" w:rsidP="000C7466">
      <w:r w:rsidRPr="000C7466">
        <w:t xml:space="preserve">The </w:t>
      </w:r>
      <w:proofErr w:type="spellStart"/>
      <w:r w:rsidRPr="000C7466">
        <w:rPr>
          <w:b/>
          <w:bCs/>
          <w:i/>
          <w:iCs/>
        </w:rPr>
        <w:t>StationEasyPrice</w:t>
      </w:r>
      <w:proofErr w:type="spellEnd"/>
      <w:r w:rsidRPr="000C7466">
        <w:t xml:space="preserve"> project successfully demonstrates the ability to handle CSV files with potential missing or invalid data. By implementing custom converters and error handling, the application can safely parse and process station data. This project is a useful tool for handling CSV-based data processing tasks, especially in cases where data integrity cannot be guaranteed.</w:t>
      </w:r>
    </w:p>
    <w:p w14:paraId="348A6F58" w14:textId="77777777" w:rsidR="000C7466" w:rsidRPr="000C7466" w:rsidRDefault="000C7466" w:rsidP="000C7466">
      <w:r w:rsidRPr="000C7466">
        <w:pict w14:anchorId="5435D397">
          <v:rect id="_x0000_i1101" style="width:0;height:1.5pt" o:hralign="center" o:hrstd="t" o:hr="t" fillcolor="#a0a0a0" stroked="f"/>
        </w:pict>
      </w:r>
    </w:p>
    <w:p w14:paraId="3DDE438F" w14:textId="77777777" w:rsidR="000C7466" w:rsidRPr="000C7466" w:rsidRDefault="000C7466" w:rsidP="000C7466">
      <w:pPr>
        <w:rPr>
          <w:b/>
          <w:bCs/>
        </w:rPr>
      </w:pPr>
      <w:r w:rsidRPr="000C7466">
        <w:rPr>
          <w:b/>
          <w:bCs/>
        </w:rPr>
        <w:t>10. Appendix</w:t>
      </w:r>
    </w:p>
    <w:p w14:paraId="12D28E75" w14:textId="77777777" w:rsidR="000C7466" w:rsidRPr="000C7466" w:rsidRDefault="000C7466" w:rsidP="000C7466">
      <w:pPr>
        <w:numPr>
          <w:ilvl w:val="0"/>
          <w:numId w:val="9"/>
        </w:numPr>
      </w:pPr>
      <w:r w:rsidRPr="000C7466">
        <w:rPr>
          <w:b/>
          <w:bCs/>
        </w:rPr>
        <w:t>Sample Data:</w:t>
      </w:r>
      <w:r w:rsidRPr="000C7466">
        <w:t xml:space="preserve"> A sample CSV file showcasing the expected structure can be found in the project's root directory.</w:t>
      </w:r>
    </w:p>
    <w:p w14:paraId="32AFD940" w14:textId="77777777" w:rsidR="000C7466" w:rsidRPr="000C7466" w:rsidRDefault="000C7466" w:rsidP="000C7466">
      <w:pPr>
        <w:numPr>
          <w:ilvl w:val="0"/>
          <w:numId w:val="9"/>
        </w:numPr>
      </w:pPr>
      <w:r w:rsidRPr="000C7466">
        <w:rPr>
          <w:b/>
          <w:bCs/>
        </w:rPr>
        <w:t>Known Issues:</w:t>
      </w:r>
      <w:r w:rsidRPr="000C7466">
        <w:t xml:space="preserve"> Currently, the application does not support extremely large CSV files (over 1GB). Future improvements can include support for handling large files efficiently.</w:t>
      </w:r>
    </w:p>
    <w:p w14:paraId="1F2E2F50" w14:textId="77777777" w:rsidR="00D91897" w:rsidRDefault="00D91897"/>
    <w:p w14:paraId="49D9D958" w14:textId="77777777" w:rsidR="00A47613" w:rsidRDefault="00A47613"/>
    <w:sectPr w:rsidR="00A47613" w:rsidSect="000C74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967FA"/>
    <w:multiLevelType w:val="multilevel"/>
    <w:tmpl w:val="7E2E3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40711"/>
    <w:multiLevelType w:val="multilevel"/>
    <w:tmpl w:val="7D60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80809"/>
    <w:multiLevelType w:val="multilevel"/>
    <w:tmpl w:val="CB44A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9E7FAA"/>
    <w:multiLevelType w:val="multilevel"/>
    <w:tmpl w:val="E9589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56659B"/>
    <w:multiLevelType w:val="multilevel"/>
    <w:tmpl w:val="8936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757874"/>
    <w:multiLevelType w:val="multilevel"/>
    <w:tmpl w:val="8E42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D6135"/>
    <w:multiLevelType w:val="multilevel"/>
    <w:tmpl w:val="E7262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F39FD"/>
    <w:multiLevelType w:val="hybridMultilevel"/>
    <w:tmpl w:val="DD0A4A7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6C221D74"/>
    <w:multiLevelType w:val="multilevel"/>
    <w:tmpl w:val="4292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FD53C3"/>
    <w:multiLevelType w:val="multilevel"/>
    <w:tmpl w:val="D21E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numFmt w:val="bullet"/>
      <w:lvlText w:val="-"/>
      <w:lvlJc w:val="left"/>
      <w:pPr>
        <w:ind w:left="2880" w:hanging="360"/>
      </w:pPr>
      <w:rPr>
        <w:rFonts w:ascii="Calibri" w:eastAsiaTheme="minorHAnsi"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4143650">
    <w:abstractNumId w:val="4"/>
  </w:num>
  <w:num w:numId="2" w16cid:durableId="971520071">
    <w:abstractNumId w:val="6"/>
  </w:num>
  <w:num w:numId="3" w16cid:durableId="786042904">
    <w:abstractNumId w:val="3"/>
  </w:num>
  <w:num w:numId="4" w16cid:durableId="275135401">
    <w:abstractNumId w:val="2"/>
  </w:num>
  <w:num w:numId="5" w16cid:durableId="995301507">
    <w:abstractNumId w:val="0"/>
  </w:num>
  <w:num w:numId="6" w16cid:durableId="1096942204">
    <w:abstractNumId w:val="1"/>
  </w:num>
  <w:num w:numId="7" w16cid:durableId="292714923">
    <w:abstractNumId w:val="5"/>
  </w:num>
  <w:num w:numId="8" w16cid:durableId="417561407">
    <w:abstractNumId w:val="9"/>
  </w:num>
  <w:num w:numId="9" w16cid:durableId="1816486552">
    <w:abstractNumId w:val="8"/>
  </w:num>
  <w:num w:numId="10" w16cid:durableId="7313899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66"/>
    <w:rsid w:val="000C7466"/>
    <w:rsid w:val="005B53DE"/>
    <w:rsid w:val="00621AD5"/>
    <w:rsid w:val="008F4A4B"/>
    <w:rsid w:val="00A47613"/>
    <w:rsid w:val="00D91897"/>
    <w:rsid w:val="00F40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A0814"/>
  <w15:chartTrackingRefBased/>
  <w15:docId w15:val="{5EFC3695-B3AB-4D69-BCB1-6997977A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258603">
      <w:bodyDiv w:val="1"/>
      <w:marLeft w:val="0"/>
      <w:marRight w:val="0"/>
      <w:marTop w:val="0"/>
      <w:marBottom w:val="0"/>
      <w:divBdr>
        <w:top w:val="none" w:sz="0" w:space="0" w:color="auto"/>
        <w:left w:val="none" w:sz="0" w:space="0" w:color="auto"/>
        <w:bottom w:val="none" w:sz="0" w:space="0" w:color="auto"/>
        <w:right w:val="none" w:sz="0" w:space="0" w:color="auto"/>
      </w:divBdr>
      <w:divsChild>
        <w:div w:id="1650012553">
          <w:marLeft w:val="0"/>
          <w:marRight w:val="0"/>
          <w:marTop w:val="0"/>
          <w:marBottom w:val="0"/>
          <w:divBdr>
            <w:top w:val="none" w:sz="0" w:space="0" w:color="auto"/>
            <w:left w:val="none" w:sz="0" w:space="0" w:color="auto"/>
            <w:bottom w:val="none" w:sz="0" w:space="0" w:color="auto"/>
            <w:right w:val="none" w:sz="0" w:space="0" w:color="auto"/>
          </w:divBdr>
          <w:divsChild>
            <w:div w:id="112485024">
              <w:marLeft w:val="0"/>
              <w:marRight w:val="0"/>
              <w:marTop w:val="0"/>
              <w:marBottom w:val="0"/>
              <w:divBdr>
                <w:top w:val="none" w:sz="0" w:space="0" w:color="auto"/>
                <w:left w:val="none" w:sz="0" w:space="0" w:color="auto"/>
                <w:bottom w:val="none" w:sz="0" w:space="0" w:color="auto"/>
                <w:right w:val="none" w:sz="0" w:space="0" w:color="auto"/>
              </w:divBdr>
            </w:div>
            <w:div w:id="881289320">
              <w:marLeft w:val="0"/>
              <w:marRight w:val="0"/>
              <w:marTop w:val="0"/>
              <w:marBottom w:val="0"/>
              <w:divBdr>
                <w:top w:val="none" w:sz="0" w:space="0" w:color="auto"/>
                <w:left w:val="none" w:sz="0" w:space="0" w:color="auto"/>
                <w:bottom w:val="none" w:sz="0" w:space="0" w:color="auto"/>
                <w:right w:val="none" w:sz="0" w:space="0" w:color="auto"/>
              </w:divBdr>
              <w:divsChild>
                <w:div w:id="1955942393">
                  <w:marLeft w:val="0"/>
                  <w:marRight w:val="0"/>
                  <w:marTop w:val="0"/>
                  <w:marBottom w:val="0"/>
                  <w:divBdr>
                    <w:top w:val="none" w:sz="0" w:space="0" w:color="auto"/>
                    <w:left w:val="none" w:sz="0" w:space="0" w:color="auto"/>
                    <w:bottom w:val="none" w:sz="0" w:space="0" w:color="auto"/>
                    <w:right w:val="none" w:sz="0" w:space="0" w:color="auto"/>
                  </w:divBdr>
                  <w:divsChild>
                    <w:div w:id="9209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689">
              <w:marLeft w:val="0"/>
              <w:marRight w:val="0"/>
              <w:marTop w:val="0"/>
              <w:marBottom w:val="0"/>
              <w:divBdr>
                <w:top w:val="none" w:sz="0" w:space="0" w:color="auto"/>
                <w:left w:val="none" w:sz="0" w:space="0" w:color="auto"/>
                <w:bottom w:val="none" w:sz="0" w:space="0" w:color="auto"/>
                <w:right w:val="none" w:sz="0" w:space="0" w:color="auto"/>
              </w:divBdr>
            </w:div>
          </w:divsChild>
        </w:div>
        <w:div w:id="1264194274">
          <w:marLeft w:val="0"/>
          <w:marRight w:val="0"/>
          <w:marTop w:val="0"/>
          <w:marBottom w:val="0"/>
          <w:divBdr>
            <w:top w:val="none" w:sz="0" w:space="0" w:color="auto"/>
            <w:left w:val="none" w:sz="0" w:space="0" w:color="auto"/>
            <w:bottom w:val="none" w:sz="0" w:space="0" w:color="auto"/>
            <w:right w:val="none" w:sz="0" w:space="0" w:color="auto"/>
          </w:divBdr>
          <w:divsChild>
            <w:div w:id="97457489">
              <w:marLeft w:val="0"/>
              <w:marRight w:val="0"/>
              <w:marTop w:val="0"/>
              <w:marBottom w:val="0"/>
              <w:divBdr>
                <w:top w:val="none" w:sz="0" w:space="0" w:color="auto"/>
                <w:left w:val="none" w:sz="0" w:space="0" w:color="auto"/>
                <w:bottom w:val="none" w:sz="0" w:space="0" w:color="auto"/>
                <w:right w:val="none" w:sz="0" w:space="0" w:color="auto"/>
              </w:divBdr>
            </w:div>
            <w:div w:id="1423605110">
              <w:marLeft w:val="0"/>
              <w:marRight w:val="0"/>
              <w:marTop w:val="0"/>
              <w:marBottom w:val="0"/>
              <w:divBdr>
                <w:top w:val="none" w:sz="0" w:space="0" w:color="auto"/>
                <w:left w:val="none" w:sz="0" w:space="0" w:color="auto"/>
                <w:bottom w:val="none" w:sz="0" w:space="0" w:color="auto"/>
                <w:right w:val="none" w:sz="0" w:space="0" w:color="auto"/>
              </w:divBdr>
              <w:divsChild>
                <w:div w:id="265190057">
                  <w:marLeft w:val="0"/>
                  <w:marRight w:val="0"/>
                  <w:marTop w:val="0"/>
                  <w:marBottom w:val="0"/>
                  <w:divBdr>
                    <w:top w:val="none" w:sz="0" w:space="0" w:color="auto"/>
                    <w:left w:val="none" w:sz="0" w:space="0" w:color="auto"/>
                    <w:bottom w:val="none" w:sz="0" w:space="0" w:color="auto"/>
                    <w:right w:val="none" w:sz="0" w:space="0" w:color="auto"/>
                  </w:divBdr>
                  <w:divsChild>
                    <w:div w:id="11759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59927">
      <w:bodyDiv w:val="1"/>
      <w:marLeft w:val="0"/>
      <w:marRight w:val="0"/>
      <w:marTop w:val="0"/>
      <w:marBottom w:val="0"/>
      <w:divBdr>
        <w:top w:val="none" w:sz="0" w:space="0" w:color="auto"/>
        <w:left w:val="none" w:sz="0" w:space="0" w:color="auto"/>
        <w:bottom w:val="none" w:sz="0" w:space="0" w:color="auto"/>
        <w:right w:val="none" w:sz="0" w:space="0" w:color="auto"/>
      </w:divBdr>
      <w:divsChild>
        <w:div w:id="1439132153">
          <w:marLeft w:val="0"/>
          <w:marRight w:val="0"/>
          <w:marTop w:val="0"/>
          <w:marBottom w:val="0"/>
          <w:divBdr>
            <w:top w:val="none" w:sz="0" w:space="0" w:color="auto"/>
            <w:left w:val="none" w:sz="0" w:space="0" w:color="auto"/>
            <w:bottom w:val="none" w:sz="0" w:space="0" w:color="auto"/>
            <w:right w:val="none" w:sz="0" w:space="0" w:color="auto"/>
          </w:divBdr>
          <w:divsChild>
            <w:div w:id="523977979">
              <w:marLeft w:val="0"/>
              <w:marRight w:val="0"/>
              <w:marTop w:val="0"/>
              <w:marBottom w:val="0"/>
              <w:divBdr>
                <w:top w:val="none" w:sz="0" w:space="0" w:color="auto"/>
                <w:left w:val="none" w:sz="0" w:space="0" w:color="auto"/>
                <w:bottom w:val="none" w:sz="0" w:space="0" w:color="auto"/>
                <w:right w:val="none" w:sz="0" w:space="0" w:color="auto"/>
              </w:divBdr>
            </w:div>
            <w:div w:id="1910453947">
              <w:marLeft w:val="0"/>
              <w:marRight w:val="0"/>
              <w:marTop w:val="0"/>
              <w:marBottom w:val="0"/>
              <w:divBdr>
                <w:top w:val="none" w:sz="0" w:space="0" w:color="auto"/>
                <w:left w:val="none" w:sz="0" w:space="0" w:color="auto"/>
                <w:bottom w:val="none" w:sz="0" w:space="0" w:color="auto"/>
                <w:right w:val="none" w:sz="0" w:space="0" w:color="auto"/>
              </w:divBdr>
              <w:divsChild>
                <w:div w:id="589431684">
                  <w:marLeft w:val="0"/>
                  <w:marRight w:val="0"/>
                  <w:marTop w:val="0"/>
                  <w:marBottom w:val="0"/>
                  <w:divBdr>
                    <w:top w:val="none" w:sz="0" w:space="0" w:color="auto"/>
                    <w:left w:val="none" w:sz="0" w:space="0" w:color="auto"/>
                    <w:bottom w:val="none" w:sz="0" w:space="0" w:color="auto"/>
                    <w:right w:val="none" w:sz="0" w:space="0" w:color="auto"/>
                  </w:divBdr>
                  <w:divsChild>
                    <w:div w:id="16315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1599">
              <w:marLeft w:val="0"/>
              <w:marRight w:val="0"/>
              <w:marTop w:val="0"/>
              <w:marBottom w:val="0"/>
              <w:divBdr>
                <w:top w:val="none" w:sz="0" w:space="0" w:color="auto"/>
                <w:left w:val="none" w:sz="0" w:space="0" w:color="auto"/>
                <w:bottom w:val="none" w:sz="0" w:space="0" w:color="auto"/>
                <w:right w:val="none" w:sz="0" w:space="0" w:color="auto"/>
              </w:divBdr>
            </w:div>
          </w:divsChild>
        </w:div>
        <w:div w:id="1651444248">
          <w:marLeft w:val="0"/>
          <w:marRight w:val="0"/>
          <w:marTop w:val="0"/>
          <w:marBottom w:val="0"/>
          <w:divBdr>
            <w:top w:val="none" w:sz="0" w:space="0" w:color="auto"/>
            <w:left w:val="none" w:sz="0" w:space="0" w:color="auto"/>
            <w:bottom w:val="none" w:sz="0" w:space="0" w:color="auto"/>
            <w:right w:val="none" w:sz="0" w:space="0" w:color="auto"/>
          </w:divBdr>
          <w:divsChild>
            <w:div w:id="1436635217">
              <w:marLeft w:val="0"/>
              <w:marRight w:val="0"/>
              <w:marTop w:val="0"/>
              <w:marBottom w:val="0"/>
              <w:divBdr>
                <w:top w:val="none" w:sz="0" w:space="0" w:color="auto"/>
                <w:left w:val="none" w:sz="0" w:space="0" w:color="auto"/>
                <w:bottom w:val="none" w:sz="0" w:space="0" w:color="auto"/>
                <w:right w:val="none" w:sz="0" w:space="0" w:color="auto"/>
              </w:divBdr>
            </w:div>
            <w:div w:id="1752316776">
              <w:marLeft w:val="0"/>
              <w:marRight w:val="0"/>
              <w:marTop w:val="0"/>
              <w:marBottom w:val="0"/>
              <w:divBdr>
                <w:top w:val="none" w:sz="0" w:space="0" w:color="auto"/>
                <w:left w:val="none" w:sz="0" w:space="0" w:color="auto"/>
                <w:bottom w:val="none" w:sz="0" w:space="0" w:color="auto"/>
                <w:right w:val="none" w:sz="0" w:space="0" w:color="auto"/>
              </w:divBdr>
              <w:divsChild>
                <w:div w:id="1748377124">
                  <w:marLeft w:val="0"/>
                  <w:marRight w:val="0"/>
                  <w:marTop w:val="0"/>
                  <w:marBottom w:val="0"/>
                  <w:divBdr>
                    <w:top w:val="none" w:sz="0" w:space="0" w:color="auto"/>
                    <w:left w:val="none" w:sz="0" w:space="0" w:color="auto"/>
                    <w:bottom w:val="none" w:sz="0" w:space="0" w:color="auto"/>
                    <w:right w:val="none" w:sz="0" w:space="0" w:color="auto"/>
                  </w:divBdr>
                  <w:divsChild>
                    <w:div w:id="11810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Raguram Sundaravadivel</dc:creator>
  <cp:keywords/>
  <dc:description/>
  <cp:lastModifiedBy>Raguram Sundaravadivel</cp:lastModifiedBy>
  <cp:revision>1</cp:revision>
  <dcterms:created xsi:type="dcterms:W3CDTF">2025-01-11T10:33:00Z</dcterms:created>
  <dcterms:modified xsi:type="dcterms:W3CDTF">2025-01-11T11:11:00Z</dcterms:modified>
</cp:coreProperties>
</file>