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C0" w:rsidRPr="00751ECD" w:rsidRDefault="00751ECD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PEMROG</w:t>
      </w:r>
      <w:r w:rsidR="00A45507">
        <w:rPr>
          <w:rFonts w:ascii="Times New Roman" w:hAnsi="Times New Roman" w:cs="Times New Roman"/>
          <w:b/>
          <w:sz w:val="36"/>
          <w:lang w:val="en-US"/>
        </w:rPr>
        <w:t>R</w:t>
      </w:r>
      <w:r>
        <w:rPr>
          <w:rFonts w:ascii="Times New Roman" w:hAnsi="Times New Roman" w:cs="Times New Roman"/>
          <w:b/>
          <w:sz w:val="36"/>
          <w:lang w:val="en-US"/>
        </w:rPr>
        <w:t>AMAN 4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1ECD" w:rsidRDefault="00A45507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GAMEPLAY </w:t>
      </w:r>
      <w:r w:rsidR="007A5265">
        <w:rPr>
          <w:rFonts w:ascii="Times New Roman" w:hAnsi="Times New Roman" w:cs="Times New Roman"/>
          <w:b/>
          <w:sz w:val="28"/>
          <w:lang w:val="en-US"/>
        </w:rPr>
        <w:t>TETRIS</w:t>
      </w:r>
      <w:r>
        <w:rPr>
          <w:rFonts w:ascii="Times New Roman" w:hAnsi="Times New Roman" w:cs="Times New Roman"/>
          <w:b/>
          <w:sz w:val="28"/>
          <w:lang w:val="en-US"/>
        </w:rPr>
        <w:t xml:space="preserve"> DAN</w:t>
      </w:r>
    </w:p>
    <w:p w:rsidR="00A45507" w:rsidRPr="00751ECD" w:rsidRDefault="00A45507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TURUNAN GAME YANG SEJENIS</w:t>
      </w:r>
    </w:p>
    <w:p w:rsidR="00537837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885960" w:rsidRPr="004170ED" w:rsidRDefault="00885960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ED024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4210161010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85960" w:rsidRPr="004170ED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AA7EEC" w:rsidRDefault="00ED0247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Connect Four</w:t>
      </w:r>
    </w:p>
    <w:p w:rsidR="000C6D2B" w:rsidRDefault="00ED0247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611BE6" wp14:editId="241A3833">
            <wp:extent cx="3128093" cy="307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063" cy="30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11" w:rsidRDefault="00A45507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94062" w:rsidRDefault="00D94062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stuck yang player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giliran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menempati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menempati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7 x 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horizontal, vertical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diagonal.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giliran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pemenangnya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draw.</w:t>
      </w:r>
    </w:p>
    <w:p w:rsidR="00A45507" w:rsidRPr="00A45507" w:rsidRDefault="00A45507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</w:p>
    <w:p w:rsidR="00A45507" w:rsidRDefault="00ED0247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Quadra Pop</w:t>
      </w:r>
    </w:p>
    <w:p w:rsidR="000C6D2B" w:rsidRDefault="00ED0247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8741759" wp14:editId="1505DB54">
            <wp:extent cx="260032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94062" w:rsidRDefault="00D94062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perbedaannya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point / score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random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horizontal,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F1C8D" w:rsidRDefault="00CF1C8D" w:rsidP="00CF1C8D">
      <w:pPr>
        <w:pStyle w:val="ListParagraph"/>
        <w:spacing w:before="0" w:after="0"/>
        <w:ind w:left="426" w:firstLine="294"/>
        <w:rPr>
          <w:rFonts w:ascii="Times New Roman" w:hAnsi="Times New Roman" w:cs="Times New Roman"/>
          <w:b/>
          <w:sz w:val="24"/>
          <w:lang w:val="en-US"/>
        </w:rPr>
      </w:pPr>
    </w:p>
    <w:p w:rsidR="00A45507" w:rsidRDefault="00ED0247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Block Puzzle Jewel</w:t>
      </w:r>
    </w:p>
    <w:p w:rsidR="000C6D2B" w:rsidRDefault="00ED0247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23A5D5B" wp14:editId="31157B4E">
            <wp:extent cx="195262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94062" w:rsidRDefault="00D94062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win condition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vertical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random 3 block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8 x 8,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berate game over.</w:t>
      </w:r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:rsidR="00A45507" w:rsidRDefault="00ED0247" w:rsidP="00A45507">
      <w:pPr>
        <w:pStyle w:val="ListParagraph"/>
        <w:numPr>
          <w:ilvl w:val="0"/>
          <w:numId w:val="34"/>
        </w:numPr>
        <w:spacing w:before="0" w:after="0"/>
        <w:ind w:left="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Brick Classic</w:t>
      </w:r>
    </w:p>
    <w:p w:rsidR="000C6D2B" w:rsidRDefault="00ED0247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3C337B0" wp14:editId="0882015D">
            <wp:extent cx="225742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94062" w:rsidRDefault="00D94062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penyempurnaan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UI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perlombaan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perlombaan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LV 18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94062" w:rsidRDefault="00D94062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</w:p>
    <w:p w:rsidR="00CF1C8D" w:rsidRPr="00A45507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sectPr w:rsidR="00CF1C8D" w:rsidRPr="00A45507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B0034"/>
    <w:multiLevelType w:val="hybridMultilevel"/>
    <w:tmpl w:val="D6DEB3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1">
    <w:nsid w:val="530F2274"/>
    <w:multiLevelType w:val="hybridMultilevel"/>
    <w:tmpl w:val="D5C0A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6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8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1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2"/>
  </w:num>
  <w:num w:numId="2">
    <w:abstractNumId w:val="23"/>
  </w:num>
  <w:num w:numId="3">
    <w:abstractNumId w:val="0"/>
  </w:num>
  <w:num w:numId="4">
    <w:abstractNumId w:val="29"/>
  </w:num>
  <w:num w:numId="5">
    <w:abstractNumId w:val="8"/>
  </w:num>
  <w:num w:numId="6">
    <w:abstractNumId w:val="28"/>
  </w:num>
  <w:num w:numId="7">
    <w:abstractNumId w:val="22"/>
  </w:num>
  <w:num w:numId="8">
    <w:abstractNumId w:val="30"/>
  </w:num>
  <w:num w:numId="9">
    <w:abstractNumId w:val="19"/>
  </w:num>
  <w:num w:numId="10">
    <w:abstractNumId w:val="16"/>
  </w:num>
  <w:num w:numId="11">
    <w:abstractNumId w:val="27"/>
  </w:num>
  <w:num w:numId="12">
    <w:abstractNumId w:val="25"/>
  </w:num>
  <w:num w:numId="13">
    <w:abstractNumId w:val="18"/>
  </w:num>
  <w:num w:numId="14">
    <w:abstractNumId w:val="6"/>
  </w:num>
  <w:num w:numId="15">
    <w:abstractNumId w:val="20"/>
  </w:num>
  <w:num w:numId="16">
    <w:abstractNumId w:val="33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 w:numId="21">
    <w:abstractNumId w:val="31"/>
  </w:num>
  <w:num w:numId="22">
    <w:abstractNumId w:val="24"/>
  </w:num>
  <w:num w:numId="23">
    <w:abstractNumId w:val="13"/>
  </w:num>
  <w:num w:numId="24">
    <w:abstractNumId w:val="5"/>
  </w:num>
  <w:num w:numId="25">
    <w:abstractNumId w:val="17"/>
  </w:num>
  <w:num w:numId="26">
    <w:abstractNumId w:val="12"/>
  </w:num>
  <w:num w:numId="27">
    <w:abstractNumId w:val="7"/>
  </w:num>
  <w:num w:numId="28">
    <w:abstractNumId w:val="26"/>
  </w:num>
  <w:num w:numId="29">
    <w:abstractNumId w:val="3"/>
  </w:num>
  <w:num w:numId="30">
    <w:abstractNumId w:val="2"/>
  </w:num>
  <w:num w:numId="31">
    <w:abstractNumId w:val="14"/>
  </w:num>
  <w:num w:numId="32">
    <w:abstractNumId w:val="11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077DD2"/>
    <w:rsid w:val="000C6D2B"/>
    <w:rsid w:val="001835F5"/>
    <w:rsid w:val="001B2264"/>
    <w:rsid w:val="00246D57"/>
    <w:rsid w:val="00286331"/>
    <w:rsid w:val="0033567E"/>
    <w:rsid w:val="00446A9E"/>
    <w:rsid w:val="00452A47"/>
    <w:rsid w:val="00470905"/>
    <w:rsid w:val="004C133D"/>
    <w:rsid w:val="004D6CE4"/>
    <w:rsid w:val="004E2D9C"/>
    <w:rsid w:val="0050372D"/>
    <w:rsid w:val="005107C3"/>
    <w:rsid w:val="00537837"/>
    <w:rsid w:val="00580C5A"/>
    <w:rsid w:val="005B61DC"/>
    <w:rsid w:val="005C1E49"/>
    <w:rsid w:val="006369F5"/>
    <w:rsid w:val="0066099E"/>
    <w:rsid w:val="00675DCE"/>
    <w:rsid w:val="006C4024"/>
    <w:rsid w:val="00714023"/>
    <w:rsid w:val="00717908"/>
    <w:rsid w:val="007400A5"/>
    <w:rsid w:val="00751ECD"/>
    <w:rsid w:val="007803FA"/>
    <w:rsid w:val="007A5265"/>
    <w:rsid w:val="00885960"/>
    <w:rsid w:val="00891337"/>
    <w:rsid w:val="009A30FB"/>
    <w:rsid w:val="009A5021"/>
    <w:rsid w:val="009D3468"/>
    <w:rsid w:val="00A05E0D"/>
    <w:rsid w:val="00A07AE3"/>
    <w:rsid w:val="00A24C74"/>
    <w:rsid w:val="00A262A4"/>
    <w:rsid w:val="00A45507"/>
    <w:rsid w:val="00AA7EEC"/>
    <w:rsid w:val="00B426EE"/>
    <w:rsid w:val="00B57F99"/>
    <w:rsid w:val="00BB53E2"/>
    <w:rsid w:val="00C055F8"/>
    <w:rsid w:val="00C46766"/>
    <w:rsid w:val="00C81BB6"/>
    <w:rsid w:val="00CB3EB3"/>
    <w:rsid w:val="00CD7039"/>
    <w:rsid w:val="00CF1C8D"/>
    <w:rsid w:val="00D94062"/>
    <w:rsid w:val="00DA303F"/>
    <w:rsid w:val="00DF407D"/>
    <w:rsid w:val="00E076AD"/>
    <w:rsid w:val="00ED0247"/>
    <w:rsid w:val="00ED7CB3"/>
    <w:rsid w:val="00EE12C0"/>
    <w:rsid w:val="00F04911"/>
    <w:rsid w:val="00F32C5B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D47D6-8449-4DD8-B685-A7816F5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RAYHAN</cp:lastModifiedBy>
  <cp:revision>1</cp:revision>
  <dcterms:created xsi:type="dcterms:W3CDTF">2018-03-04T12:32:00Z</dcterms:created>
  <dcterms:modified xsi:type="dcterms:W3CDTF">2018-05-29T16:36:00Z</dcterms:modified>
</cp:coreProperties>
</file>