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suppressAutoHyphens w:val="1"/>
        <w:spacing w:before="0" w:line="240" w:lineRule="auto"/>
        <w:rPr>
          <w:rFonts w:ascii="Arial" w:cs="Arial" w:hAnsi="Arial" w:eastAsia="Arial"/>
          <w:b w:val="1"/>
          <w:bCs w:val="1"/>
          <w:sz w:val="34"/>
          <w:szCs w:val="34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Entities and Attributes</w:t>
      </w: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 xml:space="preserve"> : </w:t>
      </w:r>
    </w:p>
    <w:p>
      <w:pPr>
        <w:pStyle w:val="Par défaut"/>
        <w:suppressAutoHyphens w:val="1"/>
        <w:spacing w:before="0" w:line="240" w:lineRule="auto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81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Employee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Num_E P</w:t>
      </w:r>
      <w:r>
        <w:rPr>
          <w:rFonts w:ascii="Arial" w:hAnsi="Arial"/>
          <w:rtl w:val="0"/>
          <w:lang w:val="en-US"/>
        </w:rPr>
        <w:t xml:space="preserve">rimary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  <w:lang w:val="en-US"/>
        </w:rPr>
        <w:t xml:space="preserve">  Unique identifier of the employee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Name Employee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name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Position Job position/title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Salary Employee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salary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Num_S F</w:t>
      </w:r>
      <w:r>
        <w:rPr>
          <w:rFonts w:ascii="Arial" w:hAnsi="Arial"/>
          <w:rtl w:val="0"/>
          <w:lang w:val="en-US"/>
        </w:rPr>
        <w:t xml:space="preserve">oreign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en-US"/>
        </w:rPr>
        <w:t>—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rtl w:val="0"/>
          <w:lang w:val="en-US"/>
        </w:rPr>
        <w:t xml:space="preserve"> Department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Department the employee belongs to</w:t>
      </w:r>
    </w:p>
    <w:p>
      <w:pPr>
        <w:pStyle w:val="Par défaut"/>
        <w:suppressAutoHyphens w:val="1"/>
        <w:spacing w:before="0" w:after="281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Department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Num_S P</w:t>
      </w:r>
      <w:r>
        <w:rPr>
          <w:rFonts w:ascii="Arial" w:hAnsi="Arial"/>
          <w:rtl w:val="0"/>
          <w:lang w:val="en-US"/>
        </w:rPr>
        <w:t xml:space="preserve">rimary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  <w:lang w:val="en-US"/>
        </w:rPr>
        <w:t xml:space="preserve">  Unique identifier of the department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Label  Department name/label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Manager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Name Name of the department manager</w:t>
      </w: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81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Project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Num_P P</w:t>
      </w:r>
      <w:r>
        <w:rPr>
          <w:rFonts w:ascii="Arial" w:hAnsi="Arial"/>
          <w:rtl w:val="0"/>
          <w:lang w:val="en-US"/>
        </w:rPr>
        <w:t xml:space="preserve">rimary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  <w:lang w:val="en-US"/>
        </w:rPr>
        <w:t xml:space="preserve"> Unique identifier of the project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Title Project title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nl-NL"/>
        </w:rPr>
      </w:pPr>
      <w:r>
        <w:rPr>
          <w:rFonts w:ascii="Arial" w:hAnsi="Arial"/>
          <w:rtl w:val="0"/>
          <w:lang w:val="nl-NL"/>
        </w:rPr>
        <w:t>StartDate Project starting date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nl-NL"/>
        </w:rPr>
      </w:pPr>
      <w:r>
        <w:rPr>
          <w:rFonts w:ascii="Arial" w:hAnsi="Arial"/>
          <w:rtl w:val="0"/>
          <w:lang w:val="nl-NL"/>
        </w:rPr>
        <w:t>EndDate Project ending date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Num_S F</w:t>
      </w:r>
      <w:r>
        <w:rPr>
          <w:rFonts w:ascii="Arial" w:hAnsi="Arial"/>
          <w:rtl w:val="0"/>
          <w:lang w:val="en-US"/>
        </w:rPr>
        <w:t xml:space="preserve">oreign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en-US"/>
        </w:rPr>
        <w:t>—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rtl w:val="0"/>
          <w:lang w:val="en-US"/>
        </w:rPr>
        <w:t xml:space="preserve"> Department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 xml:space="preserve"> Department to which the project belongs</w:t>
      </w: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81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Participation</w:t>
      </w:r>
      <w:r>
        <w:rPr>
          <w:rFonts w:ascii="Arial" w:hAnsi="Arial"/>
          <w:rtl w:val="0"/>
          <w:lang w:val="en-US"/>
        </w:rPr>
        <w:t xml:space="preserve">  </w:t>
      </w:r>
      <w:r>
        <w:rPr>
          <w:rFonts w:ascii="Arial" w:hAnsi="Arial"/>
          <w:rtl w:val="0"/>
          <w:lang w:val="en-US"/>
        </w:rPr>
        <w:t>Association between Employee and Project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Num_E P</w:t>
      </w:r>
      <w:r>
        <w:rPr>
          <w:rFonts w:ascii="Arial" w:hAnsi="Arial"/>
          <w:rtl w:val="0"/>
          <w:lang w:val="en-US"/>
        </w:rPr>
        <w:t xml:space="preserve">rimary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</w:rPr>
        <w:t>, F</w:t>
      </w:r>
      <w:r>
        <w:rPr>
          <w:rFonts w:ascii="Arial" w:hAnsi="Arial"/>
          <w:rtl w:val="0"/>
          <w:lang w:val="en-US"/>
        </w:rPr>
        <w:t xml:space="preserve">oreign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en-US"/>
        </w:rPr>
        <w:t>—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rtl w:val="0"/>
          <w:lang w:val="en-US"/>
        </w:rPr>
        <w:t xml:space="preserve"> Employee Employee assigned to the project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Num_P</w:t>
      </w:r>
      <w:r>
        <w:rPr>
          <w:rFonts w:ascii="Arial" w:hAnsi="Arial"/>
          <w:rtl w:val="0"/>
          <w:lang w:val="en-US"/>
        </w:rPr>
        <w:t xml:space="preserve">rimary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</w:rPr>
        <w:t>, F</w:t>
      </w:r>
      <w:r>
        <w:rPr>
          <w:rFonts w:ascii="Arial" w:hAnsi="Arial"/>
          <w:rtl w:val="0"/>
          <w:lang w:val="en-US"/>
        </w:rPr>
        <w:t xml:space="preserve">oreign </w:t>
      </w:r>
      <w:r>
        <w:rPr>
          <w:rFonts w:ascii="Arial" w:hAnsi="Arial"/>
          <w:rtl w:val="0"/>
        </w:rPr>
        <w:t>K</w:t>
      </w:r>
      <w:r>
        <w:rPr>
          <w:rFonts w:ascii="Arial" w:hAnsi="Arial"/>
          <w:rtl w:val="0"/>
          <w:lang w:val="en-US"/>
        </w:rPr>
        <w:t>ey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en-US"/>
        </w:rPr>
        <w:t>—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rtl w:val="0"/>
          <w:lang w:val="pt-PT"/>
        </w:rPr>
        <w:t xml:space="preserve"> Project</w:t>
      </w:r>
      <w:r>
        <w:rPr>
          <w:rFonts w:ascii="Arial" w:hAnsi="Arial"/>
          <w:rtl w:val="0"/>
          <w:lang w:val="en-US"/>
        </w:rPr>
        <w:t xml:space="preserve">  </w:t>
      </w:r>
      <w:r>
        <w:rPr>
          <w:rFonts w:ascii="Arial" w:hAnsi="Arial"/>
          <w:rtl w:val="0"/>
          <w:lang w:val="en-US"/>
        </w:rPr>
        <w:t xml:space="preserve"> Project in which the employee participates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Role The role of the </w:t>
      </w:r>
      <w:r>
        <w:rPr>
          <w:rFonts w:ascii="Arial" w:hAnsi="Arial"/>
          <w:rtl w:val="0"/>
          <w:lang w:val="en-US"/>
        </w:rPr>
        <w:t>employee the project</w:t>
      </w:r>
    </w:p>
    <w:p>
      <w:pPr>
        <w:pStyle w:val="Par défaut"/>
        <w:suppressAutoHyphens w:val="1"/>
        <w:spacing w:before="0" w:after="299" w:line="240" w:lineRule="auto"/>
        <w:rPr>
          <w:rFonts w:ascii="Arial" w:cs="Arial" w:hAnsi="Arial" w:eastAsia="Arial"/>
          <w:b w:val="1"/>
          <w:bCs w:val="1"/>
          <w:sz w:val="34"/>
          <w:szCs w:val="34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Relationships and Cardinalities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Employee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Department works in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Interpretation: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Each employee works in exactly one department (1,1).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 department can have zero or many employees (0,N).</w:t>
      </w: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Interpretation: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Each project belongs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1386839</wp:posOffset>
                </wp:positionH>
                <wp:positionV relativeFrom="page">
                  <wp:posOffset>636396</wp:posOffset>
                </wp:positionV>
                <wp:extent cx="4935141" cy="5062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141" cy="5062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771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985"/>
                              <w:gridCol w:w="2745"/>
                              <w:gridCol w:w="204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7771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ar défau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Tableau 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59" w:hRule="atLeast"/>
                              </w:trPr>
                              <w:tc>
                                <w:tcPr>
                                  <w:tcW w:type="dxa" w:w="29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Employee (1,1).</w:t>
                                  </w:r>
                                </w:p>
                              </w:tc>
                              <w:tc>
                                <w:tcPr>
                                  <w:tcW w:type="dxa" w:w="27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0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Department (0,N).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99" w:hRule="atLeast"/>
                              </w:trPr>
                              <w:tc>
                                <w:tcPr>
                                  <w:tcW w:type="dxa" w:w="29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Num_E Primary key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Name  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Position 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Salary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Num_S Foreign Key</w:t>
                                  </w:r>
                                </w:p>
                              </w:tc>
                              <w:tc>
                                <w:tcPr>
                                  <w:tcW w:type="dxa" w:w="27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———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Works in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———</w:t>
                                  </w:r>
                                </w:p>
                              </w:tc>
                              <w:tc>
                                <w:tcPr>
                                  <w:tcW w:type="dxa" w:w="204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Num_S Primary key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Label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ManagerName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9.2pt;margin-top:50.1pt;width:388.6pt;height:39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771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985"/>
                        <w:gridCol w:w="2745"/>
                        <w:gridCol w:w="204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7771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ar défaut"/>
                              <w:spacing w:before="0" w:after="120" w:line="240" w:lineRule="auto"/>
                              <w:jc w:val="center"/>
                            </w:pPr>
                            <w:r>
                              <w:t>Tableau 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59" w:hRule="atLeast"/>
                        </w:trPr>
                        <w:tc>
                          <w:tcPr>
                            <w:tcW w:type="dxa" w:w="29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Employee (1,1).</w:t>
                            </w:r>
                          </w:p>
                        </w:tc>
                        <w:tc>
                          <w:tcPr>
                            <w:tcW w:type="dxa" w:w="27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0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Department (0,N).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99" w:hRule="atLeast"/>
                        </w:trPr>
                        <w:tc>
                          <w:tcPr>
                            <w:tcW w:type="dxa" w:w="29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Num_E Primary key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Name  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Position 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Salary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Num_S Foreign Key</w:t>
                            </w:r>
                          </w:p>
                        </w:tc>
                        <w:tc>
                          <w:tcPr>
                            <w:tcW w:type="dxa" w:w="27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 xml:space="preserve">———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Works in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>———</w:t>
                            </w:r>
                          </w:p>
                        </w:tc>
                        <w:tc>
                          <w:tcPr>
                            <w:tcW w:type="dxa" w:w="204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Num_S Primary key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Label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ManagerName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1211242</wp:posOffset>
                </wp:positionH>
                <wp:positionV relativeFrom="page">
                  <wp:posOffset>3871379</wp:posOffset>
                </wp:positionV>
                <wp:extent cx="5286336" cy="50622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36" cy="5062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324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985"/>
                              <w:gridCol w:w="2768"/>
                              <w:gridCol w:w="257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8324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ar défau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Tableau 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29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Project (1,1)</w:t>
                                  </w:r>
                                </w:p>
                              </w:tc>
                              <w:tc>
                                <w:tcPr>
                                  <w:tcW w:type="dxa" w:w="27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57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Department (0,N).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99" w:hRule="atLeast"/>
                              </w:trPr>
                              <w:tc>
                                <w:tcPr>
                                  <w:tcW w:type="dxa" w:w="29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Num_P Primary key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Title 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StartDate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EndDate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Num_S Foreign Key</w:t>
                                  </w:r>
                                </w:p>
                              </w:tc>
                              <w:tc>
                                <w:tcPr>
                                  <w:tcW w:type="dxa" w:w="27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———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belong to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———</w:t>
                                  </w:r>
                                </w:p>
                              </w:tc>
                              <w:tc>
                                <w:tcPr>
                                  <w:tcW w:type="dxa" w:w="257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Num_S Primary key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Label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ManagerName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5.4pt;margin-top:304.8pt;width:416.2pt;height:39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324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985"/>
                        <w:gridCol w:w="2768"/>
                        <w:gridCol w:w="257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8324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ar défaut"/>
                              <w:spacing w:before="0" w:after="120" w:line="240" w:lineRule="auto"/>
                              <w:jc w:val="center"/>
                            </w:pPr>
                            <w:r>
                              <w:t>Tableau 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29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Project (1,1)</w:t>
                            </w:r>
                          </w:p>
                        </w:tc>
                        <w:tc>
                          <w:tcPr>
                            <w:tcW w:type="dxa" w:w="27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57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Department (0,N).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99" w:hRule="atLeast"/>
                        </w:trPr>
                        <w:tc>
                          <w:tcPr>
                            <w:tcW w:type="dxa" w:w="29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Num_P Primary key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Title 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StartDate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EndDate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Num_S Foreign Key</w:t>
                            </w:r>
                          </w:p>
                        </w:tc>
                        <w:tc>
                          <w:tcPr>
                            <w:tcW w:type="dxa" w:w="27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 xml:space="preserve">———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belong to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>———</w:t>
                            </w:r>
                          </w:p>
                        </w:tc>
                        <w:tc>
                          <w:tcPr>
                            <w:tcW w:type="dxa" w:w="257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Num_S Primary key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Label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ManagerName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977165</wp:posOffset>
                </wp:positionH>
                <wp:positionV relativeFrom="page">
                  <wp:posOffset>7240396</wp:posOffset>
                </wp:positionV>
                <wp:extent cx="5754490" cy="50622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490" cy="5062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62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722"/>
                              <w:gridCol w:w="3270"/>
                              <w:gridCol w:w="207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9062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ar défau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Tableau 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type="dxa" w:w="372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Employee (0,N)</w:t>
                                  </w:r>
                                </w:p>
                              </w:tc>
                              <w:tc>
                                <w:tcPr>
                                  <w:tcW w:type="dxa" w:w="32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0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Project (0,N)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839" w:hRule="atLeast"/>
                              </w:trPr>
                              <w:tc>
                                <w:tcPr>
                                  <w:tcW w:type="dxa" w:w="372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Num_P Primary key, Foreign Key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type="dxa" w:w="32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———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Participation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———</w:t>
                                  </w:r>
                                </w:p>
                              </w:tc>
                              <w:tc>
                                <w:tcPr>
                                  <w:tcW w:type="dxa" w:w="207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Corps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Num_P Primary key</w:t>
                                  </w:r>
                                </w:p>
                                <w:p>
                                  <w:pPr>
                                    <w:pStyle w:val="Corps"/>
                                  </w:pP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6.9pt;margin-top:570.1pt;width:453.1pt;height:39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62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722"/>
                        <w:gridCol w:w="3270"/>
                        <w:gridCol w:w="207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9062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ar défaut"/>
                              <w:spacing w:before="0" w:after="120" w:line="240" w:lineRule="auto"/>
                              <w:jc w:val="center"/>
                            </w:pPr>
                            <w:r>
                              <w:t>Tableau 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9" w:hRule="atLeast"/>
                        </w:trPr>
                        <w:tc>
                          <w:tcPr>
                            <w:tcW w:type="dxa" w:w="372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Employee (0,N)</w:t>
                            </w:r>
                          </w:p>
                        </w:tc>
                        <w:tc>
                          <w:tcPr>
                            <w:tcW w:type="dxa" w:w="32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0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Project (0,N)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839" w:hRule="atLeast"/>
                        </w:trPr>
                        <w:tc>
                          <w:tcPr>
                            <w:tcW w:type="dxa" w:w="372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Num_P Primary key, Foreign Key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type="dxa" w:w="32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</w:pP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 xml:space="preserve">———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Participation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>———</w:t>
                            </w:r>
                          </w:p>
                        </w:tc>
                        <w:tc>
                          <w:tcPr>
                            <w:tcW w:type="dxa" w:w="207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Num_P Primary key</w:t>
                            </w:r>
                          </w:p>
                          <w:p>
                            <w:pPr>
                              <w:pStyle w:val="Corps"/>
                            </w:pP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rtl w:val="0"/>
          <w:lang w:val="en-US"/>
        </w:rPr>
        <w:t>to exactly one department (1,1).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 department can manage zero or many projects (0,N).</w:t>
      </w: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Interpretation:</w:t>
      </w: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An employee can participate in multiple projects (0,N).</w:t>
      </w: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 project can have multiple employees (0,N).</w:t>
      </w: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The Participation table is necessary because:</w:t>
      </w:r>
    </w:p>
    <w:p>
      <w:pPr>
        <w:pStyle w:val="Par défau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It resolves the many-to-many relationship.</w:t>
      </w:r>
    </w:p>
    <w:p>
      <w:pPr>
        <w:pStyle w:val="Par défau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It stores additional information such as the role of the employee in the project.</w:t>
      </w:r>
    </w:p>
    <w:p>
      <w:pPr>
        <w:pStyle w:val="Par défaut"/>
        <w:suppressAutoHyphens w:val="1"/>
        <w:spacing w:before="0" w:after="24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Entities: Employee, Department, Project</w:t>
      </w:r>
    </w:p>
    <w:p>
      <w:pPr>
        <w:pStyle w:val="Par défaut"/>
        <w:suppressAutoHyphens w:val="1"/>
        <w:spacing w:before="0" w:after="24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br w:type="textWrapping"/>
        <w:t xml:space="preserve"> </w:t>
      </w:r>
      <w:r>
        <w:rPr>
          <w:rFonts w:ascii="Arial" w:hAnsi="Arial"/>
          <w:rtl w:val="0"/>
          <w:lang w:val="en-US"/>
        </w:rPr>
        <w:t>Relationships: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One-to-Many</w:t>
      </w:r>
      <w:r>
        <w:rPr>
          <w:rFonts w:ascii="Arial" w:hAnsi="Arial" w:hint="default"/>
          <w:rtl w:val="0"/>
          <w:lang w:val="en-US"/>
        </w:rPr>
        <w:t xml:space="preserve"> —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rtl w:val="0"/>
          <w:lang w:val="en-US"/>
        </w:rPr>
        <w:t>Employee works in Department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One-to-Many </w:t>
      </w:r>
      <w:r>
        <w:rPr>
          <w:rFonts w:ascii="Arial" w:hAnsi="Arial" w:hint="default"/>
          <w:rtl w:val="0"/>
          <w:lang w:val="en-US"/>
        </w:rPr>
        <w:t>—</w:t>
      </w:r>
      <w:r>
        <w:rPr>
          <w:rFonts w:ascii="Arial" w:hAnsi="Arial"/>
          <w:rtl w:val="0"/>
          <w:lang w:val="en-US"/>
        </w:rPr>
        <w:t>-&gt;</w:t>
      </w:r>
      <w:r>
        <w:rPr>
          <w:rFonts w:ascii="Arial" w:hAnsi="Arial"/>
          <w:rtl w:val="0"/>
          <w:lang w:val="en-US"/>
        </w:rPr>
        <w:t>Project belongs to Department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Many-to-Many </w:t>
      </w:r>
      <w:r>
        <w:rPr>
          <w:rFonts w:ascii="Arial" w:hAnsi="Arial" w:hint="default"/>
          <w:rtl w:val="0"/>
          <w:lang w:val="en-US"/>
        </w:rPr>
        <w:t>——</w:t>
      </w:r>
      <w:r>
        <w:rPr>
          <w:rFonts w:ascii="Arial" w:hAnsi="Arial"/>
          <w:rtl w:val="0"/>
          <w:lang w:val="en-US"/>
        </w:rPr>
        <w:t>&gt;</w:t>
      </w:r>
      <w:r>
        <w:rPr>
          <w:rFonts w:ascii="Arial" w:hAnsi="Arial"/>
          <w:rtl w:val="0"/>
          <w:lang w:val="en-US"/>
        </w:rPr>
        <w:t xml:space="preserve"> Employee participates in Project</w:t>
      </w: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940"/>
          <w:tab w:val="left" w:pos="1440"/>
        </w:tabs>
        <w:suppressAutoHyphens w:val="1"/>
        <w:spacing w:before="0" w:after="240" w:line="240" w:lineRule="auto"/>
        <w:ind w:left="1440" w:hanging="1440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suppressAutoHyphens w:val="1"/>
        <w:spacing w:before="0" w:after="240" w:line="240" w:lineRule="auto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Arial" w:cs="Arial" w:hAnsi="Arial" w:eastAsia="Arial"/>
        </w:rPr>
      </w:pP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mbres"/>
  </w:abstractNum>
  <w:abstractNum w:abstractNumId="3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numbering" w:styleId="Nombres">
    <w:name w:val="Nombres"/>
    <w:pPr>
      <w:numPr>
        <w:numId w:val="3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