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Traditional Double Milgrain wedding ring is a vintage-style design, showcasing two rows of intricate milgrain detailing on a smooth, curved band.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