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FEF" w:rsidRDefault="00AD1FEF" w:rsidP="00AD1FEF">
      <w:pPr>
        <w:pStyle w:val="NoSpacing"/>
        <w:spacing w:before="120" w:line="276" w:lineRule="auto"/>
        <w:jc w:val="center"/>
        <w:rPr>
          <w:rFonts w:asciiTheme="majorHAnsi" w:hAnsiTheme="majorHAnsi"/>
          <w:b/>
          <w:sz w:val="28"/>
        </w:rPr>
      </w:pPr>
      <w:r>
        <w:rPr>
          <w:rFonts w:asciiTheme="majorHAnsi" w:hAnsiTheme="majorHAnsi"/>
          <w:b/>
          <w:sz w:val="28"/>
        </w:rPr>
        <w:t>List of Laboratory Problems</w:t>
      </w:r>
    </w:p>
    <w:p w:rsidR="002E68EB" w:rsidRDefault="002E68EB" w:rsidP="002E68EB">
      <w:pPr>
        <w:pStyle w:val="NoSpacing"/>
        <w:jc w:val="center"/>
        <w:rPr>
          <w:rFonts w:asciiTheme="majorHAnsi" w:hAnsiTheme="majorHAnsi"/>
          <w:sz w:val="24"/>
        </w:rPr>
      </w:pPr>
      <w:bookmarkStart w:id="0" w:name="_GoBack"/>
      <w:bookmarkEnd w:id="0"/>
      <w:r>
        <w:rPr>
          <w:rFonts w:asciiTheme="majorHAnsi" w:hAnsiTheme="majorHAnsi"/>
          <w:sz w:val="24"/>
        </w:rPr>
        <w:tab/>
      </w:r>
    </w:p>
    <w:p w:rsidR="002E68EB" w:rsidRDefault="002E68EB" w:rsidP="002E68EB">
      <w:pPr>
        <w:pStyle w:val="NoSpacing"/>
        <w:spacing w:line="276" w:lineRule="auto"/>
        <w:jc w:val="center"/>
        <w:rPr>
          <w:rFonts w:asciiTheme="majorHAnsi" w:hAnsiTheme="majorHAnsi"/>
          <w:sz w:val="24"/>
          <w:szCs w:val="24"/>
        </w:rPr>
      </w:pPr>
      <w:r>
        <w:rPr>
          <w:rFonts w:asciiTheme="majorHAnsi" w:hAnsiTheme="majorHAnsi"/>
          <w:sz w:val="24"/>
          <w:szCs w:val="24"/>
        </w:rPr>
        <w:t xml:space="preserve">Course Code: </w:t>
      </w:r>
      <w:r>
        <w:rPr>
          <w:rFonts w:asciiTheme="majorHAnsi" w:hAnsiTheme="majorHAnsi"/>
          <w:b/>
          <w:bCs/>
          <w:sz w:val="24"/>
          <w:szCs w:val="24"/>
        </w:rPr>
        <w:t>ICE-4104</w:t>
      </w:r>
      <w:r>
        <w:tab/>
      </w:r>
      <w:r>
        <w:rPr>
          <w:rFonts w:asciiTheme="majorHAnsi" w:hAnsiTheme="majorHAnsi"/>
          <w:sz w:val="24"/>
          <w:szCs w:val="24"/>
        </w:rPr>
        <w:t xml:space="preserve">Course Title: </w:t>
      </w:r>
      <w:r>
        <w:rPr>
          <w:rFonts w:asciiTheme="majorHAnsi" w:hAnsiTheme="majorHAnsi"/>
          <w:b/>
          <w:bCs/>
          <w:sz w:val="24"/>
          <w:szCs w:val="24"/>
        </w:rPr>
        <w:t>Cellular and Mobile Communication</w:t>
      </w:r>
      <w:r>
        <w:rPr>
          <w:rFonts w:asciiTheme="majorHAnsi" w:hAnsiTheme="majorHAnsi"/>
          <w:b/>
          <w:bCs/>
          <w:sz w:val="24"/>
          <w:szCs w:val="24"/>
        </w:rPr>
        <w:t xml:space="preserve"> Sessional</w:t>
      </w:r>
    </w:p>
    <w:p w:rsidR="00496860" w:rsidRDefault="00496860" w:rsidP="00496860">
      <w:pPr>
        <w:autoSpaceDE w:val="0"/>
        <w:autoSpaceDN w:val="0"/>
        <w:adjustRightInd w:val="0"/>
        <w:spacing w:after="0" w:line="240" w:lineRule="auto"/>
        <w:jc w:val="both"/>
        <w:rPr>
          <w:rFonts w:ascii="Times New Roman" w:hAnsi="Times New Roman" w:cs="Times New Roman"/>
          <w:b/>
          <w:sz w:val="23"/>
          <w:szCs w:val="23"/>
        </w:rPr>
      </w:pPr>
      <w:r w:rsidRPr="009B1EBD">
        <w:rPr>
          <w:rFonts w:ascii="Times New Roman" w:hAnsi="Times New Roman" w:cs="Times New Roman"/>
          <w:b/>
          <w:sz w:val="23"/>
          <w:szCs w:val="23"/>
        </w:rPr>
        <w:t xml:space="preserve"> </w:t>
      </w:r>
    </w:p>
    <w:p w:rsidR="002E68EB" w:rsidRPr="009B1EBD" w:rsidRDefault="002E68EB" w:rsidP="00496860">
      <w:pPr>
        <w:autoSpaceDE w:val="0"/>
        <w:autoSpaceDN w:val="0"/>
        <w:adjustRightInd w:val="0"/>
        <w:spacing w:after="0" w:line="240" w:lineRule="auto"/>
        <w:jc w:val="both"/>
        <w:rPr>
          <w:rFonts w:ascii="Times New Roman" w:hAnsi="Times New Roman" w:cs="Times New Roman"/>
          <w:b/>
          <w:sz w:val="23"/>
          <w:szCs w:val="23"/>
        </w:rPr>
      </w:pPr>
    </w:p>
    <w:p w:rsidR="00496860" w:rsidRPr="002E68EB" w:rsidRDefault="00496860" w:rsidP="00496860">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2E68EB">
        <w:rPr>
          <w:rFonts w:ascii="Times New Roman" w:hAnsi="Times New Roman" w:cs="Times New Roman"/>
          <w:sz w:val="24"/>
          <w:szCs w:val="24"/>
        </w:rPr>
        <w:t>If a total of 33 MHz of bandwidth is allocated to a particular FDD cellular telephone system which uses two 25 kHz simplex channels to provide full duplex voice and control channels, compute the number of channels available per cell if a system uses (a) 4-cell reuse, (b) 7-cell reuse (c) 12-cell reuse. If 1 MHz of the allocated spectrum is dedicated to control channels, determine an equitable distribution of control channels and voice channels in each cell for each of the three systems.</w:t>
      </w:r>
    </w:p>
    <w:p w:rsidR="00496860" w:rsidRPr="002E68EB" w:rsidRDefault="00496860" w:rsidP="00496860">
      <w:pPr>
        <w:pStyle w:val="ListParagraph"/>
        <w:autoSpaceDE w:val="0"/>
        <w:autoSpaceDN w:val="0"/>
        <w:adjustRightInd w:val="0"/>
        <w:spacing w:after="0" w:line="240" w:lineRule="auto"/>
        <w:jc w:val="both"/>
        <w:rPr>
          <w:rFonts w:ascii="Times New Roman" w:hAnsi="Times New Roman" w:cs="Times New Roman"/>
          <w:sz w:val="24"/>
          <w:szCs w:val="24"/>
        </w:rPr>
      </w:pPr>
    </w:p>
    <w:p w:rsidR="00496860" w:rsidRPr="002E68EB" w:rsidRDefault="00496860" w:rsidP="00496860">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2E68EB">
        <w:rPr>
          <w:rFonts w:ascii="Times New Roman" w:hAnsi="Times New Roman" w:cs="Times New Roman"/>
          <w:sz w:val="24"/>
          <w:szCs w:val="24"/>
        </w:rPr>
        <w:t>If a signal to interference ratio of 15 dB is required for satisfactory forward channel performance of a cellular system, what is the frequency reuse factor and cluster size that should be used for maximum capacity if the path loss exponent is (a) n= 4 , (b) n = 3? Assume that there are 6 co-channels cells in the first tier and all of them are at the same distance from the mobile. Use suitable approximations.</w:t>
      </w:r>
    </w:p>
    <w:p w:rsidR="00496860" w:rsidRPr="002E68EB" w:rsidRDefault="00496860" w:rsidP="00496860">
      <w:pPr>
        <w:pStyle w:val="ListParagraph"/>
        <w:rPr>
          <w:rFonts w:ascii="Times New Roman" w:hAnsi="Times New Roman" w:cs="Times New Roman"/>
          <w:sz w:val="24"/>
          <w:szCs w:val="24"/>
        </w:rPr>
      </w:pPr>
    </w:p>
    <w:p w:rsidR="00496860" w:rsidRPr="002E68EB" w:rsidRDefault="00496860" w:rsidP="00496860">
      <w:pPr>
        <w:pStyle w:val="ListParagraph"/>
        <w:autoSpaceDE w:val="0"/>
        <w:autoSpaceDN w:val="0"/>
        <w:adjustRightInd w:val="0"/>
        <w:spacing w:after="0" w:line="240" w:lineRule="auto"/>
        <w:jc w:val="both"/>
        <w:rPr>
          <w:rFonts w:ascii="Times New Roman" w:hAnsi="Times New Roman" w:cs="Times New Roman"/>
          <w:sz w:val="24"/>
          <w:szCs w:val="24"/>
        </w:rPr>
      </w:pPr>
    </w:p>
    <w:p w:rsidR="00496860" w:rsidRPr="002E68EB" w:rsidRDefault="00496860" w:rsidP="00496860">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2E68EB">
        <w:rPr>
          <w:rFonts w:ascii="Times New Roman" w:hAnsi="Times New Roman" w:cs="Times New Roman"/>
          <w:sz w:val="24"/>
          <w:szCs w:val="24"/>
        </w:rPr>
        <w:t xml:space="preserve">How many users can be supported for 0.5% blocking probability for the following number of trunked channels in a blocked calls cleared system? (a) 1, (b) 5, (c) 10, (d) 20, (e) 100. Assume each user generates 0.1 </w:t>
      </w:r>
      <w:proofErr w:type="spellStart"/>
      <w:r w:rsidRPr="002E68EB">
        <w:rPr>
          <w:rFonts w:ascii="Times New Roman" w:hAnsi="Times New Roman" w:cs="Times New Roman"/>
          <w:sz w:val="24"/>
          <w:szCs w:val="24"/>
        </w:rPr>
        <w:t>Erlangs</w:t>
      </w:r>
      <w:proofErr w:type="spellEnd"/>
      <w:r w:rsidRPr="002E68EB">
        <w:rPr>
          <w:rFonts w:ascii="Times New Roman" w:hAnsi="Times New Roman" w:cs="Times New Roman"/>
          <w:sz w:val="24"/>
          <w:szCs w:val="24"/>
        </w:rPr>
        <w:t xml:space="preserve"> of traffic.</w:t>
      </w:r>
    </w:p>
    <w:p w:rsidR="00496860" w:rsidRPr="002E68EB" w:rsidRDefault="00496860" w:rsidP="00496860">
      <w:pPr>
        <w:pStyle w:val="ListParagraph"/>
        <w:autoSpaceDE w:val="0"/>
        <w:autoSpaceDN w:val="0"/>
        <w:adjustRightInd w:val="0"/>
        <w:spacing w:after="0" w:line="240" w:lineRule="auto"/>
        <w:jc w:val="both"/>
        <w:rPr>
          <w:rFonts w:ascii="Times New Roman" w:hAnsi="Times New Roman" w:cs="Times New Roman"/>
          <w:sz w:val="24"/>
          <w:szCs w:val="24"/>
        </w:rPr>
      </w:pPr>
    </w:p>
    <w:p w:rsidR="00496860" w:rsidRPr="002E68EB" w:rsidRDefault="00496860" w:rsidP="00496860">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2E68EB">
        <w:rPr>
          <w:rFonts w:ascii="Times New Roman" w:hAnsi="Times New Roman" w:cs="Times New Roman"/>
          <w:sz w:val="24"/>
          <w:szCs w:val="24"/>
        </w:rPr>
        <w:t xml:space="preserve">An urban area has a population of 2 million residents. Three competing trunked mobile networks (systems A, B, and C) provide cellular service in this area. System A has 394 cells with 19 channels each, system B has 98 cells with 57 channels each, and system C has 49 cells, each with 100 channels. Find the number of users that can be supported at 2% blocking if each user averages 2 calls per hour at </w:t>
      </w:r>
      <w:proofErr w:type="gramStart"/>
      <w:r w:rsidRPr="002E68EB">
        <w:rPr>
          <w:rFonts w:ascii="Times New Roman" w:hAnsi="Times New Roman" w:cs="Times New Roman"/>
          <w:sz w:val="24"/>
          <w:szCs w:val="24"/>
        </w:rPr>
        <w:t>an</w:t>
      </w:r>
      <w:r w:rsidRPr="002E68EB">
        <w:rPr>
          <w:rFonts w:ascii="Times New Roman" w:hAnsi="Times New Roman" w:cs="Times New Roman"/>
          <w:sz w:val="24"/>
          <w:szCs w:val="24"/>
        </w:rPr>
        <w:t xml:space="preserve"> </w:t>
      </w:r>
      <w:r w:rsidRPr="002E68EB">
        <w:rPr>
          <w:rFonts w:ascii="Times New Roman" w:hAnsi="Times New Roman" w:cs="Times New Roman"/>
          <w:sz w:val="24"/>
          <w:szCs w:val="24"/>
        </w:rPr>
        <w:t>average</w:t>
      </w:r>
      <w:proofErr w:type="gramEnd"/>
      <w:r w:rsidRPr="002E68EB">
        <w:rPr>
          <w:rFonts w:ascii="Times New Roman" w:hAnsi="Times New Roman" w:cs="Times New Roman"/>
          <w:sz w:val="24"/>
          <w:szCs w:val="24"/>
        </w:rPr>
        <w:t xml:space="preserve"> call duration of 3 minutes. Assuming that all three trunked systems are operated at maximum capacity, compute the percentage market penetration of each cellular provider.</w:t>
      </w:r>
    </w:p>
    <w:p w:rsidR="00496860" w:rsidRPr="002E68EB" w:rsidRDefault="00496860" w:rsidP="00496860">
      <w:pPr>
        <w:pStyle w:val="ListParagraph"/>
        <w:autoSpaceDE w:val="0"/>
        <w:autoSpaceDN w:val="0"/>
        <w:adjustRightInd w:val="0"/>
        <w:spacing w:after="0" w:line="240" w:lineRule="auto"/>
        <w:jc w:val="both"/>
        <w:rPr>
          <w:rFonts w:ascii="Times New Roman" w:hAnsi="Times New Roman" w:cs="Times New Roman"/>
          <w:sz w:val="24"/>
          <w:szCs w:val="24"/>
        </w:rPr>
      </w:pPr>
    </w:p>
    <w:p w:rsidR="00496860" w:rsidRPr="002E68EB" w:rsidRDefault="00496860" w:rsidP="00496860">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2E68EB">
        <w:rPr>
          <w:rFonts w:ascii="Times New Roman" w:hAnsi="Times New Roman" w:cs="Times New Roman"/>
          <w:sz w:val="24"/>
          <w:szCs w:val="24"/>
        </w:rPr>
        <w:t xml:space="preserve">A certain city has an area of 1,300 square miles and is covered by a cellular system using a 7-cell reuse pattern. Each cell has a radius of 4 miles and the city is allocated 40 MHz of spectrum with a full duplex channel bandwidth of 60 kHz. Assume a GOS of 2% for an </w:t>
      </w:r>
      <w:proofErr w:type="spellStart"/>
      <w:r w:rsidRPr="002E68EB">
        <w:rPr>
          <w:rFonts w:ascii="Times New Roman" w:hAnsi="Times New Roman" w:cs="Times New Roman"/>
          <w:sz w:val="24"/>
          <w:szCs w:val="24"/>
        </w:rPr>
        <w:t>Erlang</w:t>
      </w:r>
      <w:proofErr w:type="spellEnd"/>
      <w:r w:rsidRPr="002E68EB">
        <w:rPr>
          <w:rFonts w:ascii="Times New Roman" w:hAnsi="Times New Roman" w:cs="Times New Roman"/>
          <w:sz w:val="24"/>
          <w:szCs w:val="24"/>
        </w:rPr>
        <w:t xml:space="preserve"> B system is specified. If the offered traffic per user is 0.03 </w:t>
      </w:r>
      <w:proofErr w:type="spellStart"/>
      <w:r w:rsidRPr="002E68EB">
        <w:rPr>
          <w:rFonts w:ascii="Times New Roman" w:hAnsi="Times New Roman" w:cs="Times New Roman"/>
          <w:sz w:val="24"/>
          <w:szCs w:val="24"/>
        </w:rPr>
        <w:t>Erlangs</w:t>
      </w:r>
      <w:proofErr w:type="spellEnd"/>
      <w:r w:rsidRPr="002E68EB">
        <w:rPr>
          <w:rFonts w:ascii="Times New Roman" w:hAnsi="Times New Roman" w:cs="Times New Roman"/>
          <w:sz w:val="24"/>
          <w:szCs w:val="24"/>
        </w:rPr>
        <w:t>, compute (a) the number of cells in the service area, (b) the number of channels per cell, (c) traffic intensity of each cell, (d) the maximum carried traffic; (e) the total number of users that can be served for 2% GOS, (f') the number of mobiles per channel, and (g) the theoretical maximum number of users that could be served at one time by the system.</w:t>
      </w:r>
    </w:p>
    <w:p w:rsidR="00496860" w:rsidRPr="002E68EB" w:rsidRDefault="00496860" w:rsidP="00496860">
      <w:pPr>
        <w:pStyle w:val="ListParagraph"/>
        <w:autoSpaceDE w:val="0"/>
        <w:autoSpaceDN w:val="0"/>
        <w:adjustRightInd w:val="0"/>
        <w:spacing w:after="0" w:line="240" w:lineRule="auto"/>
        <w:jc w:val="both"/>
        <w:rPr>
          <w:rFonts w:ascii="Times New Roman" w:hAnsi="Times New Roman" w:cs="Times New Roman"/>
          <w:sz w:val="24"/>
          <w:szCs w:val="24"/>
        </w:rPr>
      </w:pPr>
    </w:p>
    <w:p w:rsidR="00496860" w:rsidRDefault="00496860" w:rsidP="00496860">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2E68EB">
        <w:rPr>
          <w:rFonts w:ascii="Times New Roman" w:hAnsi="Times New Roman" w:cs="Times New Roman"/>
          <w:sz w:val="24"/>
          <w:szCs w:val="24"/>
        </w:rPr>
        <w:t xml:space="preserve">If a transmitter produces 50 watts of power, express the transmit power in units of (a) </w:t>
      </w:r>
      <w:proofErr w:type="spellStart"/>
      <w:r w:rsidRPr="002E68EB">
        <w:rPr>
          <w:rFonts w:ascii="Times New Roman" w:hAnsi="Times New Roman" w:cs="Times New Roman"/>
          <w:sz w:val="24"/>
          <w:szCs w:val="24"/>
        </w:rPr>
        <w:t>dBm</w:t>
      </w:r>
      <w:proofErr w:type="spellEnd"/>
      <w:r w:rsidRPr="002E68EB">
        <w:rPr>
          <w:rFonts w:ascii="Times New Roman" w:hAnsi="Times New Roman" w:cs="Times New Roman"/>
          <w:sz w:val="24"/>
          <w:szCs w:val="24"/>
        </w:rPr>
        <w:t xml:space="preserve">, and (b) </w:t>
      </w:r>
      <w:proofErr w:type="spellStart"/>
      <w:r w:rsidRPr="002E68EB">
        <w:rPr>
          <w:rFonts w:ascii="Times New Roman" w:hAnsi="Times New Roman" w:cs="Times New Roman"/>
          <w:sz w:val="24"/>
          <w:szCs w:val="24"/>
        </w:rPr>
        <w:t>dBW</w:t>
      </w:r>
      <w:proofErr w:type="spellEnd"/>
      <w:r w:rsidRPr="002E68EB">
        <w:rPr>
          <w:rFonts w:ascii="Times New Roman" w:hAnsi="Times New Roman" w:cs="Times New Roman"/>
          <w:sz w:val="24"/>
          <w:szCs w:val="24"/>
        </w:rPr>
        <w:t xml:space="preserve">. If 50 watts is applied to a unity gain antenna with a 900 MHz carrier frequency, find the received power in </w:t>
      </w:r>
      <w:proofErr w:type="spellStart"/>
      <w:r w:rsidRPr="002E68EB">
        <w:rPr>
          <w:rFonts w:ascii="Times New Roman" w:hAnsi="Times New Roman" w:cs="Times New Roman"/>
          <w:sz w:val="24"/>
          <w:szCs w:val="24"/>
        </w:rPr>
        <w:t>dBm</w:t>
      </w:r>
      <w:proofErr w:type="spellEnd"/>
      <w:r w:rsidRPr="002E68EB">
        <w:rPr>
          <w:rFonts w:ascii="Times New Roman" w:hAnsi="Times New Roman" w:cs="Times New Roman"/>
          <w:sz w:val="24"/>
          <w:szCs w:val="24"/>
        </w:rPr>
        <w:t xml:space="preserve"> at a free space distance of 100 m from the antenna, what is P (10 km)? Assume unity gain for the receiver antenna.</w:t>
      </w:r>
    </w:p>
    <w:p w:rsidR="002E68EB" w:rsidRPr="002E68EB" w:rsidRDefault="002E68EB" w:rsidP="002E68EB">
      <w:pPr>
        <w:pStyle w:val="ListParagraph"/>
        <w:rPr>
          <w:rFonts w:ascii="Times New Roman" w:hAnsi="Times New Roman" w:cs="Times New Roman"/>
          <w:sz w:val="24"/>
          <w:szCs w:val="24"/>
        </w:rPr>
      </w:pPr>
    </w:p>
    <w:p w:rsidR="002E68EB" w:rsidRDefault="002E68EB" w:rsidP="002E68EB">
      <w:pPr>
        <w:pStyle w:val="ListParagraph"/>
        <w:autoSpaceDE w:val="0"/>
        <w:autoSpaceDN w:val="0"/>
        <w:adjustRightInd w:val="0"/>
        <w:spacing w:after="0" w:line="240" w:lineRule="auto"/>
        <w:jc w:val="both"/>
        <w:rPr>
          <w:rFonts w:ascii="Times New Roman" w:hAnsi="Times New Roman" w:cs="Times New Roman"/>
          <w:sz w:val="24"/>
          <w:szCs w:val="24"/>
        </w:rPr>
      </w:pPr>
    </w:p>
    <w:p w:rsidR="002E68EB" w:rsidRPr="002E68EB" w:rsidRDefault="002E68EB" w:rsidP="002E68EB">
      <w:pPr>
        <w:pStyle w:val="ListParagraph"/>
        <w:autoSpaceDE w:val="0"/>
        <w:autoSpaceDN w:val="0"/>
        <w:adjustRightInd w:val="0"/>
        <w:spacing w:after="0" w:line="240" w:lineRule="auto"/>
        <w:jc w:val="both"/>
        <w:rPr>
          <w:rFonts w:ascii="Times New Roman" w:hAnsi="Times New Roman" w:cs="Times New Roman"/>
          <w:sz w:val="24"/>
          <w:szCs w:val="24"/>
        </w:rPr>
      </w:pPr>
    </w:p>
    <w:p w:rsidR="00496860" w:rsidRPr="002E68EB" w:rsidRDefault="00496860" w:rsidP="00496860">
      <w:pPr>
        <w:pStyle w:val="ListParagraph"/>
        <w:rPr>
          <w:rFonts w:ascii="Times New Roman" w:hAnsi="Times New Roman" w:cs="Times New Roman"/>
          <w:sz w:val="24"/>
          <w:szCs w:val="24"/>
        </w:rPr>
      </w:pPr>
    </w:p>
    <w:p w:rsidR="00496860" w:rsidRPr="002E68EB" w:rsidRDefault="00496860" w:rsidP="00496860">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2E68EB">
        <w:rPr>
          <w:rFonts w:ascii="Times New Roman" w:hAnsi="Times New Roman" w:cs="Times New Roman"/>
          <w:sz w:val="24"/>
          <w:szCs w:val="24"/>
        </w:rPr>
        <w:t>Determine the path loss of a 900MHz cellular system in a large city from a base station with the height of 100m and mobile station installed in a vehicle with antenna height of 2m. The distance between mobile and base station is 4Km.</w:t>
      </w:r>
    </w:p>
    <w:p w:rsidR="00496860" w:rsidRPr="002E68EB" w:rsidRDefault="00496860" w:rsidP="00496860">
      <w:pPr>
        <w:pStyle w:val="ListParagraph"/>
        <w:rPr>
          <w:rFonts w:ascii="Times New Roman" w:hAnsi="Times New Roman" w:cs="Times New Roman"/>
          <w:sz w:val="24"/>
          <w:szCs w:val="24"/>
        </w:rPr>
      </w:pPr>
    </w:p>
    <w:p w:rsidR="00496860" w:rsidRPr="002E68EB" w:rsidRDefault="00496860" w:rsidP="00496860">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2E68EB">
        <w:rPr>
          <w:rFonts w:ascii="Times New Roman" w:hAnsi="Times New Roman" w:cs="Times New Roman"/>
          <w:sz w:val="24"/>
          <w:szCs w:val="24"/>
        </w:rPr>
        <w:t>Determine the path loss between base station (BS) and mobile station (MS) of a 1.8GHz PCS system operating in a high-rise urban area. The MS is located in a perpendicular street to the location of the BS. The distances of the BS and MS to the corner of the street are 20 and 30 meters, respectively. The base station height is 20m.</w:t>
      </w:r>
    </w:p>
    <w:p w:rsidR="00496860" w:rsidRPr="002E68EB" w:rsidRDefault="00496860" w:rsidP="00496860">
      <w:pPr>
        <w:pStyle w:val="ListParagraph"/>
        <w:autoSpaceDE w:val="0"/>
        <w:autoSpaceDN w:val="0"/>
        <w:adjustRightInd w:val="0"/>
        <w:spacing w:after="0" w:line="240" w:lineRule="auto"/>
        <w:jc w:val="both"/>
        <w:rPr>
          <w:rFonts w:ascii="Times New Roman" w:hAnsi="Times New Roman" w:cs="Times New Roman"/>
          <w:sz w:val="24"/>
          <w:szCs w:val="24"/>
        </w:rPr>
      </w:pPr>
    </w:p>
    <w:p w:rsidR="00496860" w:rsidRPr="002E68EB" w:rsidRDefault="00496860" w:rsidP="00496860">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2E68EB">
        <w:rPr>
          <w:rFonts w:ascii="Times New Roman" w:hAnsi="Times New Roman" w:cs="Times New Roman"/>
          <w:color w:val="000000"/>
          <w:sz w:val="24"/>
          <w:szCs w:val="24"/>
        </w:rPr>
        <w:t xml:space="preserve">A mobile is located 5 km away from a base station and uses a vertical </w:t>
      </w:r>
      <w:r w:rsidRPr="002E68EB">
        <w:rPr>
          <w:rFonts w:ascii="Times New Roman" w:hAnsi="Times New Roman" w:cs="Times New Roman"/>
          <w:color w:val="202124"/>
          <w:sz w:val="24"/>
          <w:szCs w:val="24"/>
        </w:rPr>
        <w:t xml:space="preserve">λ </w:t>
      </w:r>
      <w:r w:rsidRPr="002E68EB">
        <w:rPr>
          <w:rFonts w:ascii="Times New Roman" w:hAnsi="Times New Roman" w:cs="Times New Roman"/>
          <w:color w:val="000000"/>
          <w:sz w:val="24"/>
          <w:szCs w:val="24"/>
        </w:rPr>
        <w:t xml:space="preserve">/4 monopole </w:t>
      </w:r>
      <w:r w:rsidRPr="002E68EB">
        <w:rPr>
          <w:rFonts w:ascii="Times New Roman" w:hAnsi="Times New Roman" w:cs="Times New Roman"/>
          <w:color w:val="000000"/>
          <w:sz w:val="24"/>
          <w:szCs w:val="24"/>
        </w:rPr>
        <w:t>antenna with a gain of 2.55 dB to receive cellular 3 radio signals. The E-field at 1 km from the transmitter is measured to be V/</w:t>
      </w:r>
      <w:proofErr w:type="spellStart"/>
      <w:r w:rsidRPr="002E68EB">
        <w:rPr>
          <w:rFonts w:ascii="Times New Roman" w:hAnsi="Times New Roman" w:cs="Times New Roman"/>
          <w:color w:val="000000"/>
          <w:sz w:val="24"/>
          <w:szCs w:val="24"/>
        </w:rPr>
        <w:t>rn</w:t>
      </w:r>
      <w:proofErr w:type="spellEnd"/>
      <w:r w:rsidRPr="002E68EB">
        <w:rPr>
          <w:rFonts w:ascii="Times New Roman" w:hAnsi="Times New Roman" w:cs="Times New Roman"/>
          <w:color w:val="000000"/>
          <w:sz w:val="24"/>
          <w:szCs w:val="24"/>
        </w:rPr>
        <w:t xml:space="preserve">. The carrier frequency used for this system is 900 </w:t>
      </w:r>
      <w:proofErr w:type="spellStart"/>
      <w:r w:rsidRPr="002E68EB">
        <w:rPr>
          <w:rFonts w:ascii="Times New Roman" w:hAnsi="Times New Roman" w:cs="Times New Roman"/>
          <w:color w:val="000000"/>
          <w:sz w:val="24"/>
          <w:szCs w:val="24"/>
        </w:rPr>
        <w:t>MHz.</w:t>
      </w:r>
      <w:proofErr w:type="spellEnd"/>
    </w:p>
    <w:p w:rsidR="00496860" w:rsidRPr="002E68EB" w:rsidRDefault="00496860" w:rsidP="00496860">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2E68EB">
        <w:rPr>
          <w:rFonts w:ascii="Times New Roman" w:hAnsi="Times New Roman" w:cs="Times New Roman"/>
          <w:color w:val="000000"/>
          <w:sz w:val="24"/>
          <w:szCs w:val="24"/>
        </w:rPr>
        <w:t>(a) Find the length and the gain of the receiving antenna.</w:t>
      </w:r>
    </w:p>
    <w:p w:rsidR="00496860" w:rsidRPr="002E68EB" w:rsidRDefault="00496860" w:rsidP="00496860">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2E68EB">
        <w:rPr>
          <w:rFonts w:ascii="Times New Roman" w:hAnsi="Times New Roman" w:cs="Times New Roman"/>
          <w:color w:val="000000"/>
          <w:sz w:val="24"/>
          <w:szCs w:val="24"/>
        </w:rPr>
        <w:t xml:space="preserve">(b) Find the received power at the mobile using the 2-ray ground reflection model assuming the height of the transmitting antenna is 50 m and the receiving antenna </w:t>
      </w:r>
      <w:r w:rsidRPr="002E68EB">
        <w:rPr>
          <w:rFonts w:ascii="Times New Roman" w:hAnsi="Times New Roman" w:cs="Times New Roman"/>
          <w:color w:val="000000"/>
          <w:sz w:val="24"/>
          <w:szCs w:val="24"/>
        </w:rPr>
        <w:t>is 1.5</w:t>
      </w:r>
      <w:r w:rsidRPr="002E68EB">
        <w:rPr>
          <w:rFonts w:ascii="Times New Roman" w:hAnsi="Times New Roman" w:cs="Times New Roman"/>
          <w:color w:val="000000"/>
          <w:sz w:val="24"/>
          <w:szCs w:val="24"/>
        </w:rPr>
        <w:t>m above ground.</w:t>
      </w:r>
    </w:p>
    <w:p w:rsidR="00496860" w:rsidRPr="002E68EB" w:rsidRDefault="00496860" w:rsidP="00496860">
      <w:pPr>
        <w:pStyle w:val="ListParagraph"/>
        <w:autoSpaceDE w:val="0"/>
        <w:autoSpaceDN w:val="0"/>
        <w:adjustRightInd w:val="0"/>
        <w:spacing w:after="0" w:line="240" w:lineRule="auto"/>
        <w:jc w:val="both"/>
        <w:rPr>
          <w:rFonts w:ascii="Times New Roman" w:hAnsi="Times New Roman" w:cs="Times New Roman"/>
          <w:sz w:val="24"/>
          <w:szCs w:val="24"/>
        </w:rPr>
      </w:pPr>
    </w:p>
    <w:p w:rsidR="00496860" w:rsidRPr="002E68EB" w:rsidRDefault="00496860" w:rsidP="002E68EB">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2E68EB">
        <w:rPr>
          <w:rFonts w:ascii="Times New Roman" w:hAnsi="Times New Roman" w:cs="Times New Roman"/>
          <w:color w:val="000000"/>
          <w:sz w:val="24"/>
          <w:szCs w:val="24"/>
        </w:rPr>
        <w:t>A hexagonal cell within a 4-cell system has a radius of 1.387 km. A total of 60</w:t>
      </w:r>
      <w:r w:rsidRPr="002E68EB">
        <w:rPr>
          <w:rFonts w:ascii="Times New Roman" w:hAnsi="Times New Roman" w:cs="Times New Roman"/>
          <w:color w:val="000000"/>
          <w:sz w:val="24"/>
          <w:szCs w:val="24"/>
        </w:rPr>
        <w:t xml:space="preserve"> </w:t>
      </w:r>
      <w:r w:rsidRPr="002E68EB">
        <w:rPr>
          <w:rFonts w:ascii="Times New Roman" w:hAnsi="Times New Roman" w:cs="Times New Roman"/>
          <w:color w:val="000000"/>
          <w:sz w:val="24"/>
          <w:szCs w:val="24"/>
        </w:rPr>
        <w:t xml:space="preserve">channels are used within the entire system. If the load per user is 0.029 </w:t>
      </w:r>
      <w:proofErr w:type="spellStart"/>
      <w:r w:rsidRPr="002E68EB">
        <w:rPr>
          <w:rFonts w:ascii="Times New Roman" w:hAnsi="Times New Roman" w:cs="Times New Roman"/>
          <w:color w:val="000000"/>
          <w:sz w:val="24"/>
          <w:szCs w:val="24"/>
        </w:rPr>
        <w:t>Erlangs</w:t>
      </w:r>
      <w:proofErr w:type="spellEnd"/>
      <w:r w:rsidRPr="002E68EB">
        <w:rPr>
          <w:rFonts w:ascii="Times New Roman" w:hAnsi="Times New Roman" w:cs="Times New Roman"/>
          <w:color w:val="000000"/>
          <w:sz w:val="24"/>
          <w:szCs w:val="24"/>
        </w:rPr>
        <w:t>,</w:t>
      </w:r>
      <w:r w:rsidRPr="002E68EB">
        <w:rPr>
          <w:rFonts w:ascii="Times New Roman" w:hAnsi="Times New Roman" w:cs="Times New Roman"/>
          <w:color w:val="000000"/>
          <w:sz w:val="24"/>
          <w:szCs w:val="24"/>
        </w:rPr>
        <w:t xml:space="preserve"> </w:t>
      </w:r>
      <w:r w:rsidRPr="002E68EB">
        <w:rPr>
          <w:rFonts w:ascii="Times New Roman" w:hAnsi="Times New Roman" w:cs="Times New Roman"/>
          <w:color w:val="000000"/>
          <w:sz w:val="24"/>
          <w:szCs w:val="24"/>
        </w:rPr>
        <w:t xml:space="preserve">and </w:t>
      </w:r>
      <w:r w:rsidRPr="002E68EB">
        <w:rPr>
          <w:rFonts w:ascii="Times New Roman" w:hAnsi="Times New Roman" w:cs="Times New Roman"/>
          <w:color w:val="202124"/>
          <w:sz w:val="24"/>
          <w:szCs w:val="24"/>
        </w:rPr>
        <w:t>λ</w:t>
      </w:r>
      <w:r w:rsidRPr="002E68EB">
        <w:rPr>
          <w:rFonts w:ascii="Times New Roman" w:hAnsi="Times New Roman" w:cs="Times New Roman"/>
          <w:color w:val="000000"/>
          <w:sz w:val="24"/>
          <w:szCs w:val="24"/>
        </w:rPr>
        <w:t xml:space="preserve">= call/hour, compute the following for an </w:t>
      </w:r>
      <w:proofErr w:type="spellStart"/>
      <w:r w:rsidRPr="002E68EB">
        <w:rPr>
          <w:rFonts w:ascii="Times New Roman" w:hAnsi="Times New Roman" w:cs="Times New Roman"/>
          <w:color w:val="000000"/>
          <w:sz w:val="24"/>
          <w:szCs w:val="24"/>
        </w:rPr>
        <w:t>Erlang</w:t>
      </w:r>
      <w:proofErr w:type="spellEnd"/>
      <w:r w:rsidRPr="002E68EB">
        <w:rPr>
          <w:rFonts w:ascii="Times New Roman" w:hAnsi="Times New Roman" w:cs="Times New Roman"/>
          <w:color w:val="000000"/>
          <w:sz w:val="24"/>
          <w:szCs w:val="24"/>
        </w:rPr>
        <w:t xml:space="preserve"> C system that has a 5%</w:t>
      </w:r>
      <w:r w:rsidRPr="002E68EB">
        <w:rPr>
          <w:rFonts w:ascii="Times New Roman" w:hAnsi="Times New Roman" w:cs="Times New Roman"/>
          <w:color w:val="000000"/>
          <w:sz w:val="24"/>
          <w:szCs w:val="24"/>
        </w:rPr>
        <w:t xml:space="preserve"> </w:t>
      </w:r>
      <w:r w:rsidRPr="002E68EB">
        <w:rPr>
          <w:rFonts w:ascii="Times New Roman" w:hAnsi="Times New Roman" w:cs="Times New Roman"/>
          <w:color w:val="000000"/>
          <w:sz w:val="24"/>
          <w:szCs w:val="24"/>
        </w:rPr>
        <w:t>probability of a delayed call:</w:t>
      </w:r>
    </w:p>
    <w:p w:rsidR="00496860" w:rsidRPr="002E68EB" w:rsidRDefault="00496860" w:rsidP="002E68EB">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2E68EB">
        <w:rPr>
          <w:rFonts w:ascii="Times New Roman" w:hAnsi="Times New Roman" w:cs="Times New Roman"/>
          <w:color w:val="000000"/>
          <w:sz w:val="24"/>
          <w:szCs w:val="24"/>
        </w:rPr>
        <w:t>(a) How many users per square kilometer will this system support?</w:t>
      </w:r>
    </w:p>
    <w:p w:rsidR="00496860" w:rsidRPr="002E68EB" w:rsidRDefault="00496860" w:rsidP="002E68EB">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2E68EB">
        <w:rPr>
          <w:rFonts w:ascii="Times New Roman" w:hAnsi="Times New Roman" w:cs="Times New Roman"/>
          <w:color w:val="000000"/>
          <w:sz w:val="24"/>
          <w:szCs w:val="24"/>
        </w:rPr>
        <w:t>(b) What is the probability that a delayed call will have to wait for more than 10s?</w:t>
      </w:r>
    </w:p>
    <w:p w:rsidR="00FF5A73" w:rsidRPr="002E68EB" w:rsidRDefault="00496860" w:rsidP="002E68EB">
      <w:pPr>
        <w:pStyle w:val="ListParagraph"/>
        <w:jc w:val="both"/>
        <w:rPr>
          <w:rFonts w:ascii="Times New Roman" w:hAnsi="Times New Roman" w:cs="Times New Roman"/>
          <w:sz w:val="24"/>
          <w:szCs w:val="24"/>
        </w:rPr>
      </w:pPr>
      <w:r w:rsidRPr="002E68EB">
        <w:rPr>
          <w:rFonts w:ascii="Times New Roman" w:hAnsi="Times New Roman" w:cs="Times New Roman"/>
          <w:sz w:val="24"/>
          <w:szCs w:val="24"/>
        </w:rPr>
        <w:t>(c) What is the probability that a call will be delayed for more than 10 seconds?</w:t>
      </w:r>
    </w:p>
    <w:p w:rsidR="00496860" w:rsidRPr="002E68EB" w:rsidRDefault="00496860" w:rsidP="00496860">
      <w:pPr>
        <w:pStyle w:val="ListParagraph"/>
        <w:jc w:val="both"/>
        <w:rPr>
          <w:rFonts w:ascii="Times New Roman" w:hAnsi="Times New Roman" w:cs="Times New Roman"/>
          <w:sz w:val="24"/>
          <w:szCs w:val="24"/>
        </w:rPr>
      </w:pPr>
    </w:p>
    <w:p w:rsidR="00496860" w:rsidRPr="002E68EB" w:rsidRDefault="00496860" w:rsidP="00496860">
      <w:pPr>
        <w:pStyle w:val="ListParagraph"/>
        <w:jc w:val="both"/>
        <w:rPr>
          <w:rFonts w:ascii="Times New Roman" w:hAnsi="Times New Roman" w:cs="Times New Roman"/>
          <w:sz w:val="24"/>
          <w:szCs w:val="24"/>
        </w:rPr>
      </w:pPr>
    </w:p>
    <w:p w:rsidR="00496860" w:rsidRPr="002E68EB" w:rsidRDefault="00496860" w:rsidP="00496860">
      <w:pPr>
        <w:pStyle w:val="ListParagraph"/>
        <w:jc w:val="both"/>
        <w:rPr>
          <w:rFonts w:ascii="Times New Roman" w:hAnsi="Times New Roman" w:cs="Times New Roman"/>
          <w:sz w:val="24"/>
          <w:szCs w:val="24"/>
        </w:rPr>
      </w:pPr>
    </w:p>
    <w:p w:rsidR="00496860" w:rsidRPr="002E68EB" w:rsidRDefault="00496860" w:rsidP="00496860">
      <w:pPr>
        <w:autoSpaceDE w:val="0"/>
        <w:autoSpaceDN w:val="0"/>
        <w:adjustRightInd w:val="0"/>
        <w:spacing w:after="0" w:line="240" w:lineRule="auto"/>
        <w:jc w:val="both"/>
        <w:rPr>
          <w:rFonts w:ascii="Times New Roman" w:hAnsi="Times New Roman" w:cs="Times New Roman"/>
          <w:sz w:val="24"/>
          <w:szCs w:val="24"/>
        </w:rPr>
      </w:pPr>
    </w:p>
    <w:sectPr w:rsidR="00496860" w:rsidRPr="002E6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63F26"/>
    <w:multiLevelType w:val="hybridMultilevel"/>
    <w:tmpl w:val="3D80B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1F2"/>
    <w:rsid w:val="002E68EB"/>
    <w:rsid w:val="00432F20"/>
    <w:rsid w:val="00496860"/>
    <w:rsid w:val="00691BC7"/>
    <w:rsid w:val="00AD1FEF"/>
    <w:rsid w:val="00CF5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8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860"/>
    <w:pPr>
      <w:ind w:left="720"/>
      <w:contextualSpacing/>
    </w:pPr>
  </w:style>
  <w:style w:type="paragraph" w:styleId="NoSpacing">
    <w:name w:val="No Spacing"/>
    <w:uiPriority w:val="1"/>
    <w:qFormat/>
    <w:rsid w:val="002E68EB"/>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8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860"/>
    <w:pPr>
      <w:ind w:left="720"/>
      <w:contextualSpacing/>
    </w:pPr>
  </w:style>
  <w:style w:type="paragraph" w:styleId="NoSpacing">
    <w:name w:val="No Spacing"/>
    <w:uiPriority w:val="1"/>
    <w:qFormat/>
    <w:rsid w:val="002E68EB"/>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81667">
      <w:bodyDiv w:val="1"/>
      <w:marLeft w:val="0"/>
      <w:marRight w:val="0"/>
      <w:marTop w:val="0"/>
      <w:marBottom w:val="0"/>
      <w:divBdr>
        <w:top w:val="none" w:sz="0" w:space="0" w:color="auto"/>
        <w:left w:val="none" w:sz="0" w:space="0" w:color="auto"/>
        <w:bottom w:val="none" w:sz="0" w:space="0" w:color="auto"/>
        <w:right w:val="none" w:sz="0" w:space="0" w:color="auto"/>
      </w:divBdr>
    </w:div>
    <w:div w:id="90552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Imran Hossain</dc:creator>
  <cp:lastModifiedBy>Md. Imran Hossain</cp:lastModifiedBy>
  <cp:revision>2</cp:revision>
  <dcterms:created xsi:type="dcterms:W3CDTF">2023-01-27T04:00:00Z</dcterms:created>
  <dcterms:modified xsi:type="dcterms:W3CDTF">2023-01-27T04:00:00Z</dcterms:modified>
</cp:coreProperties>
</file>