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5C1F" w14:textId="77777777" w:rsidR="0072309F" w:rsidRDefault="0072309F"/>
    <w:p w14:paraId="39A3C471" w14:textId="77777777" w:rsidR="0072309F" w:rsidRDefault="0072309F"/>
    <w:p w14:paraId="5AB3E459" w14:textId="77777777" w:rsidR="0072309F" w:rsidRDefault="0072309F"/>
    <w:p w14:paraId="424C22D1" w14:textId="77777777" w:rsidR="0072309F" w:rsidRDefault="00000000">
      <w:pPr>
        <w:jc w:val="center"/>
      </w:pPr>
      <w:r>
        <w:rPr>
          <w:b/>
          <w:color w:val="1F497D"/>
          <w:sz w:val="40"/>
        </w:rPr>
        <w:t>Brazilian E-Commerce Public Dataset</w:t>
      </w:r>
    </w:p>
    <w:p w14:paraId="7DE088C2" w14:textId="77777777" w:rsidR="0072309F" w:rsidRDefault="0072309F"/>
    <w:p w14:paraId="29EB7CB4" w14:textId="77777777" w:rsidR="0072309F" w:rsidRDefault="00000000">
      <w:pPr>
        <w:jc w:val="center"/>
      </w:pPr>
      <w:r>
        <w:rPr>
          <w:b/>
          <w:color w:val="4472C4"/>
          <w:sz w:val="30"/>
        </w:rPr>
        <w:t>4. Data Cleaning Report</w:t>
      </w:r>
    </w:p>
    <w:p w14:paraId="4A1BD38A" w14:textId="77777777" w:rsidR="0072309F" w:rsidRDefault="0072309F"/>
    <w:p w14:paraId="288F4048" w14:textId="77777777" w:rsidR="0072309F" w:rsidRDefault="0072309F"/>
    <w:p w14:paraId="1AA1DA42" w14:textId="77777777" w:rsidR="0072309F" w:rsidRDefault="00000000">
      <w:pPr>
        <w:jc w:val="center"/>
      </w:pPr>
      <w:r>
        <w:rPr>
          <w:color w:val="595959"/>
          <w:sz w:val="20"/>
        </w:rPr>
        <w:t>Prepared by</w:t>
      </w:r>
    </w:p>
    <w:p w14:paraId="4E3ED01F" w14:textId="73440E4F" w:rsidR="0072309F" w:rsidRDefault="00000000">
      <w:pPr>
        <w:jc w:val="center"/>
      </w:pPr>
      <w:r>
        <w:rPr>
          <w:b/>
          <w:color w:val="1F497D"/>
          <w:sz w:val="28"/>
        </w:rPr>
        <w:t>Ragavendra</w:t>
      </w:r>
      <w:r w:rsidR="00546721">
        <w:rPr>
          <w:b/>
          <w:color w:val="1F497D"/>
          <w:sz w:val="28"/>
        </w:rPr>
        <w:t>. R</w:t>
      </w:r>
    </w:p>
    <w:p w14:paraId="5AC30D4D" w14:textId="77777777" w:rsidR="0072309F" w:rsidRDefault="00000000">
      <w:pPr>
        <w:jc w:val="center"/>
      </w:pPr>
      <w:r>
        <w:rPr>
          <w:color w:val="4472C4"/>
        </w:rPr>
        <w:t>AI / ML Engineer</w:t>
      </w:r>
    </w:p>
    <w:p w14:paraId="07E22D3A" w14:textId="77777777" w:rsidR="0072309F" w:rsidRDefault="0072309F"/>
    <w:p w14:paraId="0AEDACEA" w14:textId="77777777" w:rsidR="0072309F" w:rsidRDefault="0072309F"/>
    <w:p w14:paraId="5B0F523D" w14:textId="6F6CBB52" w:rsidR="0072309F" w:rsidRDefault="0072309F">
      <w:pPr>
        <w:jc w:val="center"/>
      </w:pPr>
    </w:p>
    <w:p w14:paraId="75D2E811" w14:textId="77777777" w:rsidR="0072309F" w:rsidRDefault="00000000">
      <w:r>
        <w:br w:type="page"/>
      </w:r>
    </w:p>
    <w:p w14:paraId="371DC252" w14:textId="77777777" w:rsidR="0072309F" w:rsidRDefault="00000000">
      <w:pPr>
        <w:pStyle w:val="Heading1"/>
        <w:spacing w:before="200" w:after="60"/>
      </w:pPr>
      <w:r>
        <w:rPr>
          <w:color w:val="1F497D"/>
        </w:rPr>
        <w:lastRenderedPageBreak/>
        <w:t>1. Cleaning Scope</w:t>
      </w:r>
    </w:p>
    <w:p w14:paraId="0BB49E3B" w14:textId="77777777" w:rsidR="0072309F" w:rsidRDefault="00000000">
      <w:pPr>
        <w:pStyle w:val="ListBullet"/>
        <w:spacing w:before="20" w:after="20"/>
      </w:pPr>
      <w:r>
        <w:rPr>
          <w:sz w:val="20"/>
        </w:rPr>
        <w:t>Cleaning was applied to order_level and item_level post-integration.</w:t>
      </w:r>
    </w:p>
    <w:p w14:paraId="2B26FA21" w14:textId="77777777" w:rsidR="0072309F" w:rsidRDefault="00000000">
      <w:pPr>
        <w:pStyle w:val="ListBullet"/>
        <w:spacing w:before="20" w:after="20"/>
      </w:pPr>
      <w:r>
        <w:rPr>
          <w:sz w:val="20"/>
        </w:rPr>
        <w:t>Six categories of cleaning: type casting, missing value treatment, invalid value correction, text standardisation, binary flag engineering, and deduplication.</w:t>
      </w:r>
    </w:p>
    <w:p w14:paraId="11567C6A" w14:textId="77777777" w:rsidR="0072309F" w:rsidRDefault="00000000">
      <w:pPr>
        <w:pStyle w:val="ListBullet"/>
        <w:spacing w:before="20" w:after="20"/>
      </w:pPr>
      <w:r>
        <w:rPr>
          <w:sz w:val="20"/>
        </w:rPr>
        <w:t>Clean outputs saved as order_level_clean.csv and item_level_clean.csv in data/processed/.</w:t>
      </w:r>
    </w:p>
    <w:p w14:paraId="3DEF995E" w14:textId="77777777" w:rsidR="0072309F" w:rsidRDefault="00000000">
      <w:pPr>
        <w:pStyle w:val="Heading1"/>
        <w:spacing w:before="200" w:after="60"/>
      </w:pPr>
      <w:r>
        <w:rPr>
          <w:color w:val="1F497D"/>
        </w:rPr>
        <w:t>2. Data Type Corrections</w:t>
      </w:r>
    </w:p>
    <w:p w14:paraId="2BDB8118" w14:textId="77777777" w:rsidR="0072309F" w:rsidRDefault="00000000">
      <w:pPr>
        <w:pStyle w:val="ListBullet"/>
        <w:spacing w:before="20" w:after="20"/>
      </w:pPr>
      <w:r>
        <w:rPr>
          <w:sz w:val="20"/>
        </w:rPr>
        <w:t>All five timestamp columns were stored as plain strings after CSV load -- cast to datetime64 using pd.to_datetime with errors='coerce'.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592"/>
        <w:gridCol w:w="2592"/>
      </w:tblGrid>
      <w:tr w:rsidR="0072309F" w14:paraId="3E81ED10" w14:textId="77777777">
        <w:trPr>
          <w:jc w:val="center"/>
        </w:trPr>
        <w:tc>
          <w:tcPr>
            <w:tcW w:w="3312" w:type="dxa"/>
            <w:shd w:val="clear" w:color="auto" w:fill="1F497D"/>
          </w:tcPr>
          <w:p w14:paraId="1EF4364F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592" w:type="dxa"/>
            <w:shd w:val="clear" w:color="auto" w:fill="1F497D"/>
          </w:tcPr>
          <w:p w14:paraId="19D43E35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w="2592" w:type="dxa"/>
            <w:shd w:val="clear" w:color="auto" w:fill="1F497D"/>
          </w:tcPr>
          <w:p w14:paraId="7E6331FF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After</w:t>
            </w:r>
          </w:p>
        </w:tc>
      </w:tr>
      <w:tr w:rsidR="0072309F" w14:paraId="2AB18241" w14:textId="77777777">
        <w:trPr>
          <w:jc w:val="center"/>
        </w:trPr>
        <w:tc>
          <w:tcPr>
            <w:tcW w:w="3312" w:type="dxa"/>
            <w:shd w:val="clear" w:color="auto" w:fill="DEEAF1"/>
          </w:tcPr>
          <w:p w14:paraId="1970482C" w14:textId="77777777" w:rsidR="0072309F" w:rsidRDefault="00000000">
            <w:pPr>
              <w:jc w:val="center"/>
            </w:pPr>
            <w:r>
              <w:rPr>
                <w:sz w:val="18"/>
              </w:rPr>
              <w:t>order_purchase_timestamp</w:t>
            </w:r>
          </w:p>
        </w:tc>
        <w:tc>
          <w:tcPr>
            <w:tcW w:w="2592" w:type="dxa"/>
            <w:shd w:val="clear" w:color="auto" w:fill="DEEAF1"/>
          </w:tcPr>
          <w:p w14:paraId="038D6CCC" w14:textId="77777777" w:rsidR="0072309F" w:rsidRDefault="00000000">
            <w:pPr>
              <w:jc w:val="center"/>
            </w:pPr>
            <w:r>
              <w:rPr>
                <w:sz w:val="18"/>
              </w:rPr>
              <w:t>str (object)</w:t>
            </w:r>
          </w:p>
        </w:tc>
        <w:tc>
          <w:tcPr>
            <w:tcW w:w="2592" w:type="dxa"/>
            <w:shd w:val="clear" w:color="auto" w:fill="DEEAF1"/>
          </w:tcPr>
          <w:p w14:paraId="6393730C" w14:textId="77777777" w:rsidR="0072309F" w:rsidRDefault="00000000">
            <w:pPr>
              <w:jc w:val="center"/>
            </w:pPr>
            <w:r>
              <w:rPr>
                <w:sz w:val="18"/>
              </w:rPr>
              <w:t>datetime64[us]</w:t>
            </w:r>
          </w:p>
        </w:tc>
      </w:tr>
      <w:tr w:rsidR="0072309F" w14:paraId="2C9020C4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76DECADB" w14:textId="77777777" w:rsidR="0072309F" w:rsidRDefault="00000000">
            <w:pPr>
              <w:jc w:val="center"/>
            </w:pPr>
            <w:r>
              <w:rPr>
                <w:sz w:val="18"/>
              </w:rPr>
              <w:t>order_approved_at</w:t>
            </w:r>
          </w:p>
        </w:tc>
        <w:tc>
          <w:tcPr>
            <w:tcW w:w="2592" w:type="dxa"/>
            <w:shd w:val="clear" w:color="auto" w:fill="FFFFFF"/>
          </w:tcPr>
          <w:p w14:paraId="5C192C31" w14:textId="77777777" w:rsidR="0072309F" w:rsidRDefault="00000000">
            <w:pPr>
              <w:jc w:val="center"/>
            </w:pPr>
            <w:r>
              <w:rPr>
                <w:sz w:val="18"/>
              </w:rPr>
              <w:t>str (object)</w:t>
            </w:r>
          </w:p>
        </w:tc>
        <w:tc>
          <w:tcPr>
            <w:tcW w:w="2592" w:type="dxa"/>
            <w:shd w:val="clear" w:color="auto" w:fill="FFFFFF"/>
          </w:tcPr>
          <w:p w14:paraId="4CC13EB9" w14:textId="77777777" w:rsidR="0072309F" w:rsidRDefault="00000000">
            <w:pPr>
              <w:jc w:val="center"/>
            </w:pPr>
            <w:r>
              <w:rPr>
                <w:sz w:val="18"/>
              </w:rPr>
              <w:t>datetime64[us]</w:t>
            </w:r>
          </w:p>
        </w:tc>
      </w:tr>
      <w:tr w:rsidR="0072309F" w14:paraId="6E433C93" w14:textId="77777777">
        <w:trPr>
          <w:jc w:val="center"/>
        </w:trPr>
        <w:tc>
          <w:tcPr>
            <w:tcW w:w="3312" w:type="dxa"/>
            <w:shd w:val="clear" w:color="auto" w:fill="DEEAF1"/>
          </w:tcPr>
          <w:p w14:paraId="3045C5B6" w14:textId="77777777" w:rsidR="0072309F" w:rsidRDefault="00000000">
            <w:pPr>
              <w:jc w:val="center"/>
            </w:pPr>
            <w:r>
              <w:rPr>
                <w:sz w:val="18"/>
              </w:rPr>
              <w:t>order_delivered_carrier_date</w:t>
            </w:r>
          </w:p>
        </w:tc>
        <w:tc>
          <w:tcPr>
            <w:tcW w:w="2592" w:type="dxa"/>
            <w:shd w:val="clear" w:color="auto" w:fill="DEEAF1"/>
          </w:tcPr>
          <w:p w14:paraId="7FBEAE08" w14:textId="77777777" w:rsidR="0072309F" w:rsidRDefault="00000000">
            <w:pPr>
              <w:jc w:val="center"/>
            </w:pPr>
            <w:r>
              <w:rPr>
                <w:sz w:val="18"/>
              </w:rPr>
              <w:t>str (object)</w:t>
            </w:r>
          </w:p>
        </w:tc>
        <w:tc>
          <w:tcPr>
            <w:tcW w:w="2592" w:type="dxa"/>
            <w:shd w:val="clear" w:color="auto" w:fill="DEEAF1"/>
          </w:tcPr>
          <w:p w14:paraId="51275DB8" w14:textId="77777777" w:rsidR="0072309F" w:rsidRDefault="00000000">
            <w:pPr>
              <w:jc w:val="center"/>
            </w:pPr>
            <w:r>
              <w:rPr>
                <w:sz w:val="18"/>
              </w:rPr>
              <w:t>datetime64[us]</w:t>
            </w:r>
          </w:p>
        </w:tc>
      </w:tr>
      <w:tr w:rsidR="0072309F" w14:paraId="6386C54C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2477C05A" w14:textId="77777777" w:rsidR="0072309F" w:rsidRDefault="00000000">
            <w:pPr>
              <w:jc w:val="center"/>
            </w:pPr>
            <w:r>
              <w:rPr>
                <w:sz w:val="18"/>
              </w:rPr>
              <w:t>order_delivered_customer_date</w:t>
            </w:r>
          </w:p>
        </w:tc>
        <w:tc>
          <w:tcPr>
            <w:tcW w:w="2592" w:type="dxa"/>
            <w:shd w:val="clear" w:color="auto" w:fill="FFFFFF"/>
          </w:tcPr>
          <w:p w14:paraId="211AF45F" w14:textId="77777777" w:rsidR="0072309F" w:rsidRDefault="00000000">
            <w:pPr>
              <w:jc w:val="center"/>
            </w:pPr>
            <w:r>
              <w:rPr>
                <w:sz w:val="18"/>
              </w:rPr>
              <w:t>str (object)</w:t>
            </w:r>
          </w:p>
        </w:tc>
        <w:tc>
          <w:tcPr>
            <w:tcW w:w="2592" w:type="dxa"/>
            <w:shd w:val="clear" w:color="auto" w:fill="FFFFFF"/>
          </w:tcPr>
          <w:p w14:paraId="221D926B" w14:textId="77777777" w:rsidR="0072309F" w:rsidRDefault="00000000">
            <w:pPr>
              <w:jc w:val="center"/>
            </w:pPr>
            <w:r>
              <w:rPr>
                <w:sz w:val="18"/>
              </w:rPr>
              <w:t>datetime64[us]</w:t>
            </w:r>
          </w:p>
        </w:tc>
      </w:tr>
      <w:tr w:rsidR="0072309F" w14:paraId="0DFE4532" w14:textId="77777777">
        <w:trPr>
          <w:jc w:val="center"/>
        </w:trPr>
        <w:tc>
          <w:tcPr>
            <w:tcW w:w="3312" w:type="dxa"/>
            <w:shd w:val="clear" w:color="auto" w:fill="DEEAF1"/>
          </w:tcPr>
          <w:p w14:paraId="444BD7D1" w14:textId="77777777" w:rsidR="0072309F" w:rsidRDefault="00000000">
            <w:pPr>
              <w:jc w:val="center"/>
            </w:pPr>
            <w:r>
              <w:rPr>
                <w:sz w:val="18"/>
              </w:rPr>
              <w:t>order_estimated_delivery_date</w:t>
            </w:r>
          </w:p>
        </w:tc>
        <w:tc>
          <w:tcPr>
            <w:tcW w:w="2592" w:type="dxa"/>
            <w:shd w:val="clear" w:color="auto" w:fill="DEEAF1"/>
          </w:tcPr>
          <w:p w14:paraId="2CA33349" w14:textId="77777777" w:rsidR="0072309F" w:rsidRDefault="00000000">
            <w:pPr>
              <w:jc w:val="center"/>
            </w:pPr>
            <w:r>
              <w:rPr>
                <w:sz w:val="18"/>
              </w:rPr>
              <w:t>str (object)</w:t>
            </w:r>
          </w:p>
        </w:tc>
        <w:tc>
          <w:tcPr>
            <w:tcW w:w="2592" w:type="dxa"/>
            <w:shd w:val="clear" w:color="auto" w:fill="DEEAF1"/>
          </w:tcPr>
          <w:p w14:paraId="0BF34081" w14:textId="77777777" w:rsidR="0072309F" w:rsidRDefault="00000000">
            <w:pPr>
              <w:jc w:val="center"/>
            </w:pPr>
            <w:r>
              <w:rPr>
                <w:sz w:val="18"/>
              </w:rPr>
              <w:t>datetime64[us]</w:t>
            </w:r>
          </w:p>
        </w:tc>
      </w:tr>
      <w:tr w:rsidR="0072309F" w14:paraId="2407E91A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6EB148B5" w14:textId="77777777" w:rsidR="0072309F" w:rsidRDefault="00000000">
            <w:pPr>
              <w:jc w:val="center"/>
            </w:pPr>
            <w:r>
              <w:rPr>
                <w:sz w:val="18"/>
              </w:rPr>
              <w:t>max_installments</w:t>
            </w:r>
          </w:p>
        </w:tc>
        <w:tc>
          <w:tcPr>
            <w:tcW w:w="2592" w:type="dxa"/>
            <w:shd w:val="clear" w:color="auto" w:fill="FFFFFF"/>
          </w:tcPr>
          <w:p w14:paraId="223F34C7" w14:textId="77777777" w:rsidR="0072309F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592" w:type="dxa"/>
            <w:shd w:val="clear" w:color="auto" w:fill="FFFFFF"/>
          </w:tcPr>
          <w:p w14:paraId="6DD874DB" w14:textId="77777777" w:rsidR="0072309F" w:rsidRDefault="00000000">
            <w:pPr>
              <w:jc w:val="center"/>
            </w:pPr>
            <w:r>
              <w:rPr>
                <w:sz w:val="18"/>
              </w:rPr>
              <w:t>int64 (after null fill)</w:t>
            </w:r>
          </w:p>
        </w:tc>
      </w:tr>
    </w:tbl>
    <w:p w14:paraId="5E864184" w14:textId="77777777" w:rsidR="0072309F" w:rsidRDefault="0072309F"/>
    <w:p w14:paraId="5F8C5232" w14:textId="77777777" w:rsidR="0072309F" w:rsidRDefault="00000000">
      <w:pPr>
        <w:pStyle w:val="Heading1"/>
        <w:spacing w:before="200" w:after="60"/>
      </w:pPr>
      <w:r>
        <w:rPr>
          <w:color w:val="1F497D"/>
        </w:rPr>
        <w:t>3. Missing Value Treatment</w:t>
      </w:r>
    </w:p>
    <w:p w14:paraId="253A41ED" w14:textId="77777777" w:rsidR="0072309F" w:rsidRDefault="00000000">
      <w:pPr>
        <w:pStyle w:val="ListBullet"/>
        <w:spacing w:before="20" w:after="20"/>
      </w:pPr>
      <w:r>
        <w:rPr>
          <w:sz w:val="20"/>
        </w:rPr>
        <w:t>Treatment strategy varied by column type -- no single fill approach was applied globally.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2160"/>
        <w:gridCol w:w="2880"/>
      </w:tblGrid>
      <w:tr w:rsidR="0072309F" w14:paraId="5CFF8213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46FFDAF1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Column(s)</w:t>
            </w:r>
          </w:p>
        </w:tc>
        <w:tc>
          <w:tcPr>
            <w:tcW w:w="1440" w:type="dxa"/>
            <w:shd w:val="clear" w:color="auto" w:fill="1F497D"/>
          </w:tcPr>
          <w:p w14:paraId="607F3214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2160" w:type="dxa"/>
            <w:shd w:val="clear" w:color="auto" w:fill="1F497D"/>
          </w:tcPr>
          <w:p w14:paraId="0AB12400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  <w:tc>
          <w:tcPr>
            <w:tcW w:w="2880" w:type="dxa"/>
            <w:shd w:val="clear" w:color="auto" w:fill="1F497D"/>
          </w:tcPr>
          <w:p w14:paraId="48BEDBB5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72309F" w14:paraId="72CC4CDC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512DEC24" w14:textId="77777777" w:rsidR="0072309F" w:rsidRDefault="00000000">
            <w:pPr>
              <w:jc w:val="center"/>
            </w:pPr>
            <w:r>
              <w:rPr>
                <w:sz w:val="18"/>
              </w:rPr>
              <w:t>avg_review_score</w:t>
            </w:r>
          </w:p>
        </w:tc>
        <w:tc>
          <w:tcPr>
            <w:tcW w:w="1440" w:type="dxa"/>
            <w:shd w:val="clear" w:color="auto" w:fill="DEEAF1"/>
          </w:tcPr>
          <w:p w14:paraId="69C907BA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DEEAF1"/>
          </w:tcPr>
          <w:p w14:paraId="603A64ED" w14:textId="77777777" w:rsidR="0072309F" w:rsidRDefault="00000000">
            <w:pPr>
              <w:jc w:val="center"/>
            </w:pPr>
            <w:r>
              <w:rPr>
                <w:sz w:val="18"/>
              </w:rPr>
              <w:t>Left as NaN</w:t>
            </w:r>
          </w:p>
        </w:tc>
        <w:tc>
          <w:tcPr>
            <w:tcW w:w="2880" w:type="dxa"/>
            <w:shd w:val="clear" w:color="auto" w:fill="DEEAF1"/>
          </w:tcPr>
          <w:p w14:paraId="3B3EC9B1" w14:textId="77777777" w:rsidR="0072309F" w:rsidRDefault="00000000">
            <w:pPr>
              <w:jc w:val="center"/>
            </w:pPr>
            <w:r>
              <w:rPr>
                <w:sz w:val="18"/>
              </w:rPr>
              <w:t>Absence is informative -- flagged via has_review</w:t>
            </w:r>
          </w:p>
        </w:tc>
      </w:tr>
      <w:tr w:rsidR="0072309F" w14:paraId="0685B9CC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22AD91A7" w14:textId="77777777" w:rsidR="0072309F" w:rsidRDefault="00000000">
            <w:pPr>
              <w:jc w:val="center"/>
            </w:pPr>
            <w:r>
              <w:rPr>
                <w:sz w:val="18"/>
              </w:rPr>
              <w:t>n_reviews</w:t>
            </w:r>
          </w:p>
        </w:tc>
        <w:tc>
          <w:tcPr>
            <w:tcW w:w="1440" w:type="dxa"/>
            <w:shd w:val="clear" w:color="auto" w:fill="FFFFFF"/>
          </w:tcPr>
          <w:p w14:paraId="77B985B6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FFFFFF"/>
          </w:tcPr>
          <w:p w14:paraId="234B935A" w14:textId="77777777" w:rsidR="0072309F" w:rsidRDefault="00000000">
            <w:pPr>
              <w:jc w:val="center"/>
            </w:pPr>
            <w:r>
              <w:rPr>
                <w:sz w:val="18"/>
              </w:rPr>
              <w:t>Fill 0</w:t>
            </w:r>
          </w:p>
        </w:tc>
        <w:tc>
          <w:tcPr>
            <w:tcW w:w="2880" w:type="dxa"/>
            <w:shd w:val="clear" w:color="auto" w:fill="FFFFFF"/>
          </w:tcPr>
          <w:p w14:paraId="25609D78" w14:textId="77777777" w:rsidR="0072309F" w:rsidRDefault="00000000">
            <w:pPr>
              <w:jc w:val="center"/>
            </w:pPr>
            <w:r>
              <w:rPr>
                <w:sz w:val="18"/>
              </w:rPr>
              <w:t>No review = 0 count</w:t>
            </w:r>
          </w:p>
        </w:tc>
      </w:tr>
      <w:tr w:rsidR="0072309F" w14:paraId="49C09884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5335793C" w14:textId="77777777" w:rsidR="0072309F" w:rsidRDefault="00000000">
            <w:pPr>
              <w:jc w:val="center"/>
            </w:pPr>
            <w:r>
              <w:rPr>
                <w:sz w:val="18"/>
              </w:rPr>
              <w:t>has_review (new flag)</w:t>
            </w:r>
          </w:p>
        </w:tc>
        <w:tc>
          <w:tcPr>
            <w:tcW w:w="1440" w:type="dxa"/>
            <w:shd w:val="clear" w:color="auto" w:fill="DEEAF1"/>
          </w:tcPr>
          <w:p w14:paraId="4578E07E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DEEAF1"/>
          </w:tcPr>
          <w:p w14:paraId="4949189D" w14:textId="77777777" w:rsidR="0072309F" w:rsidRDefault="00000000">
            <w:pPr>
              <w:jc w:val="center"/>
            </w:pPr>
            <w:r>
              <w:rPr>
                <w:sz w:val="18"/>
              </w:rPr>
              <w:t>Binary 0/1</w:t>
            </w:r>
          </w:p>
        </w:tc>
        <w:tc>
          <w:tcPr>
            <w:tcW w:w="2880" w:type="dxa"/>
            <w:shd w:val="clear" w:color="auto" w:fill="DEEAF1"/>
          </w:tcPr>
          <w:p w14:paraId="14422CE2" w14:textId="77777777" w:rsidR="0072309F" w:rsidRDefault="00000000">
            <w:pPr>
              <w:jc w:val="center"/>
            </w:pPr>
            <w:r>
              <w:rPr>
                <w:sz w:val="18"/>
              </w:rPr>
              <w:t>1 if avg_review_score is not null</w:t>
            </w:r>
          </w:p>
        </w:tc>
      </w:tr>
      <w:tr w:rsidR="0072309F" w14:paraId="13C8494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7CA7E58D" w14:textId="77777777" w:rsidR="0072309F" w:rsidRDefault="00000000">
            <w:pPr>
              <w:jc w:val="center"/>
            </w:pPr>
            <w:r>
              <w:rPr>
                <w:sz w:val="18"/>
              </w:rPr>
              <w:t>total_payment_value</w:t>
            </w:r>
          </w:p>
        </w:tc>
        <w:tc>
          <w:tcPr>
            <w:tcW w:w="1440" w:type="dxa"/>
            <w:shd w:val="clear" w:color="auto" w:fill="FFFFFF"/>
          </w:tcPr>
          <w:p w14:paraId="501E5E1D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FFFFFF"/>
          </w:tcPr>
          <w:p w14:paraId="380D5D2C" w14:textId="77777777" w:rsidR="0072309F" w:rsidRDefault="00000000">
            <w:pPr>
              <w:jc w:val="center"/>
            </w:pPr>
            <w:r>
              <w:rPr>
                <w:sz w:val="18"/>
              </w:rPr>
              <w:t>Fill 0</w:t>
            </w:r>
          </w:p>
        </w:tc>
        <w:tc>
          <w:tcPr>
            <w:tcW w:w="2880" w:type="dxa"/>
            <w:shd w:val="clear" w:color="auto" w:fill="FFFFFF"/>
          </w:tcPr>
          <w:p w14:paraId="73BC2444" w14:textId="77777777" w:rsidR="0072309F" w:rsidRDefault="00000000">
            <w:pPr>
              <w:jc w:val="center"/>
            </w:pPr>
            <w:r>
              <w:rPr>
                <w:sz w:val="18"/>
              </w:rPr>
              <w:t>1 order with no payment record</w:t>
            </w:r>
          </w:p>
        </w:tc>
      </w:tr>
      <w:tr w:rsidR="0072309F" w14:paraId="6BDA1FBA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05AF0288" w14:textId="77777777" w:rsidR="0072309F" w:rsidRDefault="00000000">
            <w:pPr>
              <w:jc w:val="center"/>
            </w:pPr>
            <w:r>
              <w:rPr>
                <w:sz w:val="18"/>
              </w:rPr>
              <w:t>max_installments</w:t>
            </w:r>
          </w:p>
        </w:tc>
        <w:tc>
          <w:tcPr>
            <w:tcW w:w="1440" w:type="dxa"/>
            <w:shd w:val="clear" w:color="auto" w:fill="DEEAF1"/>
          </w:tcPr>
          <w:p w14:paraId="2600CC90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DEEAF1"/>
          </w:tcPr>
          <w:p w14:paraId="07B469C9" w14:textId="77777777" w:rsidR="0072309F" w:rsidRDefault="00000000">
            <w:pPr>
              <w:jc w:val="center"/>
            </w:pPr>
            <w:r>
              <w:rPr>
                <w:sz w:val="18"/>
              </w:rPr>
              <w:t>Fill 1</w:t>
            </w:r>
          </w:p>
        </w:tc>
        <w:tc>
          <w:tcPr>
            <w:tcW w:w="2880" w:type="dxa"/>
            <w:shd w:val="clear" w:color="auto" w:fill="DEEAF1"/>
          </w:tcPr>
          <w:p w14:paraId="2F4B03B6" w14:textId="77777777" w:rsidR="0072309F" w:rsidRDefault="00000000">
            <w:pPr>
              <w:jc w:val="center"/>
            </w:pPr>
            <w:r>
              <w:rPr>
                <w:sz w:val="18"/>
              </w:rPr>
              <w:t>Absence implies single payment</w:t>
            </w:r>
          </w:p>
        </w:tc>
      </w:tr>
      <w:tr w:rsidR="0072309F" w14:paraId="5A6DBCD3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2A000EC5" w14:textId="77777777" w:rsidR="0072309F" w:rsidRDefault="00000000">
            <w:pPr>
              <w:jc w:val="center"/>
            </w:pPr>
            <w:r>
              <w:rPr>
                <w:sz w:val="18"/>
              </w:rPr>
              <w:t>n_payment_methods</w:t>
            </w:r>
          </w:p>
        </w:tc>
        <w:tc>
          <w:tcPr>
            <w:tcW w:w="1440" w:type="dxa"/>
            <w:shd w:val="clear" w:color="auto" w:fill="FFFFFF"/>
          </w:tcPr>
          <w:p w14:paraId="5F435A21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FFFFFF"/>
          </w:tcPr>
          <w:p w14:paraId="35E59787" w14:textId="77777777" w:rsidR="0072309F" w:rsidRDefault="00000000">
            <w:pPr>
              <w:jc w:val="center"/>
            </w:pPr>
            <w:r>
              <w:rPr>
                <w:sz w:val="18"/>
              </w:rPr>
              <w:t>Fill 0 cast int</w:t>
            </w:r>
          </w:p>
        </w:tc>
        <w:tc>
          <w:tcPr>
            <w:tcW w:w="2880" w:type="dxa"/>
            <w:shd w:val="clear" w:color="auto" w:fill="FFFFFF"/>
          </w:tcPr>
          <w:p w14:paraId="43F2F354" w14:textId="77777777" w:rsidR="0072309F" w:rsidRDefault="00000000">
            <w:pPr>
              <w:jc w:val="center"/>
            </w:pPr>
            <w:r>
              <w:rPr>
                <w:sz w:val="18"/>
              </w:rPr>
              <w:t>No payment = 0 methods</w:t>
            </w:r>
          </w:p>
        </w:tc>
      </w:tr>
      <w:tr w:rsidR="0072309F" w14:paraId="07989C6D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3EF1C64A" w14:textId="77777777" w:rsidR="0072309F" w:rsidRDefault="00000000">
            <w:pPr>
              <w:jc w:val="center"/>
            </w:pPr>
            <w:r>
              <w:rPr>
                <w:sz w:val="18"/>
              </w:rPr>
              <w:t>main_payment_type</w:t>
            </w:r>
          </w:p>
        </w:tc>
        <w:tc>
          <w:tcPr>
            <w:tcW w:w="1440" w:type="dxa"/>
            <w:shd w:val="clear" w:color="auto" w:fill="DEEAF1"/>
          </w:tcPr>
          <w:p w14:paraId="5C50E457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DEEAF1"/>
          </w:tcPr>
          <w:p w14:paraId="2654C72E" w14:textId="77777777" w:rsidR="0072309F" w:rsidRDefault="00000000">
            <w:pPr>
              <w:jc w:val="center"/>
            </w:pPr>
            <w:r>
              <w:rPr>
                <w:sz w:val="18"/>
              </w:rPr>
              <w:t>Fill unknown</w:t>
            </w:r>
          </w:p>
        </w:tc>
        <w:tc>
          <w:tcPr>
            <w:tcW w:w="2880" w:type="dxa"/>
            <w:shd w:val="clear" w:color="auto" w:fill="DEEAF1"/>
          </w:tcPr>
          <w:p w14:paraId="1D6A06EE" w14:textId="77777777" w:rsidR="0072309F" w:rsidRDefault="00000000">
            <w:pPr>
              <w:jc w:val="center"/>
            </w:pPr>
            <w:r>
              <w:rPr>
                <w:sz w:val="18"/>
              </w:rPr>
              <w:t>Preserve row without discarding</w:t>
            </w:r>
          </w:p>
        </w:tc>
      </w:tr>
      <w:tr w:rsidR="0072309F" w14:paraId="315B419C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4B5AB69" w14:textId="77777777" w:rsidR="0072309F" w:rsidRDefault="00000000">
            <w:pPr>
              <w:jc w:val="center"/>
            </w:pPr>
            <w:r>
              <w:rPr>
                <w:sz w:val="18"/>
              </w:rPr>
              <w:t>order_approved_at</w:t>
            </w:r>
          </w:p>
        </w:tc>
        <w:tc>
          <w:tcPr>
            <w:tcW w:w="1440" w:type="dxa"/>
            <w:shd w:val="clear" w:color="auto" w:fill="FFFFFF"/>
          </w:tcPr>
          <w:p w14:paraId="487D9C42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FFFFFF"/>
          </w:tcPr>
          <w:p w14:paraId="15E063E6" w14:textId="77777777" w:rsidR="0072309F" w:rsidRDefault="00000000">
            <w:pPr>
              <w:jc w:val="center"/>
            </w:pPr>
            <w:r>
              <w:rPr>
                <w:sz w:val="18"/>
              </w:rPr>
              <w:t>Left as NaN</w:t>
            </w:r>
          </w:p>
        </w:tc>
        <w:tc>
          <w:tcPr>
            <w:tcW w:w="2880" w:type="dxa"/>
            <w:shd w:val="clear" w:color="auto" w:fill="FFFFFF"/>
          </w:tcPr>
          <w:p w14:paraId="5C6532D0" w14:textId="77777777" w:rsidR="0072309F" w:rsidRDefault="00000000">
            <w:pPr>
              <w:jc w:val="center"/>
            </w:pPr>
            <w:r>
              <w:rPr>
                <w:sz w:val="18"/>
              </w:rPr>
              <w:t>Flagged via is_approved binary</w:t>
            </w:r>
          </w:p>
        </w:tc>
      </w:tr>
      <w:tr w:rsidR="0072309F" w14:paraId="1DACDD80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14F0D4AB" w14:textId="77777777" w:rsidR="0072309F" w:rsidRDefault="00000000">
            <w:pPr>
              <w:jc w:val="center"/>
            </w:pPr>
            <w:r>
              <w:rPr>
                <w:sz w:val="18"/>
              </w:rPr>
              <w:t>is_approved (new flag)</w:t>
            </w:r>
          </w:p>
        </w:tc>
        <w:tc>
          <w:tcPr>
            <w:tcW w:w="1440" w:type="dxa"/>
            <w:shd w:val="clear" w:color="auto" w:fill="DEEAF1"/>
          </w:tcPr>
          <w:p w14:paraId="761B532C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DEEAF1"/>
          </w:tcPr>
          <w:p w14:paraId="1152C1E3" w14:textId="77777777" w:rsidR="0072309F" w:rsidRDefault="00000000">
            <w:pPr>
              <w:jc w:val="center"/>
            </w:pPr>
            <w:r>
              <w:rPr>
                <w:sz w:val="18"/>
              </w:rPr>
              <w:t>Binary 0/1</w:t>
            </w:r>
          </w:p>
        </w:tc>
        <w:tc>
          <w:tcPr>
            <w:tcW w:w="2880" w:type="dxa"/>
            <w:shd w:val="clear" w:color="auto" w:fill="DEEAF1"/>
          </w:tcPr>
          <w:p w14:paraId="2EE4E188" w14:textId="77777777" w:rsidR="0072309F" w:rsidRDefault="00000000">
            <w:pPr>
              <w:jc w:val="center"/>
            </w:pPr>
            <w:r>
              <w:rPr>
                <w:sz w:val="18"/>
              </w:rPr>
              <w:t>1 if order_approved_at not null</w:t>
            </w:r>
          </w:p>
        </w:tc>
      </w:tr>
      <w:tr w:rsidR="0072309F" w14:paraId="20059D9B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BBA28BB" w14:textId="77777777" w:rsidR="0072309F" w:rsidRDefault="00000000">
            <w:pPr>
              <w:jc w:val="center"/>
            </w:pPr>
            <w:r>
              <w:rPr>
                <w:sz w:val="18"/>
              </w:rPr>
              <w:t>order_delivered_customer_date</w:t>
            </w:r>
          </w:p>
        </w:tc>
        <w:tc>
          <w:tcPr>
            <w:tcW w:w="1440" w:type="dxa"/>
            <w:shd w:val="clear" w:color="auto" w:fill="FFFFFF"/>
          </w:tcPr>
          <w:p w14:paraId="7FB94E5E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FFFFFF"/>
          </w:tcPr>
          <w:p w14:paraId="03007472" w14:textId="77777777" w:rsidR="0072309F" w:rsidRDefault="00000000">
            <w:pPr>
              <w:jc w:val="center"/>
            </w:pPr>
            <w:r>
              <w:rPr>
                <w:sz w:val="18"/>
              </w:rPr>
              <w:t>Left as NaN</w:t>
            </w:r>
          </w:p>
        </w:tc>
        <w:tc>
          <w:tcPr>
            <w:tcW w:w="2880" w:type="dxa"/>
            <w:shd w:val="clear" w:color="auto" w:fill="FFFFFF"/>
          </w:tcPr>
          <w:p w14:paraId="437FFC7A" w14:textId="77777777" w:rsidR="0072309F" w:rsidRDefault="00000000">
            <w:pPr>
              <w:jc w:val="center"/>
            </w:pPr>
            <w:r>
              <w:rPr>
                <w:sz w:val="18"/>
              </w:rPr>
              <w:t>Flagged via is_delivered binary</w:t>
            </w:r>
          </w:p>
        </w:tc>
      </w:tr>
      <w:tr w:rsidR="0072309F" w14:paraId="69FCD0EB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127C0027" w14:textId="77777777" w:rsidR="0072309F" w:rsidRDefault="00000000">
            <w:pPr>
              <w:jc w:val="center"/>
            </w:pPr>
            <w:r>
              <w:rPr>
                <w:sz w:val="18"/>
              </w:rPr>
              <w:t>is_delivered (new flag)</w:t>
            </w:r>
          </w:p>
        </w:tc>
        <w:tc>
          <w:tcPr>
            <w:tcW w:w="1440" w:type="dxa"/>
            <w:shd w:val="clear" w:color="auto" w:fill="DEEAF1"/>
          </w:tcPr>
          <w:p w14:paraId="3A1E9E87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DEEAF1"/>
          </w:tcPr>
          <w:p w14:paraId="43B46A06" w14:textId="77777777" w:rsidR="0072309F" w:rsidRDefault="00000000">
            <w:pPr>
              <w:jc w:val="center"/>
            </w:pPr>
            <w:r>
              <w:rPr>
                <w:sz w:val="18"/>
              </w:rPr>
              <w:t>Binary 0/1</w:t>
            </w:r>
          </w:p>
        </w:tc>
        <w:tc>
          <w:tcPr>
            <w:tcW w:w="2880" w:type="dxa"/>
            <w:shd w:val="clear" w:color="auto" w:fill="DEEAF1"/>
          </w:tcPr>
          <w:p w14:paraId="7B543EDE" w14:textId="77777777" w:rsidR="0072309F" w:rsidRDefault="00000000">
            <w:pPr>
              <w:jc w:val="center"/>
            </w:pPr>
            <w:r>
              <w:rPr>
                <w:sz w:val="18"/>
              </w:rPr>
              <w:t>1 if delivered date not null</w:t>
            </w:r>
          </w:p>
        </w:tc>
      </w:tr>
      <w:tr w:rsidR="0072309F" w14:paraId="43E3043F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22E7B465" w14:textId="77777777" w:rsidR="0072309F" w:rsidRDefault="00000000">
            <w:pPr>
              <w:jc w:val="center"/>
            </w:pPr>
            <w:r>
              <w:rPr>
                <w:sz w:val="18"/>
              </w:rPr>
              <w:t>geolocation city / state</w:t>
            </w:r>
          </w:p>
        </w:tc>
        <w:tc>
          <w:tcPr>
            <w:tcW w:w="1440" w:type="dxa"/>
            <w:shd w:val="clear" w:color="auto" w:fill="FFFFFF"/>
          </w:tcPr>
          <w:p w14:paraId="2E00452F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FFFFFF"/>
          </w:tcPr>
          <w:p w14:paraId="5B6AE248" w14:textId="77777777" w:rsidR="0072309F" w:rsidRDefault="00000000">
            <w:pPr>
              <w:jc w:val="center"/>
            </w:pPr>
            <w:r>
              <w:rPr>
                <w:sz w:val="18"/>
              </w:rPr>
              <w:t>Fill unknown</w:t>
            </w:r>
          </w:p>
        </w:tc>
        <w:tc>
          <w:tcPr>
            <w:tcW w:w="2880" w:type="dxa"/>
            <w:shd w:val="clear" w:color="auto" w:fill="FFFFFF"/>
          </w:tcPr>
          <w:p w14:paraId="2E77C590" w14:textId="77777777" w:rsidR="0072309F" w:rsidRDefault="00000000">
            <w:pPr>
              <w:jc w:val="center"/>
            </w:pPr>
            <w:r>
              <w:rPr>
                <w:sz w:val="18"/>
              </w:rPr>
              <w:t>String fill to preserve the row</w:t>
            </w:r>
          </w:p>
        </w:tc>
      </w:tr>
      <w:tr w:rsidR="0072309F" w14:paraId="66D4FFA4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7726C40B" w14:textId="77777777" w:rsidR="0072309F" w:rsidRDefault="00000000">
            <w:pPr>
              <w:jc w:val="center"/>
            </w:pPr>
            <w:r>
              <w:rPr>
                <w:sz w:val="18"/>
              </w:rPr>
              <w:t>geolocation lat / lng</w:t>
            </w:r>
          </w:p>
        </w:tc>
        <w:tc>
          <w:tcPr>
            <w:tcW w:w="1440" w:type="dxa"/>
            <w:shd w:val="clear" w:color="auto" w:fill="DEEAF1"/>
          </w:tcPr>
          <w:p w14:paraId="253BCE10" w14:textId="77777777" w:rsidR="0072309F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2160" w:type="dxa"/>
            <w:shd w:val="clear" w:color="auto" w:fill="DEEAF1"/>
          </w:tcPr>
          <w:p w14:paraId="025CFD3B" w14:textId="77777777" w:rsidR="0072309F" w:rsidRDefault="00000000">
            <w:pPr>
              <w:jc w:val="center"/>
            </w:pPr>
            <w:r>
              <w:rPr>
                <w:sz w:val="18"/>
              </w:rPr>
              <w:t>Left as NaN</w:t>
            </w:r>
          </w:p>
        </w:tc>
        <w:tc>
          <w:tcPr>
            <w:tcW w:w="2880" w:type="dxa"/>
            <w:shd w:val="clear" w:color="auto" w:fill="DEEAF1"/>
          </w:tcPr>
          <w:p w14:paraId="446B6380" w14:textId="77777777" w:rsidR="0072309F" w:rsidRDefault="00000000">
            <w:pPr>
              <w:jc w:val="center"/>
            </w:pPr>
            <w:r>
              <w:rPr>
                <w:sz w:val="18"/>
              </w:rPr>
              <w:t>Cannot impute coordinates reliably</w:t>
            </w:r>
          </w:p>
        </w:tc>
      </w:tr>
      <w:tr w:rsidR="0072309F" w14:paraId="34AD8E75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46014C4" w14:textId="77777777" w:rsidR="0072309F" w:rsidRDefault="00000000">
            <w:pPr>
              <w:jc w:val="center"/>
            </w:pPr>
            <w:r>
              <w:rPr>
                <w:sz w:val="18"/>
              </w:rPr>
              <w:t>product_category_name_english</w:t>
            </w:r>
          </w:p>
        </w:tc>
        <w:tc>
          <w:tcPr>
            <w:tcW w:w="1440" w:type="dxa"/>
            <w:shd w:val="clear" w:color="auto" w:fill="FFFFFF"/>
          </w:tcPr>
          <w:p w14:paraId="4509630B" w14:textId="77777777" w:rsidR="0072309F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2160" w:type="dxa"/>
            <w:shd w:val="clear" w:color="auto" w:fill="FFFFFF"/>
          </w:tcPr>
          <w:p w14:paraId="14296D8C" w14:textId="77777777" w:rsidR="0072309F" w:rsidRDefault="00000000">
            <w:pPr>
              <w:jc w:val="center"/>
            </w:pPr>
            <w:r>
              <w:rPr>
                <w:sz w:val="18"/>
              </w:rPr>
              <w:t>Back-fill from PT name else unknown</w:t>
            </w:r>
          </w:p>
        </w:tc>
        <w:tc>
          <w:tcPr>
            <w:tcW w:w="2880" w:type="dxa"/>
            <w:shd w:val="clear" w:color="auto" w:fill="FFFFFF"/>
          </w:tcPr>
          <w:p w14:paraId="145C5174" w14:textId="77777777" w:rsidR="0072309F" w:rsidRDefault="00000000">
            <w:pPr>
              <w:jc w:val="center"/>
            </w:pPr>
            <w:r>
              <w:rPr>
                <w:sz w:val="18"/>
              </w:rPr>
              <w:t>Use Portuguese name if EN missing</w:t>
            </w:r>
          </w:p>
        </w:tc>
      </w:tr>
      <w:tr w:rsidR="0072309F" w14:paraId="242300B6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013EE4A4" w14:textId="77777777" w:rsidR="0072309F" w:rsidRDefault="00000000">
            <w:pPr>
              <w:jc w:val="center"/>
            </w:pPr>
            <w:r>
              <w:rPr>
                <w:sz w:val="18"/>
              </w:rPr>
              <w:t>product_category_name</w:t>
            </w:r>
          </w:p>
        </w:tc>
        <w:tc>
          <w:tcPr>
            <w:tcW w:w="1440" w:type="dxa"/>
            <w:shd w:val="clear" w:color="auto" w:fill="DEEAF1"/>
          </w:tcPr>
          <w:p w14:paraId="64D61BA7" w14:textId="77777777" w:rsidR="0072309F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2160" w:type="dxa"/>
            <w:shd w:val="clear" w:color="auto" w:fill="DEEAF1"/>
          </w:tcPr>
          <w:p w14:paraId="04EFB8BA" w14:textId="77777777" w:rsidR="0072309F" w:rsidRDefault="00000000">
            <w:pPr>
              <w:jc w:val="center"/>
            </w:pPr>
            <w:r>
              <w:rPr>
                <w:sz w:val="18"/>
              </w:rPr>
              <w:t>Fill unknown</w:t>
            </w:r>
          </w:p>
        </w:tc>
        <w:tc>
          <w:tcPr>
            <w:tcW w:w="2880" w:type="dxa"/>
            <w:shd w:val="clear" w:color="auto" w:fill="DEEAF1"/>
          </w:tcPr>
          <w:p w14:paraId="7B8E7B74" w14:textId="77777777" w:rsidR="0072309F" w:rsidRDefault="00000000">
            <w:pPr>
              <w:jc w:val="center"/>
            </w:pPr>
            <w:r>
              <w:rPr>
                <w:sz w:val="18"/>
              </w:rPr>
              <w:t>151 products absent from catalogue</w:t>
            </w:r>
          </w:p>
        </w:tc>
      </w:tr>
      <w:tr w:rsidR="0072309F" w14:paraId="725275C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DDF0B6C" w14:textId="77777777" w:rsidR="0072309F" w:rsidRDefault="00000000">
            <w:pPr>
              <w:jc w:val="center"/>
            </w:pPr>
            <w:r>
              <w:rPr>
                <w:sz w:val="18"/>
              </w:rPr>
              <w:t>product_name_lenght</w:t>
            </w:r>
          </w:p>
        </w:tc>
        <w:tc>
          <w:tcPr>
            <w:tcW w:w="1440" w:type="dxa"/>
            <w:shd w:val="clear" w:color="auto" w:fill="FFFFFF"/>
          </w:tcPr>
          <w:p w14:paraId="20C62F1D" w14:textId="77777777" w:rsidR="0072309F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2160" w:type="dxa"/>
            <w:shd w:val="clear" w:color="auto" w:fill="FFFFFF"/>
          </w:tcPr>
          <w:p w14:paraId="6E0A2F31" w14:textId="77777777" w:rsidR="0072309F" w:rsidRDefault="00000000">
            <w:pPr>
              <w:jc w:val="center"/>
            </w:pPr>
            <w:r>
              <w:rPr>
                <w:sz w:val="18"/>
              </w:rPr>
              <w:t>Fill 0</w:t>
            </w:r>
          </w:p>
        </w:tc>
        <w:tc>
          <w:tcPr>
            <w:tcW w:w="2880" w:type="dxa"/>
            <w:shd w:val="clear" w:color="auto" w:fill="FFFFFF"/>
          </w:tcPr>
          <w:p w14:paraId="17C16BD5" w14:textId="77777777" w:rsidR="0072309F" w:rsidRDefault="00000000">
            <w:pPr>
              <w:jc w:val="center"/>
            </w:pPr>
            <w:r>
              <w:rPr>
                <w:sz w:val="18"/>
              </w:rPr>
              <w:t>Metadata absent -- 0 avoids NaN in numeric ops</w:t>
            </w:r>
          </w:p>
        </w:tc>
      </w:tr>
      <w:tr w:rsidR="0072309F" w14:paraId="6975B342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607C9A32" w14:textId="77777777" w:rsidR="0072309F" w:rsidRDefault="00000000">
            <w:pPr>
              <w:jc w:val="center"/>
            </w:pPr>
            <w:r>
              <w:rPr>
                <w:sz w:val="18"/>
              </w:rPr>
              <w:t>product_description_lenght</w:t>
            </w:r>
          </w:p>
        </w:tc>
        <w:tc>
          <w:tcPr>
            <w:tcW w:w="1440" w:type="dxa"/>
            <w:shd w:val="clear" w:color="auto" w:fill="DEEAF1"/>
          </w:tcPr>
          <w:p w14:paraId="273460C8" w14:textId="77777777" w:rsidR="0072309F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2160" w:type="dxa"/>
            <w:shd w:val="clear" w:color="auto" w:fill="DEEAF1"/>
          </w:tcPr>
          <w:p w14:paraId="1F71B2B9" w14:textId="77777777" w:rsidR="0072309F" w:rsidRDefault="00000000">
            <w:pPr>
              <w:jc w:val="center"/>
            </w:pPr>
            <w:r>
              <w:rPr>
                <w:sz w:val="18"/>
              </w:rPr>
              <w:t>Fill 0</w:t>
            </w:r>
          </w:p>
        </w:tc>
        <w:tc>
          <w:tcPr>
            <w:tcW w:w="2880" w:type="dxa"/>
            <w:shd w:val="clear" w:color="auto" w:fill="DEEAF1"/>
          </w:tcPr>
          <w:p w14:paraId="67E2236B" w14:textId="77777777" w:rsidR="0072309F" w:rsidRDefault="00000000">
            <w:pPr>
              <w:jc w:val="center"/>
            </w:pPr>
            <w:r>
              <w:rPr>
                <w:sz w:val="18"/>
              </w:rPr>
              <w:t>Same as above</w:t>
            </w:r>
          </w:p>
        </w:tc>
      </w:tr>
      <w:tr w:rsidR="0072309F" w14:paraId="7C080997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36AE0B0" w14:textId="77777777" w:rsidR="0072309F" w:rsidRDefault="00000000">
            <w:pPr>
              <w:jc w:val="center"/>
            </w:pPr>
            <w:r>
              <w:rPr>
                <w:sz w:val="18"/>
              </w:rPr>
              <w:t>product_photos_qty</w:t>
            </w:r>
          </w:p>
        </w:tc>
        <w:tc>
          <w:tcPr>
            <w:tcW w:w="1440" w:type="dxa"/>
            <w:shd w:val="clear" w:color="auto" w:fill="FFFFFF"/>
          </w:tcPr>
          <w:p w14:paraId="163AA77E" w14:textId="77777777" w:rsidR="0072309F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2160" w:type="dxa"/>
            <w:shd w:val="clear" w:color="auto" w:fill="FFFFFF"/>
          </w:tcPr>
          <w:p w14:paraId="6338414C" w14:textId="77777777" w:rsidR="0072309F" w:rsidRDefault="00000000">
            <w:pPr>
              <w:jc w:val="center"/>
            </w:pPr>
            <w:r>
              <w:rPr>
                <w:sz w:val="18"/>
              </w:rPr>
              <w:t>Fill 0</w:t>
            </w:r>
          </w:p>
        </w:tc>
        <w:tc>
          <w:tcPr>
            <w:tcW w:w="2880" w:type="dxa"/>
            <w:shd w:val="clear" w:color="auto" w:fill="FFFFFF"/>
          </w:tcPr>
          <w:p w14:paraId="002DE71E" w14:textId="77777777" w:rsidR="0072309F" w:rsidRDefault="00000000">
            <w:pPr>
              <w:jc w:val="center"/>
            </w:pPr>
            <w:r>
              <w:rPr>
                <w:sz w:val="18"/>
              </w:rPr>
              <w:t>Same as above</w:t>
            </w:r>
          </w:p>
        </w:tc>
      </w:tr>
      <w:tr w:rsidR="0072309F" w14:paraId="4D78CE96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5B64DFB0" w14:textId="77777777" w:rsidR="0072309F" w:rsidRDefault="00000000">
            <w:pPr>
              <w:jc w:val="center"/>
            </w:pPr>
            <w:r>
              <w:rPr>
                <w:sz w:val="18"/>
              </w:rPr>
              <w:t>product_weight_g</w:t>
            </w:r>
          </w:p>
        </w:tc>
        <w:tc>
          <w:tcPr>
            <w:tcW w:w="1440" w:type="dxa"/>
            <w:shd w:val="clear" w:color="auto" w:fill="DEEAF1"/>
          </w:tcPr>
          <w:p w14:paraId="47E65880" w14:textId="77777777" w:rsidR="0072309F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2160" w:type="dxa"/>
            <w:shd w:val="clear" w:color="auto" w:fill="DEEAF1"/>
          </w:tcPr>
          <w:p w14:paraId="6ADE001D" w14:textId="77777777" w:rsidR="0072309F" w:rsidRDefault="00000000">
            <w:pPr>
              <w:jc w:val="center"/>
            </w:pPr>
            <w:r>
              <w:rPr>
                <w:sz w:val="18"/>
              </w:rPr>
              <w:t>Fill median</w:t>
            </w:r>
          </w:p>
        </w:tc>
        <w:tc>
          <w:tcPr>
            <w:tcW w:w="2880" w:type="dxa"/>
            <w:shd w:val="clear" w:color="auto" w:fill="DEEAF1"/>
          </w:tcPr>
          <w:p w14:paraId="61B73BAA" w14:textId="77777777" w:rsidR="0072309F" w:rsidRDefault="00000000">
            <w:pPr>
              <w:jc w:val="center"/>
            </w:pPr>
            <w:r>
              <w:rPr>
                <w:sz w:val="18"/>
              </w:rPr>
              <w:t>Median safer than mean for skewed data</w:t>
            </w:r>
          </w:p>
        </w:tc>
      </w:tr>
      <w:tr w:rsidR="0072309F" w14:paraId="21F849AF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2E9A2490" w14:textId="77777777" w:rsidR="0072309F" w:rsidRDefault="00000000">
            <w:pPr>
              <w:jc w:val="center"/>
            </w:pPr>
            <w:r>
              <w:rPr>
                <w:sz w:val="18"/>
              </w:rPr>
              <w:t>product dimensions (3 cols)</w:t>
            </w:r>
          </w:p>
        </w:tc>
        <w:tc>
          <w:tcPr>
            <w:tcW w:w="1440" w:type="dxa"/>
            <w:shd w:val="clear" w:color="auto" w:fill="FFFFFF"/>
          </w:tcPr>
          <w:p w14:paraId="6A797A82" w14:textId="77777777" w:rsidR="0072309F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2160" w:type="dxa"/>
            <w:shd w:val="clear" w:color="auto" w:fill="FFFFFF"/>
          </w:tcPr>
          <w:p w14:paraId="515DB108" w14:textId="77777777" w:rsidR="0072309F" w:rsidRDefault="00000000">
            <w:pPr>
              <w:jc w:val="center"/>
            </w:pPr>
            <w:r>
              <w:rPr>
                <w:sz w:val="18"/>
              </w:rPr>
              <w:t>Fill median each</w:t>
            </w:r>
          </w:p>
        </w:tc>
        <w:tc>
          <w:tcPr>
            <w:tcW w:w="2880" w:type="dxa"/>
            <w:shd w:val="clear" w:color="auto" w:fill="FFFFFF"/>
          </w:tcPr>
          <w:p w14:paraId="125D57A7" w14:textId="77777777" w:rsidR="0072309F" w:rsidRDefault="00000000">
            <w:pPr>
              <w:jc w:val="center"/>
            </w:pPr>
            <w:r>
              <w:rPr>
                <w:sz w:val="18"/>
              </w:rPr>
              <w:t>Same rationale as weight</w:t>
            </w:r>
          </w:p>
        </w:tc>
      </w:tr>
    </w:tbl>
    <w:p w14:paraId="4D2F71E6" w14:textId="77777777" w:rsidR="0072309F" w:rsidRDefault="0072309F"/>
    <w:p w14:paraId="30316EA8" w14:textId="77777777" w:rsidR="0072309F" w:rsidRDefault="00000000">
      <w:pPr>
        <w:pStyle w:val="Heading1"/>
        <w:spacing w:before="200" w:after="60"/>
      </w:pPr>
      <w:r>
        <w:rPr>
          <w:color w:val="1F497D"/>
        </w:rPr>
        <w:t>4. Invalid Value Corrections</w:t>
      </w:r>
    </w:p>
    <w:p w14:paraId="736EDE4C" w14:textId="77777777" w:rsidR="0072309F" w:rsidRDefault="00000000">
      <w:pPr>
        <w:pStyle w:val="ListBullet"/>
        <w:spacing w:before="20" w:after="20"/>
      </w:pPr>
      <w:r>
        <w:rPr>
          <w:sz w:val="20"/>
        </w:rPr>
        <w:t>Installments = 0 was logically impossible -- a payment must have at least 1 installment. All zero values replaced with 1.</w:t>
      </w:r>
    </w:p>
    <w:p w14:paraId="7F52FD72" w14:textId="77777777" w:rsidR="0072309F" w:rsidRDefault="00000000">
      <w:pPr>
        <w:pStyle w:val="ListBullet"/>
        <w:spacing w:before="20" w:after="20"/>
      </w:pPr>
      <w:r>
        <w:rPr>
          <w:sz w:val="20"/>
        </w:rPr>
        <w:lastRenderedPageBreak/>
        <w:t>No negative prices, negative freight values, or out-of-range review scores were found -- no correction needed for these fields.</w:t>
      </w:r>
    </w:p>
    <w:p w14:paraId="2DD1F7B9" w14:textId="77777777" w:rsidR="0072309F" w:rsidRDefault="00000000">
      <w:pPr>
        <w:pStyle w:val="ListBullet"/>
        <w:spacing w:before="20" w:after="20"/>
      </w:pPr>
      <w:r>
        <w:rPr>
          <w:sz w:val="20"/>
        </w:rPr>
        <w:t>No orders with delivery date before purchase date were found -- no temporal correction needed.</w:t>
      </w:r>
    </w:p>
    <w:p w14:paraId="6B19510A" w14:textId="77777777" w:rsidR="0072309F" w:rsidRDefault="00000000">
      <w:pPr>
        <w:pStyle w:val="Heading1"/>
        <w:spacing w:before="200" w:after="60"/>
      </w:pPr>
      <w:r>
        <w:rPr>
          <w:color w:val="1F497D"/>
        </w:rPr>
        <w:t>5. Text Standardisation</w:t>
      </w:r>
    </w:p>
    <w:p w14:paraId="4546EEDC" w14:textId="77777777" w:rsidR="0072309F" w:rsidRDefault="00000000">
      <w:pPr>
        <w:pStyle w:val="ListBullet"/>
        <w:spacing w:before="20" w:after="20"/>
      </w:pPr>
      <w:r>
        <w:rPr>
          <w:sz w:val="20"/>
        </w:rPr>
        <w:t>customer_city and customer_state converted to lowercase and stripped of leading/trailing whitespace.</w:t>
      </w:r>
    </w:p>
    <w:p w14:paraId="4D463C12" w14:textId="77777777" w:rsidR="0072309F" w:rsidRDefault="00000000">
      <w:pPr>
        <w:pStyle w:val="ListBullet"/>
        <w:spacing w:before="20" w:after="20"/>
      </w:pPr>
      <w:r>
        <w:rPr>
          <w:sz w:val="20"/>
        </w:rPr>
        <w:t>seller_city and seller_state in item_level received the same treatment.</w:t>
      </w:r>
    </w:p>
    <w:p w14:paraId="1A7B69B0" w14:textId="77777777" w:rsidR="0072309F" w:rsidRDefault="00000000">
      <w:pPr>
        <w:pStyle w:val="ListBullet"/>
        <w:spacing w:before="20" w:after="20"/>
      </w:pPr>
      <w:r>
        <w:rPr>
          <w:sz w:val="20"/>
        </w:rPr>
        <w:t>Prevents duplicate groupings from case mismatches (e.g., Sao Paulo vs sao paulo) during aggregation.</w:t>
      </w:r>
    </w:p>
    <w:p w14:paraId="0B92550A" w14:textId="77777777" w:rsidR="0072309F" w:rsidRDefault="00000000">
      <w:pPr>
        <w:pStyle w:val="Heading1"/>
        <w:spacing w:before="200" w:after="60"/>
      </w:pPr>
      <w:r>
        <w:rPr>
          <w:color w:val="1F497D"/>
        </w:rPr>
        <w:t>6. Deduplication Check</w:t>
      </w:r>
    </w:p>
    <w:p w14:paraId="07D51AC8" w14:textId="77777777" w:rsidR="0072309F" w:rsidRDefault="00000000">
      <w:pPr>
        <w:pStyle w:val="ListBullet"/>
        <w:spacing w:before="20" w:after="20"/>
      </w:pPr>
      <w:r>
        <w:rPr>
          <w:sz w:val="20"/>
        </w:rPr>
        <w:t>order_level: 10,000 rows before, 10,000 rows after -- zero duplicates removed.</w:t>
      </w:r>
    </w:p>
    <w:p w14:paraId="15711C56" w14:textId="77777777" w:rsidR="0072309F" w:rsidRDefault="00000000">
      <w:pPr>
        <w:pStyle w:val="ListBullet"/>
        <w:spacing w:before="20" w:after="20"/>
      </w:pPr>
      <w:r>
        <w:rPr>
          <w:sz w:val="20"/>
        </w:rPr>
        <w:t>item_level: 11,383 rows before, 11,383 rows after -- zero duplicates removed.</w:t>
      </w:r>
    </w:p>
    <w:p w14:paraId="2F58D321" w14:textId="77777777" w:rsidR="0072309F" w:rsidRDefault="00000000">
      <w:pPr>
        <w:pStyle w:val="Heading1"/>
        <w:spacing w:before="200" w:after="60"/>
      </w:pPr>
      <w:r>
        <w:rPr>
          <w:color w:val="1F497D"/>
        </w:rPr>
        <w:t>7. Post-Cleaning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888"/>
        <w:gridCol w:w="3312"/>
      </w:tblGrid>
      <w:tr w:rsidR="0072309F" w14:paraId="1CBB8CBB" w14:textId="77777777">
        <w:trPr>
          <w:jc w:val="center"/>
        </w:trPr>
        <w:tc>
          <w:tcPr>
            <w:tcW w:w="2160" w:type="dxa"/>
            <w:shd w:val="clear" w:color="auto" w:fill="1F497D"/>
          </w:tcPr>
          <w:p w14:paraId="7DA86231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888" w:type="dxa"/>
            <w:shd w:val="clear" w:color="auto" w:fill="1F497D"/>
          </w:tcPr>
          <w:p w14:paraId="3FCBDD66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order_level</w:t>
            </w:r>
          </w:p>
        </w:tc>
        <w:tc>
          <w:tcPr>
            <w:tcW w:w="3312" w:type="dxa"/>
            <w:shd w:val="clear" w:color="auto" w:fill="1F497D"/>
          </w:tcPr>
          <w:p w14:paraId="0AF9659A" w14:textId="77777777" w:rsidR="00723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item_level</w:t>
            </w:r>
          </w:p>
        </w:tc>
      </w:tr>
      <w:tr w:rsidR="0072309F" w14:paraId="6A990FF1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621295DB" w14:textId="77777777" w:rsidR="0072309F" w:rsidRDefault="00000000">
            <w:pPr>
              <w:jc w:val="center"/>
            </w:pPr>
            <w:r>
              <w:rPr>
                <w:sz w:val="18"/>
              </w:rPr>
              <w:t>Rows</w:t>
            </w:r>
          </w:p>
        </w:tc>
        <w:tc>
          <w:tcPr>
            <w:tcW w:w="3888" w:type="dxa"/>
            <w:shd w:val="clear" w:color="auto" w:fill="DEEAF1"/>
          </w:tcPr>
          <w:p w14:paraId="7E0BEE09" w14:textId="77777777" w:rsidR="0072309F" w:rsidRDefault="00000000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3312" w:type="dxa"/>
            <w:shd w:val="clear" w:color="auto" w:fill="DEEAF1"/>
          </w:tcPr>
          <w:p w14:paraId="2AB7DCA9" w14:textId="77777777" w:rsidR="0072309F" w:rsidRDefault="00000000">
            <w:pPr>
              <w:jc w:val="center"/>
            </w:pPr>
            <w:r>
              <w:rPr>
                <w:sz w:val="18"/>
              </w:rPr>
              <w:t>11,383</w:t>
            </w:r>
          </w:p>
        </w:tc>
      </w:tr>
      <w:tr w:rsidR="0072309F" w14:paraId="7010BAED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D057482" w14:textId="77777777" w:rsidR="0072309F" w:rsidRDefault="00000000">
            <w:pPr>
              <w:jc w:val="center"/>
            </w:pPr>
            <w:r>
              <w:rPr>
                <w:sz w:val="18"/>
              </w:rPr>
              <w:t>Columns</w:t>
            </w:r>
          </w:p>
        </w:tc>
        <w:tc>
          <w:tcPr>
            <w:tcW w:w="3888" w:type="dxa"/>
            <w:shd w:val="clear" w:color="auto" w:fill="FFFFFF"/>
          </w:tcPr>
          <w:p w14:paraId="25535E8B" w14:textId="77777777" w:rsidR="0072309F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3312" w:type="dxa"/>
            <w:shd w:val="clear" w:color="auto" w:fill="FFFFFF"/>
          </w:tcPr>
          <w:p w14:paraId="0A5EC0A2" w14:textId="77777777" w:rsidR="0072309F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</w:tr>
      <w:tr w:rsidR="0072309F" w14:paraId="3F07C802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4CDFF927" w14:textId="77777777" w:rsidR="0072309F" w:rsidRDefault="00000000">
            <w:pPr>
              <w:jc w:val="center"/>
            </w:pPr>
            <w:r>
              <w:rPr>
                <w:sz w:val="18"/>
              </w:rPr>
              <w:t>Completeness</w:t>
            </w:r>
          </w:p>
        </w:tc>
        <w:tc>
          <w:tcPr>
            <w:tcW w:w="3888" w:type="dxa"/>
            <w:shd w:val="clear" w:color="auto" w:fill="DEEAF1"/>
          </w:tcPr>
          <w:p w14:paraId="47662C1A" w14:textId="77777777" w:rsidR="0072309F" w:rsidRDefault="00000000">
            <w:pPr>
              <w:jc w:val="center"/>
            </w:pPr>
            <w:r>
              <w:rPr>
                <w:sz w:val="18"/>
              </w:rPr>
              <w:t>99.63%</w:t>
            </w:r>
          </w:p>
        </w:tc>
        <w:tc>
          <w:tcPr>
            <w:tcW w:w="3312" w:type="dxa"/>
            <w:shd w:val="clear" w:color="auto" w:fill="DEEAF1"/>
          </w:tcPr>
          <w:p w14:paraId="35B6C09B" w14:textId="77777777" w:rsidR="0072309F" w:rsidRDefault="00000000">
            <w:pPr>
              <w:jc w:val="center"/>
            </w:pPr>
            <w:r>
              <w:rPr>
                <w:sz w:val="18"/>
              </w:rPr>
              <w:t>100% (post-fill)</w:t>
            </w:r>
          </w:p>
        </w:tc>
      </w:tr>
      <w:tr w:rsidR="0072309F" w14:paraId="320B81F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890DC6E" w14:textId="77777777" w:rsidR="0072309F" w:rsidRDefault="00000000">
            <w:pPr>
              <w:jc w:val="center"/>
            </w:pPr>
            <w:r>
              <w:rPr>
                <w:sz w:val="18"/>
              </w:rPr>
              <w:t>New flag columns</w:t>
            </w:r>
          </w:p>
        </w:tc>
        <w:tc>
          <w:tcPr>
            <w:tcW w:w="3888" w:type="dxa"/>
            <w:shd w:val="clear" w:color="auto" w:fill="FFFFFF"/>
          </w:tcPr>
          <w:p w14:paraId="58652A6C" w14:textId="77777777" w:rsidR="0072309F" w:rsidRDefault="00000000">
            <w:pPr>
              <w:jc w:val="center"/>
            </w:pPr>
            <w:r>
              <w:rPr>
                <w:sz w:val="18"/>
              </w:rPr>
              <w:t>is_delivered, is_approved, has_review</w:t>
            </w:r>
          </w:p>
        </w:tc>
        <w:tc>
          <w:tcPr>
            <w:tcW w:w="3312" w:type="dxa"/>
            <w:shd w:val="clear" w:color="auto" w:fill="FFFFFF"/>
          </w:tcPr>
          <w:p w14:paraId="3C194F7F" w14:textId="77777777" w:rsidR="0072309F" w:rsidRDefault="00000000">
            <w:pPr>
              <w:jc w:val="center"/>
            </w:pPr>
            <w:r>
              <w:rPr>
                <w:sz w:val="18"/>
              </w:rPr>
              <w:t>None added</w:t>
            </w:r>
          </w:p>
        </w:tc>
      </w:tr>
      <w:tr w:rsidR="0072309F" w14:paraId="1D66B4F3" w14:textId="77777777">
        <w:trPr>
          <w:jc w:val="center"/>
        </w:trPr>
        <w:tc>
          <w:tcPr>
            <w:tcW w:w="2160" w:type="dxa"/>
            <w:shd w:val="clear" w:color="auto" w:fill="DEEAF1"/>
          </w:tcPr>
          <w:p w14:paraId="7E84ED56" w14:textId="77777777" w:rsidR="0072309F" w:rsidRDefault="00000000">
            <w:pPr>
              <w:jc w:val="center"/>
            </w:pPr>
            <w:r>
              <w:rPr>
                <w:sz w:val="18"/>
              </w:rPr>
              <w:t>Remaining NaN (intentional)</w:t>
            </w:r>
          </w:p>
        </w:tc>
        <w:tc>
          <w:tcPr>
            <w:tcW w:w="3888" w:type="dxa"/>
            <w:shd w:val="clear" w:color="auto" w:fill="DEEAF1"/>
          </w:tcPr>
          <w:p w14:paraId="4C9206EF" w14:textId="77777777" w:rsidR="0072309F" w:rsidRDefault="00000000">
            <w:pPr>
              <w:jc w:val="center"/>
            </w:pPr>
            <w:r>
              <w:rPr>
                <w:sz w:val="18"/>
              </w:rPr>
              <w:t>delivery dates, review score, geo lat/lng</w:t>
            </w:r>
          </w:p>
        </w:tc>
        <w:tc>
          <w:tcPr>
            <w:tcW w:w="3312" w:type="dxa"/>
            <w:shd w:val="clear" w:color="auto" w:fill="DEEAF1"/>
          </w:tcPr>
          <w:p w14:paraId="1920E10F" w14:textId="77777777" w:rsidR="0072309F" w:rsidRDefault="00000000">
            <w:pPr>
              <w:jc w:val="center"/>
            </w:pPr>
            <w:r>
              <w:rPr>
                <w:sz w:val="18"/>
              </w:rPr>
              <w:t>None</w:t>
            </w:r>
          </w:p>
        </w:tc>
      </w:tr>
    </w:tbl>
    <w:p w14:paraId="0838801C" w14:textId="77777777" w:rsidR="0072309F" w:rsidRDefault="0072309F"/>
    <w:p w14:paraId="7A975DA1" w14:textId="77777777" w:rsidR="0072309F" w:rsidRDefault="00000000">
      <w:pPr>
        <w:pStyle w:val="ListBullet"/>
        <w:spacing w:before="20" w:after="20"/>
      </w:pPr>
      <w:r>
        <w:rPr>
          <w:sz w:val="20"/>
        </w:rPr>
        <w:t>Remaining NaN values in order_level are all intentional -- they represent genuinely absent events tracked via binary flags.</w:t>
      </w:r>
    </w:p>
    <w:p w14:paraId="1BEFD0D1" w14:textId="7C419727" w:rsidR="0072309F" w:rsidRDefault="0072309F">
      <w:pPr>
        <w:jc w:val="center"/>
      </w:pPr>
    </w:p>
    <w:sectPr w:rsidR="0072309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93767">
    <w:abstractNumId w:val="8"/>
  </w:num>
  <w:num w:numId="2" w16cid:durableId="267126861">
    <w:abstractNumId w:val="6"/>
  </w:num>
  <w:num w:numId="3" w16cid:durableId="1174144807">
    <w:abstractNumId w:val="5"/>
  </w:num>
  <w:num w:numId="4" w16cid:durableId="1667130451">
    <w:abstractNumId w:val="4"/>
  </w:num>
  <w:num w:numId="5" w16cid:durableId="204610367">
    <w:abstractNumId w:val="7"/>
  </w:num>
  <w:num w:numId="6" w16cid:durableId="93943524">
    <w:abstractNumId w:val="3"/>
  </w:num>
  <w:num w:numId="7" w16cid:durableId="913976836">
    <w:abstractNumId w:val="2"/>
  </w:num>
  <w:num w:numId="8" w16cid:durableId="926034441">
    <w:abstractNumId w:val="1"/>
  </w:num>
  <w:num w:numId="9" w16cid:durableId="106398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D69"/>
    <w:rsid w:val="00546721"/>
    <w:rsid w:val="0072309F"/>
    <w:rsid w:val="00AA1D8D"/>
    <w:rsid w:val="00B47730"/>
    <w:rsid w:val="00CB0664"/>
    <w:rsid w:val="00FA0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D50E7"/>
  <w14:defaultImageDpi w14:val="300"/>
  <w15:docId w15:val="{3978F161-728B-4DF6-98EA-9BB1BE8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R</cp:lastModifiedBy>
  <cp:revision>3</cp:revision>
  <dcterms:created xsi:type="dcterms:W3CDTF">2013-12-23T23:15:00Z</dcterms:created>
  <dcterms:modified xsi:type="dcterms:W3CDTF">2026-06-23T10:04:00Z</dcterms:modified>
  <cp:category/>
</cp:coreProperties>
</file>