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l4awyjy6ot" w:id="0"/>
      <w:bookmarkEnd w:id="0"/>
      <w:r w:rsidDel="00000000" w:rsidR="00000000" w:rsidRPr="00000000">
        <w:rPr>
          <w:b w:val="1"/>
          <w:bCs w:val="1"/>
          <w:sz w:val="46"/>
          <w:szCs w:val="46"/>
          <w:rtl w:val="0"/>
        </w:rPr>
        <w:t xml:space="preserve">End-to-End Machine Learning and MLOps</w:t>
      </w:r>
    </w:p>
    <w:p w:rsidR="00000000" w:rsidDel="00000000" w:rsidP="00000000" w:rsidRDefault="00000000" w:rsidRPr="00000000" w14:paraId="00000002">
      <w:pPr>
        <w:spacing w:after="240" w:before="240" w:lineRule="auto"/>
        <w:rPr/>
      </w:pPr>
      <w:r w:rsidDel="00000000" w:rsidR="00000000" w:rsidRPr="00000000">
        <w:rPr>
          <w:rtl w:val="0"/>
        </w:rPr>
        <w:t xml:space="preserve">Machine learning is a branch of artificial intelligence that allows computers to learn patterns from data and use those patterns to make predictions or decisions. Traditional software is usually programmed with explicit rules, while machine learning systems learn rules from examples. For example, a traditional program may contain a specific rule for calculating the price of a house, while a machine learning model can learn the relationship between house characteristics and prices from historical data.</w:t>
      </w:r>
    </w:p>
    <w:p w:rsidR="00000000" w:rsidDel="00000000" w:rsidP="00000000" w:rsidRDefault="00000000" w:rsidRPr="00000000" w14:paraId="00000003">
      <w:pPr>
        <w:spacing w:after="240" w:before="240" w:lineRule="auto"/>
        <w:rPr/>
      </w:pPr>
      <w:r w:rsidDel="00000000" w:rsidR="00000000" w:rsidRPr="00000000">
        <w:rPr>
          <w:rtl w:val="0"/>
        </w:rPr>
        <w:t xml:space="preserve">A typical machine learning project starts with a business or technical problem. Before building a model, it is important to clearly define what needs to be predicted and how success will be measured. For example, a company may want to predict whether a customer will leave its service. The target variable could be customer churn, while features could include customer age, contract type, monthly charges, and the number of months the customer has used the service.</w:t>
      </w:r>
    </w:p>
    <w:p w:rsidR="00000000" w:rsidDel="00000000" w:rsidP="00000000" w:rsidRDefault="00000000" w:rsidRPr="00000000" w14:paraId="00000004">
      <w:pPr>
        <w:spacing w:after="240" w:before="240" w:lineRule="auto"/>
        <w:rPr/>
      </w:pPr>
      <w:r w:rsidDel="00000000" w:rsidR="00000000" w:rsidRPr="00000000">
        <w:rPr>
          <w:rtl w:val="0"/>
        </w:rPr>
        <w:t xml:space="preserve">The next step is data collection. Machine learning models depend heavily on the quality and quantity of data available to them. Data can come from databases, CSV files, APIs, sensors, websites, applications, or other systems. After collecting the data, the data must be inspected and cleaned. Real-world datasets often contain missing values, duplicate records, incorrect formats, outliers, and inconsistent information.</w:t>
      </w:r>
    </w:p>
    <w:p w:rsidR="00000000" w:rsidDel="00000000" w:rsidP="00000000" w:rsidRDefault="00000000" w:rsidRPr="00000000" w14:paraId="00000005">
      <w:pPr>
        <w:spacing w:after="240" w:before="240" w:lineRule="auto"/>
        <w:rPr/>
      </w:pPr>
      <w:r w:rsidDel="00000000" w:rsidR="00000000" w:rsidRPr="00000000">
        <w:rPr>
          <w:rtl w:val="0"/>
        </w:rPr>
        <w:t xml:space="preserve">Data preprocessing prepares the dataset for machine learning. Numerical values may need to be scaled, while categorical variables may need to be converted into numerical representations. Missing values can be removed or replaced using appropriate techniques. It is also important to avoid data leakage, which occurs when information that would not be available at prediction time accidentally becomes part of the training data.</w:t>
      </w:r>
    </w:p>
    <w:p w:rsidR="00000000" w:rsidDel="00000000" w:rsidP="00000000" w:rsidRDefault="00000000" w:rsidRPr="00000000" w14:paraId="00000006">
      <w:pPr>
        <w:spacing w:after="240" w:before="240" w:lineRule="auto"/>
        <w:rPr/>
      </w:pPr>
      <w:r w:rsidDel="00000000" w:rsidR="00000000" w:rsidRPr="00000000">
        <w:rPr>
          <w:rtl w:val="0"/>
        </w:rPr>
        <w:t xml:space="preserve">After preprocessing, the dataset is commonly divided into training, validation, and test sets. The training set is used to teach the model. The validation set can be used to select parameters and compare different models. The test set is kept separate and is used to estimate how the final model performs on unseen data.</w:t>
      </w:r>
    </w:p>
    <w:p w:rsidR="00000000" w:rsidDel="00000000" w:rsidP="00000000" w:rsidRDefault="00000000" w:rsidRPr="00000000" w14:paraId="00000007">
      <w:pPr>
        <w:spacing w:after="240" w:before="240" w:lineRule="auto"/>
        <w:rPr/>
      </w:pPr>
      <w:r w:rsidDel="00000000" w:rsidR="00000000" w:rsidRPr="00000000">
        <w:rPr>
          <w:rtl w:val="0"/>
        </w:rPr>
        <w:t xml:space="preserve">Different machine learning algorithms are suitable for different problems. Linear regression can be used for predicting continuous numerical values. Logistic regression, decision trees, random forests, and gradient boosting methods can be used for classification tasks. Neural networks are widely used for complex problems involving images, text, audio, and other high-dimensional data.</w:t>
      </w:r>
    </w:p>
    <w:p w:rsidR="00000000" w:rsidDel="00000000" w:rsidP="00000000" w:rsidRDefault="00000000" w:rsidRPr="00000000" w14:paraId="00000008">
      <w:pPr>
        <w:spacing w:after="240" w:before="240" w:lineRule="auto"/>
        <w:rPr/>
      </w:pPr>
      <w:r w:rsidDel="00000000" w:rsidR="00000000" w:rsidRPr="00000000">
        <w:rPr>
          <w:rtl w:val="0"/>
        </w:rPr>
        <w:t xml:space="preserve">During training, the model searches for patterns that connect the input features with the target variable. The model's parameters are adjusted to reduce an error or loss function. After training, the model must be evaluated using appropriate metrics. For classification, common metrics include accuracy, precision, recall, F1 score, and ROC-AUC. For regression, common metrics include mean absolute error, mean squared error, and root mean squared error.</w:t>
      </w:r>
    </w:p>
    <w:p w:rsidR="00000000" w:rsidDel="00000000" w:rsidP="00000000" w:rsidRDefault="00000000" w:rsidRPr="00000000" w14:paraId="00000009">
      <w:pPr>
        <w:spacing w:after="240" w:before="240" w:lineRule="auto"/>
        <w:rPr/>
      </w:pPr>
      <w:r w:rsidDel="00000000" w:rsidR="00000000" w:rsidRPr="00000000">
        <w:rPr>
          <w:rtl w:val="0"/>
        </w:rPr>
        <w:t xml:space="preserve">A major challenge in machine learning is overfitting. Overfitting happens when a model learns the training data too closely, including noise and unusual patterns, and therefore performs poorly on new data. Underfitting occurs when a model is too simple to learn the important patterns in the data. Techniques such as regularization, cross-validation, feature selection, and appropriate model complexity can help address these problems.</w:t>
      </w:r>
    </w:p>
    <w:p w:rsidR="00000000" w:rsidDel="00000000" w:rsidP="00000000" w:rsidRDefault="00000000" w:rsidRPr="00000000" w14:paraId="0000000A">
      <w:pPr>
        <w:spacing w:after="240" w:before="240" w:lineRule="auto"/>
        <w:rPr/>
      </w:pPr>
      <w:r w:rsidDel="00000000" w:rsidR="00000000" w:rsidRPr="00000000">
        <w:rPr>
          <w:rtl w:val="0"/>
        </w:rPr>
        <w:t xml:space="preserve">Once a model performs well, it may need to be deployed so that other applications can use it. One common approach is to expose the model through an API. FastAPI, for example, can be used to create a web API that receives input data and returns predictions. A client application can send information such as house size, number of rooms, and location to the API, and the API can return the predicted house price.</w:t>
      </w:r>
    </w:p>
    <w:p w:rsidR="00000000" w:rsidDel="00000000" w:rsidP="00000000" w:rsidRDefault="00000000" w:rsidRPr="00000000" w14:paraId="0000000B">
      <w:pPr>
        <w:spacing w:after="240" w:before="240" w:lineRule="auto"/>
        <w:rPr/>
      </w:pPr>
      <w:r w:rsidDel="00000000" w:rsidR="00000000" w:rsidRPr="00000000">
        <w:rPr>
          <w:rtl w:val="0"/>
        </w:rPr>
        <w:t xml:space="preserve">Docker is commonly used to package machine learning applications. A Docker container can include the application code, Python version, dependencies, libraries, and configuration required to run the system. This reduces the difference between development and production environments and makes deployment easier.</w:t>
      </w:r>
    </w:p>
    <w:p w:rsidR="00000000" w:rsidDel="00000000" w:rsidP="00000000" w:rsidRDefault="00000000" w:rsidRPr="00000000" w14:paraId="0000000C">
      <w:pPr>
        <w:spacing w:after="240" w:before="240" w:lineRule="auto"/>
        <w:rPr/>
      </w:pPr>
      <w:r w:rsidDel="00000000" w:rsidR="00000000" w:rsidRPr="00000000">
        <w:rPr>
          <w:rtl w:val="0"/>
        </w:rPr>
        <w:t xml:space="preserve">Machine learning systems also benefit from CI/CD pipelines. Continuous Integration automatically tests changes to the code, while Continuous Delivery or Continuous Deployment helps move validated changes toward production. A typical pipeline may run unit tests, build a Docker image, perform additional checks, and deploy the application when the required conditions are satisfied.</w:t>
      </w:r>
    </w:p>
    <w:p w:rsidR="00000000" w:rsidDel="00000000" w:rsidP="00000000" w:rsidRDefault="00000000" w:rsidRPr="00000000" w14:paraId="0000000D">
      <w:pPr>
        <w:spacing w:after="240" w:before="240" w:lineRule="auto"/>
        <w:rPr/>
      </w:pPr>
      <w:r w:rsidDel="00000000" w:rsidR="00000000" w:rsidRPr="00000000">
        <w:rPr>
          <w:rtl w:val="0"/>
        </w:rPr>
        <w:t xml:space="preserve">Versioning is another important part of machine learning operations. Code, datasets, model files, configuration, and experiments may all need to be tracked. Git can be used for source-code versioning, while specialized tools can be used to manage datasets and machine learning models. Versioning makes it possible to understand which data and code were used to create a particular model.</w:t>
      </w:r>
    </w:p>
    <w:p w:rsidR="00000000" w:rsidDel="00000000" w:rsidP="00000000" w:rsidRDefault="00000000" w:rsidRPr="00000000" w14:paraId="0000000E">
      <w:pPr>
        <w:spacing w:after="240" w:before="240" w:lineRule="auto"/>
        <w:rPr/>
      </w:pPr>
      <w:r w:rsidDel="00000000" w:rsidR="00000000" w:rsidRPr="00000000">
        <w:rPr>
          <w:rtl w:val="0"/>
        </w:rPr>
        <w:t xml:space="preserve">After deployment, a machine learning model cannot simply be forgotten. Its performance should be monitored continuously. The data used in production can change over time. This is known as data drift. For example, a customer churn model trained on historical customer behavior may encounter very different customer behavior several months later. Changes in the relationship between inputs and outputs can also affect model performance.</w:t>
      </w:r>
    </w:p>
    <w:p w:rsidR="00000000" w:rsidDel="00000000" w:rsidP="00000000" w:rsidRDefault="00000000" w:rsidRPr="00000000" w14:paraId="0000000F">
      <w:pPr>
        <w:spacing w:after="240" w:before="240" w:lineRule="auto"/>
        <w:rPr/>
      </w:pPr>
      <w:r w:rsidDel="00000000" w:rsidR="00000000" w:rsidRPr="00000000">
        <w:rPr>
          <w:rtl w:val="0"/>
        </w:rPr>
        <w:t xml:space="preserve">Production monitoring can track prediction distributions, input data quality, latency, error rates, resource usage, and model performance when actual labels become available. If monitoring detects significant degradation, the team may investigate the cause and retrain or update the model.</w:t>
      </w:r>
    </w:p>
    <w:p w:rsidR="00000000" w:rsidDel="00000000" w:rsidP="00000000" w:rsidRDefault="00000000" w:rsidRPr="00000000" w14:paraId="00000010">
      <w:pPr>
        <w:spacing w:after="240" w:before="240" w:lineRule="auto"/>
        <w:rPr/>
      </w:pPr>
      <w:r w:rsidDel="00000000" w:rsidR="00000000" w:rsidRPr="00000000">
        <w:rPr>
          <w:rtl w:val="0"/>
        </w:rPr>
        <w:t xml:space="preserve">MLOps combines machine learning, software engineering, automation, deployment, monitoring, and data management practices. Its goal is to make machine learning systems reliable, repeatable, maintainable, and scalable in production. A simplified MLOps lifecycle is data collection, data preparation, model training, model evaluation, deployment, monitoring, and retraining.</w:t>
      </w:r>
    </w:p>
    <w:p w:rsidR="00000000" w:rsidDel="00000000" w:rsidP="00000000" w:rsidRDefault="00000000" w:rsidRPr="00000000" w14:paraId="00000011">
      <w:pPr>
        <w:spacing w:after="240" w:before="240" w:lineRule="auto"/>
        <w:rPr/>
      </w:pPr>
      <w:r w:rsidDel="00000000" w:rsidR="00000000" w:rsidRPr="00000000">
        <w:rPr>
          <w:rtl w:val="0"/>
        </w:rPr>
        <w:t xml:space="preserve">Large language models and Retrieval-Augmented Generation systems introduce additional components to this lifecycle. In a RAG system, documents are collected, divided into chunks, converted into embeddings, and stored in a vector database. When a user asks a question, the system retrieves relevant chunks and provides them to a language model, which generates an answer using the retrieved context.</w:t>
      </w:r>
    </w:p>
    <w:p w:rsidR="00000000" w:rsidDel="00000000" w:rsidP="00000000" w:rsidRDefault="00000000" w:rsidRPr="00000000" w14:paraId="00000012">
      <w:pPr>
        <w:spacing w:after="240" w:before="240" w:lineRule="auto"/>
        <w:rPr/>
      </w:pPr>
      <w:r w:rsidDel="00000000" w:rsidR="00000000" w:rsidRPr="00000000">
        <w:rPr>
          <w:rtl w:val="0"/>
        </w:rPr>
        <w:t xml:space="preserve">The key idea behind production machine learning is that building an accurate model is only one part of the problem. A successful system must also handle changing data, reliable deployment, testing, versioning, monitoring, security, and maintenance. MLOps provides the practices and infrastructure required to manage the complete machine learning lifecycle from development to production.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