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C4E1" w14:textId="77777777" w:rsidR="00FE3DBD" w:rsidRDefault="00FE3DBD" w:rsidP="00FE3DBD">
      <w:pPr>
        <w:spacing w:after="240"/>
        <w:jc w:val="center"/>
        <w:rPr>
          <w:rFonts w:ascii="Times New Roman" w:hAnsi="Times New Roman" w:cs="Times New Roman"/>
          <w:b/>
          <w:bCs/>
          <w:sz w:val="24"/>
          <w:szCs w:val="24"/>
        </w:rPr>
      </w:pPr>
    </w:p>
    <w:p w14:paraId="0E5CA428" w14:textId="77777777" w:rsidR="00FE3DBD" w:rsidRDefault="00FE3DBD" w:rsidP="00FE3DBD">
      <w:pPr>
        <w:spacing w:after="240"/>
        <w:jc w:val="center"/>
        <w:rPr>
          <w:rFonts w:ascii="Times New Roman" w:hAnsi="Times New Roman" w:cs="Times New Roman"/>
          <w:b/>
          <w:bCs/>
          <w:sz w:val="24"/>
          <w:szCs w:val="24"/>
        </w:rPr>
      </w:pPr>
    </w:p>
    <w:p w14:paraId="25F36B59" w14:textId="77777777" w:rsidR="00FE3DBD" w:rsidRDefault="00FE3DBD" w:rsidP="00FE3DBD">
      <w:pPr>
        <w:spacing w:after="240" w:line="480" w:lineRule="auto"/>
        <w:jc w:val="center"/>
        <w:rPr>
          <w:rFonts w:ascii="Times New Roman" w:hAnsi="Times New Roman" w:cs="Times New Roman"/>
          <w:b/>
          <w:bCs/>
          <w:sz w:val="24"/>
          <w:szCs w:val="24"/>
        </w:rPr>
      </w:pPr>
    </w:p>
    <w:p w14:paraId="042389F1" w14:textId="0951E60E" w:rsidR="00FE3DBD" w:rsidRDefault="00A25EEE" w:rsidP="00FE3DBD">
      <w:pPr>
        <w:spacing w:after="240" w:line="480" w:lineRule="auto"/>
        <w:jc w:val="center"/>
        <w:rPr>
          <w:rFonts w:ascii="Times New Roman" w:hAnsi="Times New Roman" w:cs="Times New Roman"/>
          <w:b/>
          <w:bCs/>
          <w:sz w:val="24"/>
          <w:szCs w:val="24"/>
        </w:rPr>
      </w:pPr>
      <w:bookmarkStart w:id="0" w:name="_Hlk226706479"/>
      <w:r w:rsidRPr="00FE3DBD">
        <w:rPr>
          <w:rFonts w:ascii="Times New Roman" w:hAnsi="Times New Roman" w:cs="Times New Roman"/>
          <w:b/>
          <w:bCs/>
          <w:sz w:val="24"/>
          <w:szCs w:val="24"/>
        </w:rPr>
        <w:t>SARANA</w:t>
      </w:r>
      <w:r w:rsidR="00FE3DBD" w:rsidRPr="00FE3DBD">
        <w:rPr>
          <w:rFonts w:ascii="Times New Roman" w:hAnsi="Times New Roman" w:cs="Times New Roman"/>
          <w:b/>
          <w:bCs/>
          <w:sz w:val="24"/>
          <w:szCs w:val="24"/>
        </w:rPr>
        <w:t xml:space="preserve">: </w:t>
      </w:r>
      <w:r w:rsidR="38F23DA3" w:rsidRPr="00FE3DBD">
        <w:rPr>
          <w:rFonts w:ascii="Times New Roman" w:hAnsi="Times New Roman" w:cs="Times New Roman"/>
          <w:b/>
          <w:bCs/>
          <w:sz w:val="24"/>
          <w:szCs w:val="24"/>
        </w:rPr>
        <w:t>A Programming Language</w:t>
      </w:r>
      <w:r w:rsidR="00FE3DBD" w:rsidRPr="00FE3DBD">
        <w:rPr>
          <w:rFonts w:ascii="Times New Roman" w:hAnsi="Times New Roman" w:cs="Times New Roman"/>
          <w:b/>
          <w:bCs/>
          <w:sz w:val="24"/>
          <w:szCs w:val="24"/>
        </w:rPr>
        <w:t xml:space="preserve"> </w:t>
      </w:r>
      <w:r w:rsidR="38F23DA3" w:rsidRPr="00FE3DBD">
        <w:rPr>
          <w:rFonts w:ascii="Times New Roman" w:hAnsi="Times New Roman" w:cs="Times New Roman"/>
          <w:b/>
          <w:bCs/>
          <w:sz w:val="24"/>
          <w:szCs w:val="24"/>
        </w:rPr>
        <w:t>Project Report</w:t>
      </w:r>
    </w:p>
    <w:p w14:paraId="5B6DC9C8" w14:textId="79DF4428" w:rsidR="00FE3DBD" w:rsidRPr="00FE3DBD" w:rsidRDefault="00FE3DBD" w:rsidP="00FE3DBD">
      <w:pPr>
        <w:spacing w:after="240" w:line="480" w:lineRule="auto"/>
        <w:jc w:val="center"/>
        <w:rPr>
          <w:rFonts w:ascii="Times New Roman" w:hAnsi="Times New Roman" w:cs="Times New Roman"/>
          <w:sz w:val="24"/>
          <w:szCs w:val="24"/>
        </w:rPr>
      </w:pPr>
      <w:r w:rsidRPr="00FE3DBD">
        <w:rPr>
          <w:rFonts w:ascii="Times New Roman" w:hAnsi="Times New Roman" w:cs="Times New Roman"/>
          <w:sz w:val="24"/>
          <w:szCs w:val="24"/>
        </w:rPr>
        <w:t>Serena Morris</w:t>
      </w:r>
      <w:r>
        <w:rPr>
          <w:rFonts w:ascii="Times New Roman" w:hAnsi="Times New Roman" w:cs="Times New Roman"/>
          <w:sz w:val="24"/>
          <w:szCs w:val="24"/>
        </w:rPr>
        <w:t xml:space="preserve">- </w:t>
      </w:r>
      <w:r w:rsidRPr="00FE3DBD">
        <w:rPr>
          <w:rFonts w:ascii="Times New Roman" w:hAnsi="Times New Roman" w:cs="Times New Roman"/>
          <w:sz w:val="24"/>
          <w:szCs w:val="24"/>
        </w:rPr>
        <w:t>2208659</w:t>
      </w:r>
      <w:r>
        <w:rPr>
          <w:rFonts w:ascii="Times New Roman" w:hAnsi="Times New Roman" w:cs="Times New Roman"/>
          <w:sz w:val="24"/>
          <w:szCs w:val="24"/>
        </w:rPr>
        <w:t xml:space="preserve">, </w:t>
      </w:r>
      <w:r w:rsidRPr="00FE3DBD">
        <w:rPr>
          <w:rFonts w:ascii="Times New Roman" w:hAnsi="Times New Roman" w:cs="Times New Roman"/>
          <w:sz w:val="24"/>
          <w:szCs w:val="24"/>
        </w:rPr>
        <w:t>Raheem Gordon</w:t>
      </w:r>
      <w:r>
        <w:rPr>
          <w:rFonts w:ascii="Times New Roman" w:hAnsi="Times New Roman" w:cs="Times New Roman"/>
          <w:sz w:val="24"/>
          <w:szCs w:val="24"/>
        </w:rPr>
        <w:t xml:space="preserve"> – </w:t>
      </w:r>
      <w:r w:rsidRPr="00FE3DBD">
        <w:rPr>
          <w:rFonts w:ascii="Times New Roman" w:hAnsi="Times New Roman" w:cs="Times New Roman"/>
          <w:sz w:val="24"/>
          <w:szCs w:val="24"/>
        </w:rPr>
        <w:t>2208501</w:t>
      </w:r>
      <w:r>
        <w:rPr>
          <w:rFonts w:ascii="Times New Roman" w:hAnsi="Times New Roman" w:cs="Times New Roman"/>
          <w:sz w:val="24"/>
          <w:szCs w:val="24"/>
        </w:rPr>
        <w:t xml:space="preserve">, </w:t>
      </w:r>
      <w:r w:rsidRPr="00FE3DBD">
        <w:rPr>
          <w:rFonts w:ascii="Times New Roman" w:hAnsi="Times New Roman" w:cs="Times New Roman"/>
          <w:sz w:val="24"/>
          <w:szCs w:val="24"/>
        </w:rPr>
        <w:t>Chadrick Atkinson</w:t>
      </w:r>
      <w:r>
        <w:rPr>
          <w:rFonts w:ascii="Times New Roman" w:hAnsi="Times New Roman" w:cs="Times New Roman"/>
          <w:sz w:val="24"/>
          <w:szCs w:val="24"/>
        </w:rPr>
        <w:t xml:space="preserve">- </w:t>
      </w:r>
      <w:r w:rsidRPr="00FE3DBD">
        <w:rPr>
          <w:rFonts w:ascii="Times New Roman" w:hAnsi="Times New Roman" w:cs="Times New Roman"/>
          <w:sz w:val="24"/>
          <w:szCs w:val="24"/>
        </w:rPr>
        <w:t>2204885</w:t>
      </w:r>
      <w:r>
        <w:rPr>
          <w:rFonts w:ascii="Times New Roman" w:hAnsi="Times New Roman" w:cs="Times New Roman"/>
          <w:sz w:val="24"/>
          <w:szCs w:val="24"/>
        </w:rPr>
        <w:t xml:space="preserve">, </w:t>
      </w:r>
      <w:r w:rsidRPr="00FE3DBD">
        <w:rPr>
          <w:rFonts w:ascii="Times New Roman" w:hAnsi="Times New Roman" w:cs="Times New Roman"/>
          <w:sz w:val="24"/>
          <w:szCs w:val="24"/>
        </w:rPr>
        <w:t>Akeem Creary</w:t>
      </w:r>
      <w:r w:rsidRPr="00FE3DBD">
        <w:rPr>
          <w:rFonts w:ascii="Times New Roman" w:hAnsi="Times New Roman" w:cs="Times New Roman"/>
          <w:sz w:val="24"/>
          <w:szCs w:val="24"/>
        </w:rPr>
        <w:tab/>
      </w:r>
      <w:r>
        <w:rPr>
          <w:rFonts w:ascii="Times New Roman" w:hAnsi="Times New Roman" w:cs="Times New Roman"/>
          <w:sz w:val="24"/>
          <w:szCs w:val="24"/>
        </w:rPr>
        <w:t xml:space="preserve">- </w:t>
      </w:r>
      <w:r w:rsidRPr="00FE3DBD">
        <w:rPr>
          <w:rFonts w:ascii="Times New Roman" w:hAnsi="Times New Roman" w:cs="Times New Roman"/>
          <w:sz w:val="24"/>
          <w:szCs w:val="24"/>
        </w:rPr>
        <w:t>2110275</w:t>
      </w:r>
    </w:p>
    <w:p w14:paraId="03FEC1CB" w14:textId="77777777" w:rsidR="00A45ED4" w:rsidRPr="00FE3DBD" w:rsidRDefault="00A25EEE" w:rsidP="00FE3DBD">
      <w:pPr>
        <w:spacing w:before="60" w:after="60" w:line="480" w:lineRule="auto"/>
        <w:jc w:val="center"/>
        <w:rPr>
          <w:rFonts w:ascii="Times New Roman" w:hAnsi="Times New Roman" w:cs="Times New Roman"/>
          <w:sz w:val="24"/>
          <w:szCs w:val="24"/>
        </w:rPr>
      </w:pPr>
      <w:r w:rsidRPr="00FE3DBD">
        <w:rPr>
          <w:rFonts w:ascii="Times New Roman" w:hAnsi="Times New Roman" w:cs="Times New Roman"/>
          <w:sz w:val="24"/>
          <w:szCs w:val="24"/>
        </w:rPr>
        <w:t>University of Technology, Jamaica</w:t>
      </w:r>
    </w:p>
    <w:p w14:paraId="168E8BE0" w14:textId="7A5D124F" w:rsidR="00A45ED4" w:rsidRPr="00FE3DBD" w:rsidRDefault="00FE3DBD" w:rsidP="00FE3DBD">
      <w:pPr>
        <w:spacing w:before="60" w:after="60" w:line="480" w:lineRule="auto"/>
        <w:jc w:val="center"/>
        <w:rPr>
          <w:rFonts w:ascii="Times New Roman" w:hAnsi="Times New Roman" w:cs="Times New Roman"/>
          <w:sz w:val="24"/>
          <w:szCs w:val="24"/>
        </w:rPr>
      </w:pPr>
      <w:r w:rsidRPr="00FE3DBD">
        <w:rPr>
          <w:rFonts w:ascii="Times New Roman" w:hAnsi="Times New Roman" w:cs="Times New Roman"/>
          <w:sz w:val="24"/>
          <w:szCs w:val="24"/>
        </w:rPr>
        <w:t>CIT4004</w:t>
      </w:r>
      <w:r>
        <w:rPr>
          <w:rFonts w:ascii="Times New Roman" w:hAnsi="Times New Roman" w:cs="Times New Roman"/>
          <w:sz w:val="24"/>
          <w:szCs w:val="24"/>
        </w:rPr>
        <w:t xml:space="preserve">: </w:t>
      </w:r>
      <w:r w:rsidRPr="00FE3DBD">
        <w:rPr>
          <w:rFonts w:ascii="Times New Roman" w:hAnsi="Times New Roman" w:cs="Times New Roman"/>
          <w:sz w:val="24"/>
          <w:szCs w:val="24"/>
        </w:rPr>
        <w:t xml:space="preserve">Analysis of Programming Languages </w:t>
      </w:r>
    </w:p>
    <w:p w14:paraId="7FFA7B3C" w14:textId="2ACF9F72" w:rsidR="00A45ED4" w:rsidRDefault="00FE3DBD" w:rsidP="00FE3DBD">
      <w:pPr>
        <w:spacing w:before="60" w:after="60" w:line="480" w:lineRule="auto"/>
        <w:jc w:val="center"/>
        <w:rPr>
          <w:rFonts w:ascii="Times New Roman" w:hAnsi="Times New Roman" w:cs="Times New Roman"/>
          <w:sz w:val="24"/>
          <w:szCs w:val="24"/>
        </w:rPr>
      </w:pPr>
      <w:r>
        <w:rPr>
          <w:rFonts w:ascii="Times New Roman" w:hAnsi="Times New Roman" w:cs="Times New Roman"/>
          <w:sz w:val="24"/>
          <w:szCs w:val="24"/>
        </w:rPr>
        <w:t xml:space="preserve">Mr. </w:t>
      </w:r>
      <w:r w:rsidR="00A25EEE" w:rsidRPr="00FE3DBD">
        <w:rPr>
          <w:rFonts w:ascii="Times New Roman" w:hAnsi="Times New Roman" w:cs="Times New Roman"/>
          <w:sz w:val="24"/>
          <w:szCs w:val="24"/>
        </w:rPr>
        <w:t>David W. White</w:t>
      </w:r>
    </w:p>
    <w:p w14:paraId="1DFD5293" w14:textId="02BCE903" w:rsidR="00FE3DBD" w:rsidRPr="00FE3DBD" w:rsidRDefault="00FE3DBD" w:rsidP="00FE3DBD">
      <w:pPr>
        <w:spacing w:before="60" w:after="60" w:line="480" w:lineRule="auto"/>
        <w:jc w:val="center"/>
        <w:rPr>
          <w:rFonts w:ascii="Times New Roman" w:hAnsi="Times New Roman" w:cs="Times New Roman"/>
          <w:sz w:val="24"/>
          <w:szCs w:val="24"/>
        </w:rPr>
      </w:pPr>
      <w:r>
        <w:rPr>
          <w:rFonts w:ascii="Times New Roman" w:hAnsi="Times New Roman" w:cs="Times New Roman"/>
          <w:sz w:val="24"/>
          <w:szCs w:val="24"/>
        </w:rPr>
        <w:t>April 10, 2026</w:t>
      </w:r>
    </w:p>
    <w:p w14:paraId="487ED538" w14:textId="49A04CB3" w:rsidR="006004FB" w:rsidRPr="00FE3DBD" w:rsidRDefault="00A25EEE">
      <w:pPr>
        <w:rPr>
          <w:rFonts w:ascii="Times New Roman" w:hAnsi="Times New Roman" w:cs="Times New Roman"/>
          <w:sz w:val="24"/>
          <w:szCs w:val="24"/>
        </w:rPr>
      </w:pPr>
      <w:bookmarkStart w:id="1" w:name="_Hlk226704695"/>
      <w:bookmarkEnd w:id="0"/>
      <w:r w:rsidRPr="00FE3DBD">
        <w:rPr>
          <w:rFonts w:ascii="Times New Roman" w:hAnsi="Times New Roman" w:cs="Times New Roman"/>
          <w:sz w:val="24"/>
          <w:szCs w:val="24"/>
        </w:rPr>
        <w:br w:type="page"/>
      </w:r>
    </w:p>
    <w:bookmarkEnd w:id="1" w:displacedByCustomXml="next"/>
    <w:sdt>
      <w:sdtPr>
        <w:rPr>
          <w:rFonts w:ascii="Times New Roman" w:eastAsia="Arial" w:hAnsi="Times New Roman" w:cs="Times New Roman"/>
          <w:color w:val="auto"/>
          <w:sz w:val="24"/>
          <w:szCs w:val="24"/>
          <w:lang w:val="en-JM" w:eastAsia="en-JM"/>
        </w:rPr>
        <w:id w:val="-1118679234"/>
        <w:docPartObj>
          <w:docPartGallery w:val="Table of Contents"/>
          <w:docPartUnique/>
        </w:docPartObj>
      </w:sdtPr>
      <w:sdtEndPr>
        <w:rPr>
          <w:b/>
          <w:bCs/>
          <w:noProof/>
        </w:rPr>
      </w:sdtEndPr>
      <w:sdtContent>
        <w:p w14:paraId="1631DA42" w14:textId="7839DB93" w:rsidR="006004FB" w:rsidRPr="00FE3DBD" w:rsidRDefault="006004FB" w:rsidP="00FE3DBD">
          <w:pPr>
            <w:pStyle w:val="TOCHeading"/>
            <w:spacing w:line="480" w:lineRule="auto"/>
            <w:jc w:val="center"/>
            <w:rPr>
              <w:rFonts w:ascii="Times New Roman" w:hAnsi="Times New Roman" w:cs="Times New Roman"/>
              <w:b/>
              <w:bCs/>
              <w:color w:val="auto"/>
              <w:sz w:val="24"/>
              <w:szCs w:val="24"/>
            </w:rPr>
          </w:pPr>
          <w:r w:rsidRPr="00FE3DBD">
            <w:rPr>
              <w:rFonts w:ascii="Times New Roman" w:hAnsi="Times New Roman" w:cs="Times New Roman"/>
              <w:b/>
              <w:bCs/>
              <w:color w:val="auto"/>
              <w:sz w:val="24"/>
              <w:szCs w:val="24"/>
            </w:rPr>
            <w:t>Table of Contents</w:t>
          </w:r>
        </w:p>
        <w:p w14:paraId="5B8E77C7" w14:textId="53218DF3"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r w:rsidRPr="00FE3DBD">
            <w:rPr>
              <w:rFonts w:ascii="Times New Roman" w:hAnsi="Times New Roman" w:cs="Times New Roman"/>
              <w:sz w:val="24"/>
              <w:szCs w:val="24"/>
            </w:rPr>
            <w:fldChar w:fldCharType="begin"/>
          </w:r>
          <w:r w:rsidRPr="00FE3DBD">
            <w:rPr>
              <w:rFonts w:ascii="Times New Roman" w:hAnsi="Times New Roman" w:cs="Times New Roman"/>
              <w:sz w:val="24"/>
              <w:szCs w:val="24"/>
            </w:rPr>
            <w:instrText xml:space="preserve"> TOC \o "1-3" \h \z \u </w:instrText>
          </w:r>
          <w:r w:rsidRPr="00FE3DBD">
            <w:rPr>
              <w:rFonts w:ascii="Times New Roman" w:hAnsi="Times New Roman" w:cs="Times New Roman"/>
              <w:sz w:val="24"/>
              <w:szCs w:val="24"/>
            </w:rPr>
            <w:fldChar w:fldCharType="separate"/>
          </w:r>
          <w:hyperlink w:anchor="_Toc225105705" w:history="1">
            <w:r w:rsidRPr="00FE3DBD">
              <w:rPr>
                <w:rStyle w:val="Hyperlink"/>
                <w:rFonts w:ascii="Times New Roman" w:hAnsi="Times New Roman" w:cs="Times New Roman"/>
                <w:noProof/>
                <w:color w:val="auto"/>
                <w:sz w:val="24"/>
                <w:szCs w:val="24"/>
              </w:rPr>
              <w:t>1. Introduction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_Toc225105705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w:t>
            </w:r>
            <w:r w:rsidRPr="00FE3DBD">
              <w:rPr>
                <w:rFonts w:ascii="Times New Roman" w:hAnsi="Times New Roman" w:cs="Times New Roman"/>
                <w:noProof/>
                <w:webHidden/>
                <w:sz w:val="24"/>
                <w:szCs w:val="24"/>
              </w:rPr>
              <w:fldChar w:fldCharType="end"/>
            </w:r>
          </w:hyperlink>
        </w:p>
        <w:p w14:paraId="03960628" w14:textId="1FFADFB2"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06" w:history="1">
            <w:r w:rsidRPr="00FE3DBD">
              <w:rPr>
                <w:rStyle w:val="Hyperlink"/>
                <w:rFonts w:ascii="Times New Roman" w:hAnsi="Times New Roman" w:cs="Times New Roman"/>
                <w:noProof/>
                <w:color w:val="auto"/>
                <w:sz w:val="24"/>
                <w:szCs w:val="24"/>
              </w:rPr>
              <w:t>2. Paradigm, Level, and Purpose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_Toc225105706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w:t>
            </w:r>
            <w:r w:rsidRPr="00FE3DBD">
              <w:rPr>
                <w:rFonts w:ascii="Times New Roman" w:hAnsi="Times New Roman" w:cs="Times New Roman"/>
                <w:noProof/>
                <w:webHidden/>
                <w:sz w:val="24"/>
                <w:szCs w:val="24"/>
              </w:rPr>
              <w:fldChar w:fldCharType="end"/>
            </w:r>
          </w:hyperlink>
        </w:p>
        <w:p w14:paraId="2D76DF7C" w14:textId="6E2D0162"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07" w:history="1">
            <w:r w:rsidRPr="00FE3DBD">
              <w:rPr>
                <w:rStyle w:val="Hyperlink"/>
                <w:rFonts w:ascii="Times New Roman" w:hAnsi="Times New Roman" w:cs="Times New Roman"/>
                <w:noProof/>
                <w:color w:val="auto"/>
                <w:sz w:val="24"/>
                <w:szCs w:val="24"/>
              </w:rPr>
              <w:t>2.1 Paradigm</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_Toc225105707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w:t>
            </w:r>
            <w:r w:rsidRPr="00FE3DBD">
              <w:rPr>
                <w:rFonts w:ascii="Times New Roman" w:hAnsi="Times New Roman" w:cs="Times New Roman"/>
                <w:noProof/>
                <w:webHidden/>
                <w:sz w:val="24"/>
                <w:szCs w:val="24"/>
              </w:rPr>
              <w:fldChar w:fldCharType="end"/>
            </w:r>
          </w:hyperlink>
        </w:p>
        <w:p w14:paraId="44685F4E" w14:textId="74406274" w:rsidR="006004FB" w:rsidRPr="00FE3DBD" w:rsidRDefault="006004FB" w:rsidP="00FE3DBD">
          <w:pPr>
            <w:pStyle w:val="TOC2"/>
            <w:tabs>
              <w:tab w:val="right" w:leader="dot" w:pos="9350"/>
            </w:tabs>
            <w:spacing w:line="360" w:lineRule="auto"/>
            <w:rPr>
              <w:rFonts w:ascii="Times New Roman" w:hAnsi="Times New Roman" w:cs="Times New Roman"/>
              <w:noProof/>
              <w:sz w:val="24"/>
              <w:szCs w:val="24"/>
            </w:rPr>
          </w:pPr>
          <w:hyperlink w:anchor="_Toc225105708" w:history="1">
            <w:r w:rsidRPr="00FE3DBD">
              <w:rPr>
                <w:rStyle w:val="Hyperlink"/>
                <w:rFonts w:ascii="Times New Roman" w:hAnsi="Times New Roman" w:cs="Times New Roman"/>
                <w:noProof/>
                <w:color w:val="auto"/>
                <w:sz w:val="24"/>
                <w:szCs w:val="24"/>
              </w:rPr>
              <w:t>2.2 High-Level vs Low-Level</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_Toc225105708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2</w:t>
            </w:r>
            <w:r w:rsidRPr="00FE3DBD">
              <w:rPr>
                <w:rFonts w:ascii="Times New Roman" w:hAnsi="Times New Roman" w:cs="Times New Roman"/>
                <w:noProof/>
                <w:webHidden/>
                <w:sz w:val="24"/>
                <w:szCs w:val="24"/>
              </w:rPr>
              <w:fldChar w:fldCharType="end"/>
            </w:r>
          </w:hyperlink>
        </w:p>
        <w:p w14:paraId="731D0335" w14:textId="677BE177"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09" w:history="1">
            <w:r w:rsidRPr="00FE3DBD">
              <w:rPr>
                <w:rStyle w:val="Hyperlink"/>
                <w:rFonts w:ascii="Times New Roman" w:hAnsi="Times New Roman" w:cs="Times New Roman"/>
                <w:noProof/>
                <w:color w:val="auto"/>
                <w:sz w:val="24"/>
                <w:szCs w:val="24"/>
              </w:rPr>
              <w:t>2.3 General Purpose vs Domain Specific</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_Toc225105709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2</w:t>
            </w:r>
            <w:r w:rsidRPr="00FE3DBD">
              <w:rPr>
                <w:rFonts w:ascii="Times New Roman" w:hAnsi="Times New Roman" w:cs="Times New Roman"/>
                <w:noProof/>
                <w:webHidden/>
                <w:sz w:val="24"/>
                <w:szCs w:val="24"/>
              </w:rPr>
              <w:fldChar w:fldCharType="end"/>
            </w:r>
          </w:hyperlink>
        </w:p>
        <w:p w14:paraId="3B10FA38" w14:textId="5147949D"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10" w:history="1">
            <w:r w:rsidRPr="00FE3DBD">
              <w:rPr>
                <w:rStyle w:val="Hyperlink"/>
                <w:rFonts w:ascii="Times New Roman" w:hAnsi="Times New Roman" w:cs="Times New Roman"/>
                <w:noProof/>
                <w:color w:val="auto"/>
                <w:sz w:val="24"/>
                <w:szCs w:val="24"/>
              </w:rPr>
              <w:t>3. Nine Characteristics of a Good Programming Language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_Toc225105710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2</w:t>
            </w:r>
            <w:r w:rsidRPr="00FE3DBD">
              <w:rPr>
                <w:rFonts w:ascii="Times New Roman" w:hAnsi="Times New Roman" w:cs="Times New Roman"/>
                <w:noProof/>
                <w:webHidden/>
                <w:sz w:val="24"/>
                <w:szCs w:val="24"/>
              </w:rPr>
              <w:fldChar w:fldCharType="end"/>
            </w:r>
          </w:hyperlink>
        </w:p>
        <w:p w14:paraId="155C1AD3" w14:textId="49374AE4"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1" w:history="1">
            <w:r w:rsidRPr="00FE3DBD">
              <w:rPr>
                <w:rStyle w:val="Hyperlink"/>
                <w:rFonts w:ascii="Times New Roman" w:hAnsi="Times New Roman" w:cs="Times New Roman"/>
                <w:noProof/>
                <w:color w:val="auto"/>
                <w:sz w:val="24"/>
                <w:szCs w:val="24"/>
              </w:rPr>
              <w:t>3.1 Readability — Example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_Toc225105711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3</w:t>
            </w:r>
            <w:r w:rsidRPr="00FE3DBD">
              <w:rPr>
                <w:rFonts w:ascii="Times New Roman" w:hAnsi="Times New Roman" w:cs="Times New Roman"/>
                <w:noProof/>
                <w:webHidden/>
                <w:sz w:val="24"/>
                <w:szCs w:val="24"/>
              </w:rPr>
              <w:fldChar w:fldCharType="end"/>
            </w:r>
          </w:hyperlink>
        </w:p>
        <w:p w14:paraId="097DDA63" w14:textId="79A210F5"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2" w:history="1">
            <w:r w:rsidRPr="00FE3DBD">
              <w:rPr>
                <w:rStyle w:val="Hyperlink"/>
                <w:rFonts w:ascii="Times New Roman" w:hAnsi="Times New Roman" w:cs="Times New Roman"/>
                <w:noProof/>
                <w:color w:val="auto"/>
                <w:sz w:val="24"/>
                <w:szCs w:val="24"/>
              </w:rPr>
              <w:t>3.2 Writability — Example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_Toc225105712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3</w:t>
            </w:r>
            <w:r w:rsidRPr="00FE3DBD">
              <w:rPr>
                <w:rFonts w:ascii="Times New Roman" w:hAnsi="Times New Roman" w:cs="Times New Roman"/>
                <w:noProof/>
                <w:webHidden/>
                <w:sz w:val="24"/>
                <w:szCs w:val="24"/>
              </w:rPr>
              <w:fldChar w:fldCharType="end"/>
            </w:r>
          </w:hyperlink>
        </w:p>
        <w:p w14:paraId="3C2FB140" w14:textId="6559337D"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3" w:history="1">
            <w:r w:rsidRPr="00FE3DBD">
              <w:rPr>
                <w:rStyle w:val="Hyperlink"/>
                <w:rFonts w:ascii="Times New Roman" w:hAnsi="Times New Roman" w:cs="Times New Roman"/>
                <w:noProof/>
                <w:color w:val="auto"/>
                <w:sz w:val="24"/>
                <w:szCs w:val="24"/>
              </w:rPr>
              <w:t>3.3 Reliability — Example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_Toc225105713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3</w:t>
            </w:r>
            <w:r w:rsidRPr="00FE3DBD">
              <w:rPr>
                <w:rFonts w:ascii="Times New Roman" w:hAnsi="Times New Roman" w:cs="Times New Roman"/>
                <w:noProof/>
                <w:webHidden/>
                <w:sz w:val="24"/>
                <w:szCs w:val="24"/>
              </w:rPr>
              <w:fldChar w:fldCharType="end"/>
            </w:r>
          </w:hyperlink>
        </w:p>
        <w:p w14:paraId="0CAFC150" w14:textId="61C56541"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4" w:history="1">
            <w:r w:rsidRPr="00FE3DBD">
              <w:rPr>
                <w:rStyle w:val="Hyperlink"/>
                <w:rFonts w:ascii="Times New Roman" w:hAnsi="Times New Roman" w:cs="Times New Roman"/>
                <w:noProof/>
                <w:color w:val="auto"/>
                <w:sz w:val="24"/>
                <w:szCs w:val="24"/>
              </w:rPr>
              <w:t>3.4–3.9 Remaining Characteristics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_Toc225105714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3</w:t>
            </w:r>
            <w:r w:rsidRPr="00FE3DBD">
              <w:rPr>
                <w:rFonts w:ascii="Times New Roman" w:hAnsi="Times New Roman" w:cs="Times New Roman"/>
                <w:noProof/>
                <w:webHidden/>
                <w:sz w:val="24"/>
                <w:szCs w:val="24"/>
              </w:rPr>
              <w:fldChar w:fldCharType="end"/>
            </w:r>
          </w:hyperlink>
        </w:p>
        <w:p w14:paraId="4D97E477" w14:textId="24230CB0"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15" w:history="1">
            <w:r w:rsidRPr="00FE3DBD">
              <w:rPr>
                <w:rStyle w:val="Hyperlink"/>
                <w:rFonts w:ascii="Times New Roman" w:hAnsi="Times New Roman" w:cs="Times New Roman"/>
                <w:noProof/>
                <w:color w:val="auto"/>
                <w:sz w:val="24"/>
                <w:szCs w:val="24"/>
              </w:rPr>
              <w:t>4. Full Token List</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_Toc225105715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4</w:t>
            </w:r>
            <w:r w:rsidRPr="00FE3DBD">
              <w:rPr>
                <w:rFonts w:ascii="Times New Roman" w:hAnsi="Times New Roman" w:cs="Times New Roman"/>
                <w:noProof/>
                <w:webHidden/>
                <w:sz w:val="24"/>
                <w:szCs w:val="24"/>
              </w:rPr>
              <w:fldChar w:fldCharType="end"/>
            </w:r>
          </w:hyperlink>
        </w:p>
        <w:p w14:paraId="5724913B" w14:textId="3EE7FBCE"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16" w:history="1">
            <w:r w:rsidRPr="00FE3DBD">
              <w:rPr>
                <w:rStyle w:val="Hyperlink"/>
                <w:rFonts w:ascii="Times New Roman" w:hAnsi="Times New Roman" w:cs="Times New Roman"/>
                <w:noProof/>
                <w:color w:val="auto"/>
                <w:sz w:val="24"/>
                <w:szCs w:val="24"/>
              </w:rPr>
              <w:t>5. Regular Expressions for Token Recognition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_Toc225105716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5</w:t>
            </w:r>
            <w:r w:rsidRPr="00FE3DBD">
              <w:rPr>
                <w:rFonts w:ascii="Times New Roman" w:hAnsi="Times New Roman" w:cs="Times New Roman"/>
                <w:noProof/>
                <w:webHidden/>
                <w:sz w:val="24"/>
                <w:szCs w:val="24"/>
              </w:rPr>
              <w:fldChar w:fldCharType="end"/>
            </w:r>
          </w:hyperlink>
        </w:p>
        <w:p w14:paraId="30E462C5" w14:textId="3A0EA6C1"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7" w:history="1">
            <w:r w:rsidRPr="00FE3DBD">
              <w:rPr>
                <w:rStyle w:val="Hyperlink"/>
                <w:rFonts w:ascii="Times New Roman" w:hAnsi="Times New Roman" w:cs="Times New Roman"/>
                <w:noProof/>
                <w:color w:val="auto"/>
                <w:sz w:val="24"/>
                <w:szCs w:val="24"/>
              </w:rPr>
              <w:t>5.1 Keywords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_Toc225105717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5</w:t>
            </w:r>
            <w:r w:rsidRPr="00FE3DBD">
              <w:rPr>
                <w:rFonts w:ascii="Times New Roman" w:hAnsi="Times New Roman" w:cs="Times New Roman"/>
                <w:noProof/>
                <w:webHidden/>
                <w:sz w:val="24"/>
                <w:szCs w:val="24"/>
              </w:rPr>
              <w:fldChar w:fldCharType="end"/>
            </w:r>
          </w:hyperlink>
        </w:p>
        <w:p w14:paraId="44ADED58" w14:textId="258C1FC1"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8" w:history="1">
            <w:r w:rsidRPr="00FE3DBD">
              <w:rPr>
                <w:rStyle w:val="Hyperlink"/>
                <w:rFonts w:ascii="Times New Roman" w:hAnsi="Times New Roman" w:cs="Times New Roman"/>
                <w:noProof/>
                <w:color w:val="auto"/>
                <w:sz w:val="24"/>
                <w:szCs w:val="24"/>
              </w:rPr>
              <w:t>5.2 Identifiers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_Toc225105718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5F771146" w14:textId="08031959"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19" w:history="1">
            <w:r w:rsidRPr="00FE3DBD">
              <w:rPr>
                <w:rStyle w:val="Hyperlink"/>
                <w:rFonts w:ascii="Times New Roman" w:hAnsi="Times New Roman" w:cs="Times New Roman"/>
                <w:noProof/>
                <w:color w:val="auto"/>
                <w:sz w:val="24"/>
                <w:szCs w:val="24"/>
              </w:rPr>
              <w:t>5.3 Numeric Literals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_Toc225105719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75DE8F21" w14:textId="485FBC0F"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0" w:history="1">
            <w:r w:rsidRPr="00FE3DBD">
              <w:rPr>
                <w:rStyle w:val="Hyperlink"/>
                <w:rFonts w:ascii="Times New Roman" w:hAnsi="Times New Roman" w:cs="Times New Roman"/>
                <w:noProof/>
                <w:color w:val="auto"/>
                <w:sz w:val="24"/>
                <w:szCs w:val="24"/>
              </w:rPr>
              <w:t>5.4 String Literals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_Toc225105720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7625E9FC" w14:textId="69F0640E"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1" w:history="1">
            <w:r w:rsidRPr="00FE3DBD">
              <w:rPr>
                <w:rStyle w:val="Hyperlink"/>
                <w:rFonts w:ascii="Times New Roman" w:hAnsi="Times New Roman" w:cs="Times New Roman"/>
                <w:noProof/>
                <w:color w:val="auto"/>
                <w:sz w:val="24"/>
                <w:szCs w:val="24"/>
              </w:rPr>
              <w:t>5.5 Operators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_Toc225105721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278E5246" w14:textId="2527AEEA"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2" w:history="1">
            <w:r w:rsidRPr="00FE3DBD">
              <w:rPr>
                <w:rStyle w:val="Hyperlink"/>
                <w:rFonts w:ascii="Times New Roman" w:hAnsi="Times New Roman" w:cs="Times New Roman"/>
                <w:noProof/>
                <w:color w:val="auto"/>
                <w:sz w:val="24"/>
                <w:szCs w:val="24"/>
              </w:rPr>
              <w:t>5.6 Delimiters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_Toc225105722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19F7064C" w14:textId="5ADD6C26"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3" w:history="1">
            <w:r w:rsidRPr="00FE3DBD">
              <w:rPr>
                <w:rStyle w:val="Hyperlink"/>
                <w:rFonts w:ascii="Times New Roman" w:hAnsi="Times New Roman" w:cs="Times New Roman"/>
                <w:noProof/>
                <w:color w:val="auto"/>
                <w:sz w:val="24"/>
                <w:szCs w:val="24"/>
              </w:rPr>
              <w:t>5.7 Comments and Whitespace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_Toc225105723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6</w:t>
            </w:r>
            <w:r w:rsidRPr="00FE3DBD">
              <w:rPr>
                <w:rFonts w:ascii="Times New Roman" w:hAnsi="Times New Roman" w:cs="Times New Roman"/>
                <w:noProof/>
                <w:webHidden/>
                <w:sz w:val="24"/>
                <w:szCs w:val="24"/>
              </w:rPr>
              <w:fldChar w:fldCharType="end"/>
            </w:r>
          </w:hyperlink>
        </w:p>
        <w:p w14:paraId="34B9544C" w14:textId="748A583C"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24" w:history="1">
            <w:r w:rsidRPr="00FE3DBD">
              <w:rPr>
                <w:rStyle w:val="Hyperlink"/>
                <w:rFonts w:ascii="Times New Roman" w:hAnsi="Times New Roman" w:cs="Times New Roman"/>
                <w:noProof/>
                <w:color w:val="auto"/>
                <w:sz w:val="24"/>
                <w:szCs w:val="24"/>
              </w:rPr>
              <w:t>6. Formal Grammar (EBNF)</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_Toc225105724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7</w:t>
            </w:r>
            <w:r w:rsidRPr="00FE3DBD">
              <w:rPr>
                <w:rFonts w:ascii="Times New Roman" w:hAnsi="Times New Roman" w:cs="Times New Roman"/>
                <w:noProof/>
                <w:webHidden/>
                <w:sz w:val="24"/>
                <w:szCs w:val="24"/>
              </w:rPr>
              <w:fldChar w:fldCharType="end"/>
            </w:r>
          </w:hyperlink>
        </w:p>
        <w:p w14:paraId="44E3B469" w14:textId="52465EAE"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25" w:history="1">
            <w:r w:rsidRPr="00FE3DBD">
              <w:rPr>
                <w:rStyle w:val="Hyperlink"/>
                <w:rFonts w:ascii="Times New Roman" w:hAnsi="Times New Roman" w:cs="Times New Roman"/>
                <w:noProof/>
                <w:color w:val="auto"/>
                <w:sz w:val="24"/>
                <w:szCs w:val="24"/>
              </w:rPr>
              <w:t>7. Parse Tree and Abstract Syntax Tree (AST)</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_Toc225105725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8</w:t>
            </w:r>
            <w:r w:rsidRPr="00FE3DBD">
              <w:rPr>
                <w:rFonts w:ascii="Times New Roman" w:hAnsi="Times New Roman" w:cs="Times New Roman"/>
                <w:noProof/>
                <w:webHidden/>
                <w:sz w:val="24"/>
                <w:szCs w:val="24"/>
              </w:rPr>
              <w:fldChar w:fldCharType="end"/>
            </w:r>
          </w:hyperlink>
        </w:p>
        <w:p w14:paraId="6E8D00F3" w14:textId="4DDF5F0F"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6" w:history="1">
            <w:r w:rsidRPr="00FE3DBD">
              <w:rPr>
                <w:rStyle w:val="Hyperlink"/>
                <w:rFonts w:ascii="Times New Roman" w:hAnsi="Times New Roman" w:cs="Times New Roman"/>
                <w:noProof/>
                <w:color w:val="auto"/>
                <w:sz w:val="24"/>
                <w:szCs w:val="24"/>
              </w:rPr>
              <w:t>7.1 Required Sample Program</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_Toc225105726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8</w:t>
            </w:r>
            <w:r w:rsidRPr="00FE3DBD">
              <w:rPr>
                <w:rFonts w:ascii="Times New Roman" w:hAnsi="Times New Roman" w:cs="Times New Roman"/>
                <w:noProof/>
                <w:webHidden/>
                <w:sz w:val="24"/>
                <w:szCs w:val="24"/>
              </w:rPr>
              <w:fldChar w:fldCharType="end"/>
            </w:r>
          </w:hyperlink>
        </w:p>
        <w:p w14:paraId="326A5E31" w14:textId="2259AEE4"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7" w:history="1">
            <w:r w:rsidRPr="00FE3DBD">
              <w:rPr>
                <w:rStyle w:val="Hyperlink"/>
                <w:rFonts w:ascii="Times New Roman" w:hAnsi="Times New Roman" w:cs="Times New Roman"/>
                <w:noProof/>
                <w:color w:val="auto"/>
                <w:sz w:val="24"/>
                <w:szCs w:val="24"/>
              </w:rPr>
              <w:t>7.2 Function with Conditional — Parse Tree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_Toc225105727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9</w:t>
            </w:r>
            <w:r w:rsidRPr="00FE3DBD">
              <w:rPr>
                <w:rFonts w:ascii="Times New Roman" w:hAnsi="Times New Roman" w:cs="Times New Roman"/>
                <w:noProof/>
                <w:webHidden/>
                <w:sz w:val="24"/>
                <w:szCs w:val="24"/>
              </w:rPr>
              <w:fldChar w:fldCharType="end"/>
            </w:r>
          </w:hyperlink>
        </w:p>
        <w:p w14:paraId="35AC57A4" w14:textId="5FB7B265"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28" w:history="1">
            <w:r w:rsidRPr="00FE3DBD">
              <w:rPr>
                <w:rStyle w:val="Hyperlink"/>
                <w:rFonts w:ascii="Times New Roman" w:hAnsi="Times New Roman" w:cs="Times New Roman"/>
                <w:noProof/>
                <w:color w:val="auto"/>
                <w:sz w:val="24"/>
                <w:szCs w:val="24"/>
              </w:rPr>
              <w:t>8. Scope and Binding</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_Toc225105728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10</w:t>
            </w:r>
            <w:r w:rsidRPr="00FE3DBD">
              <w:rPr>
                <w:rFonts w:ascii="Times New Roman" w:hAnsi="Times New Roman" w:cs="Times New Roman"/>
                <w:noProof/>
                <w:webHidden/>
                <w:sz w:val="24"/>
                <w:szCs w:val="24"/>
              </w:rPr>
              <w:fldChar w:fldCharType="end"/>
            </w:r>
          </w:hyperlink>
        </w:p>
        <w:p w14:paraId="2FAB0040" w14:textId="36C65E52"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29" w:history="1">
            <w:r w:rsidRPr="00FE3DBD">
              <w:rPr>
                <w:rStyle w:val="Hyperlink"/>
                <w:rFonts w:ascii="Times New Roman" w:hAnsi="Times New Roman" w:cs="Times New Roman"/>
                <w:noProof/>
                <w:color w:val="auto"/>
                <w:sz w:val="24"/>
                <w:szCs w:val="24"/>
              </w:rPr>
              <w:t>8.1 Scope Rules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_Toc225105729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10</w:t>
            </w:r>
            <w:r w:rsidRPr="00FE3DBD">
              <w:rPr>
                <w:rFonts w:ascii="Times New Roman" w:hAnsi="Times New Roman" w:cs="Times New Roman"/>
                <w:noProof/>
                <w:webHidden/>
                <w:sz w:val="24"/>
                <w:szCs w:val="24"/>
              </w:rPr>
              <w:fldChar w:fldCharType="end"/>
            </w:r>
          </w:hyperlink>
        </w:p>
        <w:p w14:paraId="4E3570A4" w14:textId="17300963"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0" w:history="1">
            <w:r w:rsidRPr="00FE3DBD">
              <w:rPr>
                <w:rStyle w:val="Hyperlink"/>
                <w:rFonts w:ascii="Times New Roman" w:hAnsi="Times New Roman" w:cs="Times New Roman"/>
                <w:noProof/>
                <w:color w:val="auto"/>
                <w:sz w:val="24"/>
                <w:szCs w:val="24"/>
              </w:rPr>
              <w:t>8.2 Binding</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_Toc225105730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10</w:t>
            </w:r>
            <w:r w:rsidRPr="00FE3DBD">
              <w:rPr>
                <w:rFonts w:ascii="Times New Roman" w:hAnsi="Times New Roman" w:cs="Times New Roman"/>
                <w:noProof/>
                <w:webHidden/>
                <w:sz w:val="24"/>
                <w:szCs w:val="24"/>
              </w:rPr>
              <w:fldChar w:fldCharType="end"/>
            </w:r>
          </w:hyperlink>
        </w:p>
        <w:p w14:paraId="732F11CD" w14:textId="3092009A"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1" w:history="1">
            <w:r w:rsidRPr="00FE3DBD">
              <w:rPr>
                <w:rStyle w:val="Hyperlink"/>
                <w:rFonts w:ascii="Times New Roman" w:hAnsi="Times New Roman" w:cs="Times New Roman"/>
                <w:noProof/>
                <w:color w:val="auto"/>
                <w:sz w:val="24"/>
                <w:szCs w:val="24"/>
              </w:rPr>
              <w:t>8.3 Scope and Binding — Sample Code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_Toc225105731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10</w:t>
            </w:r>
            <w:r w:rsidRPr="00FE3DBD">
              <w:rPr>
                <w:rFonts w:ascii="Times New Roman" w:hAnsi="Times New Roman" w:cs="Times New Roman"/>
                <w:noProof/>
                <w:webHidden/>
                <w:sz w:val="24"/>
                <w:szCs w:val="24"/>
              </w:rPr>
              <w:fldChar w:fldCharType="end"/>
            </w:r>
          </w:hyperlink>
        </w:p>
        <w:p w14:paraId="6FCAD796" w14:textId="647952EC"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32" w:history="1">
            <w:r w:rsidRPr="00FE3DBD">
              <w:rPr>
                <w:rStyle w:val="Hyperlink"/>
                <w:rFonts w:ascii="Times New Roman" w:hAnsi="Times New Roman" w:cs="Times New Roman"/>
                <w:noProof/>
                <w:color w:val="auto"/>
                <w:sz w:val="24"/>
                <w:szCs w:val="24"/>
              </w:rPr>
              <w:t>9. Implementation Language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_Toc225105732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12</w:t>
            </w:r>
            <w:r w:rsidRPr="00FE3DBD">
              <w:rPr>
                <w:rFonts w:ascii="Times New Roman" w:hAnsi="Times New Roman" w:cs="Times New Roman"/>
                <w:noProof/>
                <w:webHidden/>
                <w:sz w:val="24"/>
                <w:szCs w:val="24"/>
              </w:rPr>
              <w:fldChar w:fldCharType="end"/>
            </w:r>
          </w:hyperlink>
        </w:p>
        <w:p w14:paraId="53BD87E8" w14:textId="5954BBE0"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3" w:history="1">
            <w:r w:rsidRPr="00FE3DBD">
              <w:rPr>
                <w:rStyle w:val="Hyperlink"/>
                <w:rFonts w:ascii="Times New Roman" w:hAnsi="Times New Roman" w:cs="Times New Roman"/>
                <w:noProof/>
                <w:color w:val="auto"/>
                <w:sz w:val="24"/>
                <w:szCs w:val="24"/>
              </w:rPr>
              <w:t>9.1 Why Python and PLY?</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_Toc225105733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12</w:t>
            </w:r>
            <w:r w:rsidRPr="00FE3DBD">
              <w:rPr>
                <w:rFonts w:ascii="Times New Roman" w:hAnsi="Times New Roman" w:cs="Times New Roman"/>
                <w:noProof/>
                <w:webHidden/>
                <w:sz w:val="24"/>
                <w:szCs w:val="24"/>
              </w:rPr>
              <w:fldChar w:fldCharType="end"/>
            </w:r>
          </w:hyperlink>
        </w:p>
        <w:p w14:paraId="2913B735" w14:textId="7027054F"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4" w:history="1">
            <w:r w:rsidRPr="00FE3DBD">
              <w:rPr>
                <w:rStyle w:val="Hyperlink"/>
                <w:rFonts w:ascii="Times New Roman" w:hAnsi="Times New Roman" w:cs="Times New Roman"/>
                <w:noProof/>
                <w:color w:val="auto"/>
                <w:sz w:val="24"/>
                <w:szCs w:val="24"/>
              </w:rPr>
              <w:t>9.2 Compiler Pipeline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_Toc225105734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12</w:t>
            </w:r>
            <w:r w:rsidRPr="00FE3DBD">
              <w:rPr>
                <w:rFonts w:ascii="Times New Roman" w:hAnsi="Times New Roman" w:cs="Times New Roman"/>
                <w:noProof/>
                <w:webHidden/>
                <w:sz w:val="24"/>
                <w:szCs w:val="24"/>
              </w:rPr>
              <w:fldChar w:fldCharType="end"/>
            </w:r>
          </w:hyperlink>
        </w:p>
        <w:p w14:paraId="7468439E" w14:textId="5FC2531F"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35" w:history="1">
            <w:r w:rsidRPr="00FE3DBD">
              <w:rPr>
                <w:rStyle w:val="Hyperlink"/>
                <w:rFonts w:ascii="Times New Roman" w:hAnsi="Times New Roman" w:cs="Times New Roman"/>
                <w:noProof/>
                <w:color w:val="auto"/>
                <w:sz w:val="24"/>
                <w:szCs w:val="24"/>
              </w:rPr>
              <w:t>10. Error Handling</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_Toc225105735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12</w:t>
            </w:r>
            <w:r w:rsidRPr="00FE3DBD">
              <w:rPr>
                <w:rFonts w:ascii="Times New Roman" w:hAnsi="Times New Roman" w:cs="Times New Roman"/>
                <w:noProof/>
                <w:webHidden/>
                <w:sz w:val="24"/>
                <w:szCs w:val="24"/>
              </w:rPr>
              <w:fldChar w:fldCharType="end"/>
            </w:r>
          </w:hyperlink>
        </w:p>
        <w:p w14:paraId="5EF6FCA8" w14:textId="3B91D16D"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36" w:history="1">
            <w:r w:rsidRPr="00FE3DBD">
              <w:rPr>
                <w:rStyle w:val="Hyperlink"/>
                <w:rFonts w:ascii="Times New Roman" w:hAnsi="Times New Roman" w:cs="Times New Roman"/>
                <w:noProof/>
                <w:color w:val="auto"/>
                <w:sz w:val="24"/>
                <w:szCs w:val="24"/>
              </w:rPr>
              <w:t>11. Complete Sample Programs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_Toc225105736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13</w:t>
            </w:r>
            <w:r w:rsidRPr="00FE3DBD">
              <w:rPr>
                <w:rFonts w:ascii="Times New Roman" w:hAnsi="Times New Roman" w:cs="Times New Roman"/>
                <w:noProof/>
                <w:webHidden/>
                <w:sz w:val="24"/>
                <w:szCs w:val="24"/>
              </w:rPr>
              <w:fldChar w:fldCharType="end"/>
            </w:r>
          </w:hyperlink>
        </w:p>
        <w:p w14:paraId="4447A767" w14:textId="752DD1E5"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7" w:history="1">
            <w:r w:rsidRPr="00FE3DBD">
              <w:rPr>
                <w:rStyle w:val="Hyperlink"/>
                <w:rFonts w:ascii="Times New Roman" w:hAnsi="Times New Roman" w:cs="Times New Roman"/>
                <w:noProof/>
                <w:color w:val="auto"/>
                <w:sz w:val="24"/>
                <w:szCs w:val="24"/>
              </w:rPr>
              <w:t>11.1 Required Assignment Sample</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_Toc225105737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13</w:t>
            </w:r>
            <w:r w:rsidRPr="00FE3DBD">
              <w:rPr>
                <w:rFonts w:ascii="Times New Roman" w:hAnsi="Times New Roman" w:cs="Times New Roman"/>
                <w:noProof/>
                <w:webHidden/>
                <w:sz w:val="24"/>
                <w:szCs w:val="24"/>
              </w:rPr>
              <w:fldChar w:fldCharType="end"/>
            </w:r>
          </w:hyperlink>
        </w:p>
        <w:p w14:paraId="0BEDE340" w14:textId="0DC16148"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8" w:history="1">
            <w:r w:rsidRPr="00FE3DBD">
              <w:rPr>
                <w:rStyle w:val="Hyperlink"/>
                <w:rFonts w:ascii="Times New Roman" w:hAnsi="Times New Roman" w:cs="Times New Roman"/>
                <w:noProof/>
                <w:color w:val="auto"/>
                <w:sz w:val="24"/>
                <w:szCs w:val="24"/>
              </w:rPr>
              <w:t>11.2 Functions and Loops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_Toc225105738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13</w:t>
            </w:r>
            <w:r w:rsidRPr="00FE3DBD">
              <w:rPr>
                <w:rFonts w:ascii="Times New Roman" w:hAnsi="Times New Roman" w:cs="Times New Roman"/>
                <w:noProof/>
                <w:webHidden/>
                <w:sz w:val="24"/>
                <w:szCs w:val="24"/>
              </w:rPr>
              <w:fldChar w:fldCharType="end"/>
            </w:r>
          </w:hyperlink>
        </w:p>
        <w:p w14:paraId="4033D701" w14:textId="77D9F749"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39" w:history="1">
            <w:r w:rsidRPr="00FE3DBD">
              <w:rPr>
                <w:rStyle w:val="Hyperlink"/>
                <w:rFonts w:ascii="Times New Roman" w:hAnsi="Times New Roman" w:cs="Times New Roman"/>
                <w:noProof/>
                <w:color w:val="auto"/>
                <w:sz w:val="24"/>
                <w:szCs w:val="24"/>
              </w:rPr>
              <w:t>11.3 Boolean Logic and Short-Circuit Evaluation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_Toc225105739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14</w:t>
            </w:r>
            <w:r w:rsidRPr="00FE3DBD">
              <w:rPr>
                <w:rFonts w:ascii="Times New Roman" w:hAnsi="Times New Roman" w:cs="Times New Roman"/>
                <w:noProof/>
                <w:webHidden/>
                <w:sz w:val="24"/>
                <w:szCs w:val="24"/>
              </w:rPr>
              <w:fldChar w:fldCharType="end"/>
            </w:r>
          </w:hyperlink>
        </w:p>
        <w:p w14:paraId="1FCC2984" w14:textId="499CBC40"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40" w:history="1">
            <w:r w:rsidRPr="00FE3DBD">
              <w:rPr>
                <w:rStyle w:val="Hyperlink"/>
                <w:rFonts w:ascii="Times New Roman" w:hAnsi="Times New Roman" w:cs="Times New Roman"/>
                <w:noProof/>
                <w:color w:val="auto"/>
                <w:sz w:val="24"/>
                <w:szCs w:val="24"/>
              </w:rPr>
              <w:t>12. LLM Integration and Comparison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_Toc225105740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14</w:t>
            </w:r>
            <w:r w:rsidRPr="00FE3DBD">
              <w:rPr>
                <w:rFonts w:ascii="Times New Roman" w:hAnsi="Times New Roman" w:cs="Times New Roman"/>
                <w:noProof/>
                <w:webHidden/>
                <w:sz w:val="24"/>
                <w:szCs w:val="24"/>
              </w:rPr>
              <w:fldChar w:fldCharType="end"/>
            </w:r>
          </w:hyperlink>
        </w:p>
        <w:p w14:paraId="766172DC" w14:textId="30C6E9F4"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41" w:history="1">
            <w:r w:rsidRPr="00FE3DBD">
              <w:rPr>
                <w:rStyle w:val="Hyperlink"/>
                <w:rFonts w:ascii="Times New Roman" w:hAnsi="Times New Roman" w:cs="Times New Roman"/>
                <w:noProof/>
                <w:color w:val="auto"/>
                <w:sz w:val="24"/>
                <w:szCs w:val="24"/>
              </w:rPr>
              <w:t>12.1 Purpose of the Comparison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_Toc225105741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14</w:t>
            </w:r>
            <w:r w:rsidRPr="00FE3DBD">
              <w:rPr>
                <w:rFonts w:ascii="Times New Roman" w:hAnsi="Times New Roman" w:cs="Times New Roman"/>
                <w:noProof/>
                <w:webHidden/>
                <w:sz w:val="24"/>
                <w:szCs w:val="24"/>
              </w:rPr>
              <w:fldChar w:fldCharType="end"/>
            </w:r>
          </w:hyperlink>
        </w:p>
        <w:p w14:paraId="13804DD2" w14:textId="7D84B94B" w:rsidR="006004FB" w:rsidRPr="00FE3DBD" w:rsidRDefault="006004FB" w:rsidP="00FE3DBD">
          <w:pPr>
            <w:pStyle w:val="TOC2"/>
            <w:tabs>
              <w:tab w:val="right" w:leader="dot" w:pos="9350"/>
            </w:tabs>
            <w:spacing w:line="480" w:lineRule="auto"/>
            <w:rPr>
              <w:rFonts w:ascii="Times New Roman" w:hAnsi="Times New Roman" w:cs="Times New Roman"/>
              <w:noProof/>
              <w:sz w:val="24"/>
              <w:szCs w:val="24"/>
            </w:rPr>
          </w:pPr>
          <w:hyperlink w:anchor="_Toc225105742" w:history="1">
            <w:r w:rsidRPr="00FE3DBD">
              <w:rPr>
                <w:rStyle w:val="Hyperlink"/>
                <w:rFonts w:ascii="Times New Roman" w:hAnsi="Times New Roman" w:cs="Times New Roman"/>
                <w:noProof/>
                <w:color w:val="auto"/>
                <w:sz w:val="24"/>
                <w:szCs w:val="24"/>
              </w:rPr>
              <w:t>12.2 Expected Findings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_Toc225105742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14</w:t>
            </w:r>
            <w:r w:rsidRPr="00FE3DBD">
              <w:rPr>
                <w:rFonts w:ascii="Times New Roman" w:hAnsi="Times New Roman" w:cs="Times New Roman"/>
                <w:noProof/>
                <w:webHidden/>
                <w:sz w:val="24"/>
                <w:szCs w:val="24"/>
              </w:rPr>
              <w:fldChar w:fldCharType="end"/>
            </w:r>
          </w:hyperlink>
        </w:p>
        <w:p w14:paraId="3C363A58" w14:textId="11FD2650"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43" w:history="1">
            <w:r w:rsidRPr="00FE3DBD">
              <w:rPr>
                <w:rStyle w:val="Hyperlink"/>
                <w:rFonts w:ascii="Times New Roman" w:hAnsi="Times New Roman" w:cs="Times New Roman"/>
                <w:noProof/>
                <w:color w:val="auto"/>
                <w:sz w:val="24"/>
                <w:szCs w:val="24"/>
              </w:rPr>
              <w:t>13. Conclusion</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_Toc225105743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15</w:t>
            </w:r>
            <w:r w:rsidRPr="00FE3DBD">
              <w:rPr>
                <w:rFonts w:ascii="Times New Roman" w:hAnsi="Times New Roman" w:cs="Times New Roman"/>
                <w:noProof/>
                <w:webHidden/>
                <w:sz w:val="24"/>
                <w:szCs w:val="24"/>
              </w:rPr>
              <w:fldChar w:fldCharType="end"/>
            </w:r>
          </w:hyperlink>
        </w:p>
        <w:p w14:paraId="07691FA2" w14:textId="1C20FF82" w:rsidR="006004FB" w:rsidRPr="00FE3DBD" w:rsidRDefault="006004FB" w:rsidP="00FE3DBD">
          <w:pPr>
            <w:pStyle w:val="TOC1"/>
            <w:tabs>
              <w:tab w:val="right" w:leader="dot" w:pos="9350"/>
            </w:tabs>
            <w:spacing w:line="480" w:lineRule="auto"/>
            <w:rPr>
              <w:rFonts w:ascii="Times New Roman" w:hAnsi="Times New Roman" w:cs="Times New Roman"/>
              <w:noProof/>
              <w:sz w:val="24"/>
              <w:szCs w:val="24"/>
            </w:rPr>
          </w:pPr>
          <w:hyperlink w:anchor="_Toc225105744" w:history="1">
            <w:r w:rsidRPr="00FE3DBD">
              <w:rPr>
                <w:rStyle w:val="Hyperlink"/>
                <w:rFonts w:ascii="Times New Roman" w:hAnsi="Times New Roman" w:cs="Times New Roman"/>
                <w:noProof/>
                <w:color w:val="auto"/>
                <w:sz w:val="24"/>
                <w:szCs w:val="24"/>
              </w:rPr>
              <w:t>References</w:t>
            </w:r>
            <w:r w:rsidRPr="00FE3DBD">
              <w:rPr>
                <w:rFonts w:ascii="Times New Roman" w:hAnsi="Times New Roman" w:cs="Times New Roman"/>
                <w:noProof/>
                <w:webHidden/>
                <w:sz w:val="24"/>
                <w:szCs w:val="24"/>
              </w:rPr>
              <w:tab/>
            </w:r>
            <w:r w:rsidRPr="00FE3DBD">
              <w:rPr>
                <w:rFonts w:ascii="Times New Roman" w:hAnsi="Times New Roman" w:cs="Times New Roman"/>
                <w:noProof/>
                <w:webHidden/>
                <w:sz w:val="24"/>
                <w:szCs w:val="24"/>
              </w:rPr>
              <w:fldChar w:fldCharType="begin"/>
            </w:r>
            <w:r w:rsidRPr="00FE3DBD">
              <w:rPr>
                <w:rFonts w:ascii="Times New Roman" w:hAnsi="Times New Roman" w:cs="Times New Roman"/>
                <w:noProof/>
                <w:webHidden/>
                <w:sz w:val="24"/>
                <w:szCs w:val="24"/>
              </w:rPr>
              <w:instrText xml:space="preserve"> PAGEREF _Toc225105744 \h </w:instrText>
            </w:r>
            <w:r w:rsidRPr="00FE3DBD">
              <w:rPr>
                <w:rFonts w:ascii="Times New Roman" w:hAnsi="Times New Roman" w:cs="Times New Roman"/>
                <w:noProof/>
                <w:webHidden/>
                <w:sz w:val="24"/>
                <w:szCs w:val="24"/>
              </w:rPr>
            </w:r>
            <w:r w:rsidRPr="00FE3DBD">
              <w:rPr>
                <w:rFonts w:ascii="Times New Roman" w:hAnsi="Times New Roman" w:cs="Times New Roman"/>
                <w:noProof/>
                <w:webHidden/>
                <w:sz w:val="24"/>
                <w:szCs w:val="24"/>
              </w:rPr>
              <w:fldChar w:fldCharType="separate"/>
            </w:r>
            <w:r w:rsidR="00651590" w:rsidRPr="00FE3DBD">
              <w:rPr>
                <w:rFonts w:ascii="Times New Roman" w:hAnsi="Times New Roman" w:cs="Times New Roman"/>
                <w:noProof/>
                <w:webHidden/>
                <w:sz w:val="24"/>
                <w:szCs w:val="24"/>
              </w:rPr>
              <w:t>16</w:t>
            </w:r>
            <w:r w:rsidRPr="00FE3DBD">
              <w:rPr>
                <w:rFonts w:ascii="Times New Roman" w:hAnsi="Times New Roman" w:cs="Times New Roman"/>
                <w:noProof/>
                <w:webHidden/>
                <w:sz w:val="24"/>
                <w:szCs w:val="24"/>
              </w:rPr>
              <w:fldChar w:fldCharType="end"/>
            </w:r>
          </w:hyperlink>
        </w:p>
        <w:p w14:paraId="118EE4A8" w14:textId="52112EB6" w:rsidR="006004FB" w:rsidRPr="00FE3DBD" w:rsidRDefault="006004FB" w:rsidP="00FE3DBD">
          <w:pPr>
            <w:spacing w:line="480" w:lineRule="auto"/>
            <w:rPr>
              <w:rFonts w:ascii="Times New Roman" w:hAnsi="Times New Roman" w:cs="Times New Roman"/>
              <w:sz w:val="24"/>
              <w:szCs w:val="24"/>
            </w:rPr>
          </w:pPr>
          <w:r w:rsidRPr="00FE3DBD">
            <w:rPr>
              <w:rFonts w:ascii="Times New Roman" w:hAnsi="Times New Roman" w:cs="Times New Roman"/>
              <w:b/>
              <w:bCs/>
              <w:noProof/>
              <w:sz w:val="24"/>
              <w:szCs w:val="24"/>
            </w:rPr>
            <w:fldChar w:fldCharType="end"/>
          </w:r>
        </w:p>
      </w:sdtContent>
    </w:sdt>
    <w:p w14:paraId="1411D186" w14:textId="77777777" w:rsidR="006004FB" w:rsidRPr="00FE3DBD" w:rsidRDefault="006004FB">
      <w:pPr>
        <w:rPr>
          <w:rFonts w:ascii="Times New Roman" w:hAnsi="Times New Roman" w:cs="Times New Roman"/>
          <w:sz w:val="24"/>
          <w:szCs w:val="24"/>
        </w:rPr>
      </w:pPr>
    </w:p>
    <w:p w14:paraId="2CF285D3" w14:textId="77777777" w:rsidR="006004FB" w:rsidRPr="00FE3DBD" w:rsidRDefault="006004FB">
      <w:pPr>
        <w:rPr>
          <w:rFonts w:ascii="Times New Roman" w:hAnsi="Times New Roman" w:cs="Times New Roman"/>
          <w:sz w:val="24"/>
          <w:szCs w:val="24"/>
        </w:rPr>
      </w:pPr>
    </w:p>
    <w:p w14:paraId="2306973A" w14:textId="77777777" w:rsidR="006004FB" w:rsidRPr="00FE3DBD" w:rsidRDefault="006004FB">
      <w:pPr>
        <w:rPr>
          <w:rFonts w:ascii="Times New Roman" w:hAnsi="Times New Roman" w:cs="Times New Roman"/>
          <w:sz w:val="24"/>
          <w:szCs w:val="24"/>
        </w:rPr>
      </w:pPr>
    </w:p>
    <w:p w14:paraId="28970ACE" w14:textId="77777777" w:rsidR="006004FB" w:rsidRPr="00FE3DBD" w:rsidRDefault="006004FB">
      <w:pPr>
        <w:rPr>
          <w:rFonts w:ascii="Times New Roman" w:hAnsi="Times New Roman" w:cs="Times New Roman"/>
          <w:sz w:val="24"/>
          <w:szCs w:val="24"/>
        </w:rPr>
      </w:pPr>
    </w:p>
    <w:p w14:paraId="4B54D2EB" w14:textId="77777777" w:rsidR="006004FB" w:rsidRPr="00FE3DBD" w:rsidRDefault="006004FB">
      <w:pPr>
        <w:rPr>
          <w:rFonts w:ascii="Times New Roman" w:hAnsi="Times New Roman" w:cs="Times New Roman"/>
          <w:sz w:val="24"/>
          <w:szCs w:val="24"/>
        </w:rPr>
      </w:pPr>
    </w:p>
    <w:p w14:paraId="13EFD30C" w14:textId="77777777" w:rsidR="006004FB" w:rsidRPr="00FE3DBD" w:rsidRDefault="006004FB">
      <w:pPr>
        <w:rPr>
          <w:rFonts w:ascii="Times New Roman" w:hAnsi="Times New Roman" w:cs="Times New Roman"/>
          <w:sz w:val="24"/>
          <w:szCs w:val="24"/>
        </w:rPr>
      </w:pPr>
    </w:p>
    <w:p w14:paraId="39A96E0D" w14:textId="77777777" w:rsidR="006004FB" w:rsidRPr="00FE3DBD" w:rsidRDefault="006004FB">
      <w:pPr>
        <w:rPr>
          <w:rFonts w:ascii="Times New Roman" w:hAnsi="Times New Roman" w:cs="Times New Roman"/>
          <w:sz w:val="24"/>
          <w:szCs w:val="24"/>
        </w:rPr>
      </w:pPr>
    </w:p>
    <w:p w14:paraId="1127530E" w14:textId="77777777" w:rsidR="006004FB" w:rsidRPr="00FE3DBD" w:rsidRDefault="006004FB">
      <w:pPr>
        <w:rPr>
          <w:rFonts w:ascii="Times New Roman" w:hAnsi="Times New Roman" w:cs="Times New Roman"/>
          <w:sz w:val="24"/>
          <w:szCs w:val="24"/>
        </w:rPr>
      </w:pPr>
    </w:p>
    <w:p w14:paraId="105BDCB1" w14:textId="77777777" w:rsidR="006004FB" w:rsidRPr="00FE3DBD" w:rsidRDefault="006004FB">
      <w:pPr>
        <w:rPr>
          <w:rFonts w:ascii="Times New Roman" w:hAnsi="Times New Roman" w:cs="Times New Roman"/>
          <w:sz w:val="24"/>
          <w:szCs w:val="24"/>
        </w:rPr>
      </w:pPr>
    </w:p>
    <w:p w14:paraId="1B06F6F7" w14:textId="77777777" w:rsidR="006004FB" w:rsidRPr="00FE3DBD" w:rsidRDefault="006004FB">
      <w:pPr>
        <w:rPr>
          <w:rFonts w:ascii="Times New Roman" w:hAnsi="Times New Roman" w:cs="Times New Roman"/>
          <w:sz w:val="24"/>
          <w:szCs w:val="24"/>
        </w:rPr>
      </w:pPr>
    </w:p>
    <w:p w14:paraId="43C51F87" w14:textId="77777777" w:rsidR="006004FB" w:rsidRPr="00FE3DBD" w:rsidRDefault="006004FB">
      <w:pPr>
        <w:rPr>
          <w:rFonts w:ascii="Times New Roman" w:hAnsi="Times New Roman" w:cs="Times New Roman"/>
          <w:sz w:val="24"/>
          <w:szCs w:val="24"/>
        </w:rPr>
      </w:pPr>
    </w:p>
    <w:p w14:paraId="3FC1B488" w14:textId="77777777" w:rsidR="006004FB" w:rsidRPr="00FE3DBD" w:rsidRDefault="006004FB">
      <w:pPr>
        <w:rPr>
          <w:rFonts w:ascii="Times New Roman" w:hAnsi="Times New Roman" w:cs="Times New Roman"/>
          <w:sz w:val="24"/>
          <w:szCs w:val="24"/>
        </w:rPr>
      </w:pPr>
    </w:p>
    <w:p w14:paraId="3F1C25A2" w14:textId="77777777" w:rsidR="006004FB" w:rsidRPr="00FE3DBD" w:rsidRDefault="006004FB">
      <w:pPr>
        <w:rPr>
          <w:rFonts w:ascii="Times New Roman" w:hAnsi="Times New Roman" w:cs="Times New Roman"/>
          <w:sz w:val="24"/>
          <w:szCs w:val="24"/>
        </w:rPr>
      </w:pPr>
    </w:p>
    <w:p w14:paraId="67ABDD8B" w14:textId="77777777" w:rsidR="006004FB" w:rsidRPr="00FE3DBD" w:rsidRDefault="006004FB">
      <w:pPr>
        <w:rPr>
          <w:rFonts w:ascii="Times New Roman" w:hAnsi="Times New Roman" w:cs="Times New Roman"/>
          <w:sz w:val="24"/>
          <w:szCs w:val="24"/>
        </w:rPr>
      </w:pPr>
    </w:p>
    <w:p w14:paraId="238DD589" w14:textId="77777777" w:rsidR="006004FB" w:rsidRPr="00FE3DBD" w:rsidRDefault="006004FB">
      <w:pPr>
        <w:rPr>
          <w:rFonts w:ascii="Times New Roman" w:hAnsi="Times New Roman" w:cs="Times New Roman"/>
          <w:sz w:val="24"/>
          <w:szCs w:val="24"/>
        </w:rPr>
      </w:pPr>
    </w:p>
    <w:p w14:paraId="70F529A4" w14:textId="77777777" w:rsidR="006004FB" w:rsidRPr="00FE3DBD" w:rsidRDefault="006004FB">
      <w:pPr>
        <w:rPr>
          <w:rFonts w:ascii="Times New Roman" w:hAnsi="Times New Roman" w:cs="Times New Roman"/>
          <w:sz w:val="24"/>
          <w:szCs w:val="24"/>
        </w:rPr>
      </w:pPr>
    </w:p>
    <w:p w14:paraId="51DB689C" w14:textId="77777777" w:rsidR="006004FB" w:rsidRPr="00FE3DBD" w:rsidRDefault="006004FB">
      <w:pPr>
        <w:rPr>
          <w:rFonts w:ascii="Times New Roman" w:hAnsi="Times New Roman" w:cs="Times New Roman"/>
          <w:sz w:val="24"/>
          <w:szCs w:val="24"/>
        </w:rPr>
      </w:pPr>
    </w:p>
    <w:p w14:paraId="5104FFF1" w14:textId="6C41D084" w:rsidR="006004FB" w:rsidRPr="00FE3DBD" w:rsidRDefault="006004FB" w:rsidP="6377DD85">
      <w:pPr>
        <w:rPr>
          <w:rFonts w:ascii="Times New Roman" w:hAnsi="Times New Roman" w:cs="Times New Roman"/>
          <w:sz w:val="24"/>
          <w:szCs w:val="24"/>
        </w:rPr>
      </w:pPr>
    </w:p>
    <w:p w14:paraId="4D856E19" w14:textId="77777777" w:rsidR="006004FB" w:rsidRPr="00FE3DBD" w:rsidRDefault="006004FB">
      <w:pPr>
        <w:rPr>
          <w:rFonts w:ascii="Times New Roman" w:hAnsi="Times New Roman" w:cs="Times New Roman"/>
          <w:sz w:val="24"/>
          <w:szCs w:val="24"/>
        </w:rPr>
      </w:pPr>
    </w:p>
    <w:p w14:paraId="57033973" w14:textId="77777777" w:rsidR="006004FB" w:rsidRPr="00FE3DBD" w:rsidRDefault="006004FB">
      <w:pPr>
        <w:rPr>
          <w:rFonts w:ascii="Times New Roman" w:hAnsi="Times New Roman" w:cs="Times New Roman"/>
          <w:sz w:val="24"/>
          <w:szCs w:val="24"/>
        </w:rPr>
      </w:pPr>
    </w:p>
    <w:p w14:paraId="2978D6C8" w14:textId="77777777" w:rsidR="006004FB" w:rsidRPr="00FE3DBD" w:rsidRDefault="006004FB">
      <w:pPr>
        <w:rPr>
          <w:rFonts w:ascii="Times New Roman" w:hAnsi="Times New Roman" w:cs="Times New Roman"/>
          <w:sz w:val="24"/>
          <w:szCs w:val="24"/>
        </w:rPr>
      </w:pPr>
    </w:p>
    <w:p w14:paraId="43EC12FE" w14:textId="77777777" w:rsidR="006004FB" w:rsidRPr="00FE3DBD" w:rsidRDefault="006004FB">
      <w:pPr>
        <w:rPr>
          <w:rFonts w:ascii="Times New Roman" w:hAnsi="Times New Roman" w:cs="Times New Roman"/>
          <w:sz w:val="24"/>
          <w:szCs w:val="24"/>
        </w:rPr>
      </w:pPr>
    </w:p>
    <w:p w14:paraId="14BA07B0" w14:textId="77777777" w:rsidR="006004FB" w:rsidRPr="00FE3DBD" w:rsidRDefault="006004FB">
      <w:pPr>
        <w:rPr>
          <w:rFonts w:ascii="Times New Roman" w:hAnsi="Times New Roman" w:cs="Times New Roman"/>
          <w:sz w:val="24"/>
          <w:szCs w:val="24"/>
        </w:rPr>
      </w:pPr>
    </w:p>
    <w:p w14:paraId="355DD940" w14:textId="77777777" w:rsidR="006004FB" w:rsidRPr="00FE3DBD" w:rsidRDefault="006004FB">
      <w:pPr>
        <w:pStyle w:val="Heading1"/>
        <w:rPr>
          <w:rFonts w:ascii="Times New Roman" w:hAnsi="Times New Roman" w:cs="Times New Roman"/>
          <w:color w:val="auto"/>
          <w:sz w:val="24"/>
          <w:szCs w:val="24"/>
        </w:rPr>
        <w:sectPr w:rsidR="006004FB" w:rsidRPr="00FE3DBD" w:rsidSect="00FE3DBD">
          <w:footerReference w:type="default" r:id="rId8"/>
          <w:pgSz w:w="12240" w:h="15840"/>
          <w:pgMar w:top="1440" w:right="1440" w:bottom="1440" w:left="1440" w:header="709" w:footer="709" w:gutter="0"/>
          <w:pgNumType w:start="1"/>
          <w:cols w:space="720"/>
          <w:docGrid w:linePitch="360"/>
        </w:sectPr>
      </w:pPr>
    </w:p>
    <w:p w14:paraId="5635D551"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2" w:name="_Toc225105705"/>
      <w:r w:rsidRPr="00FE3DBD">
        <w:rPr>
          <w:rFonts w:ascii="Times New Roman" w:hAnsi="Times New Roman" w:cs="Times New Roman"/>
          <w:color w:val="auto"/>
          <w:sz w:val="24"/>
          <w:szCs w:val="24"/>
        </w:rPr>
        <w:lastRenderedPageBreak/>
        <w:t>1. Introduction</w:t>
      </w:r>
      <w:bookmarkEnd w:id="2"/>
    </w:p>
    <w:p w14:paraId="5075E5FB" w14:textId="77777777" w:rsidR="0067601B"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Sarana is a high-level, general-purpose, imperative programming language with a Caribbean and nature-inspired keyword set. It was designed and built as a group project for CIT4004 (Analysis of Programming Languages) at the University of Technology, Jamaica, Semester 2, 2025/2026.</w:t>
      </w:r>
    </w:p>
    <w:p w14:paraId="031E5E4B" w14:textId="63EE851F"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The language draws its keyword vocabulary from Caribbean culture and natural imagery</w:t>
      </w:r>
      <w:r w:rsidR="00AA4481" w:rsidRPr="00FE3DBD">
        <w:rPr>
          <w:rFonts w:ascii="Times New Roman" w:hAnsi="Times New Roman" w:cs="Times New Roman"/>
          <w:sz w:val="24"/>
          <w:szCs w:val="24"/>
        </w:rPr>
        <w:t>,</w:t>
      </w:r>
      <w:r w:rsidRPr="00FE3DBD">
        <w:rPr>
          <w:rFonts w:ascii="Times New Roman" w:hAnsi="Times New Roman" w:cs="Times New Roman"/>
          <w:sz w:val="24"/>
          <w:szCs w:val="24"/>
        </w:rPr>
        <w:t xml:space="preserve"> words like bloom (declare), echo (print), cycle (loop), craft (define a function), and ketch (catch an exception). This design choice makes the language feel culturally grounded and highly readable while adhering to the formal requirements of a deterministic compiler.</w:t>
      </w:r>
    </w:p>
    <w:p w14:paraId="66A6FFA7" w14:textId="772DD011" w:rsidR="0067601B" w:rsidRDefault="0067601B" w:rsidP="0067601B">
      <w:pPr>
        <w:spacing w:before="80" w:after="80" w:line="480" w:lineRule="auto"/>
        <w:rPr>
          <w:rFonts w:ascii="Times New Roman" w:hAnsi="Times New Roman" w:cs="Times New Roman"/>
          <w:sz w:val="24"/>
          <w:szCs w:val="24"/>
        </w:rPr>
      </w:pPr>
      <w:r>
        <w:rPr>
          <w:rFonts w:ascii="Times New Roman" w:hAnsi="Times New Roman" w:cs="Times New Roman"/>
          <w:sz w:val="24"/>
          <w:szCs w:val="24"/>
        </w:rPr>
        <w:t xml:space="preserve">Host link: </w:t>
      </w:r>
      <w:hyperlink r:id="rId9" w:history="1">
        <w:r w:rsidRPr="009C7887">
          <w:rPr>
            <w:rStyle w:val="Hyperlink"/>
            <w:rFonts w:ascii="Times New Roman" w:hAnsi="Times New Roman" w:cs="Times New Roman"/>
            <w:sz w:val="24"/>
            <w:szCs w:val="24"/>
          </w:rPr>
          <w:t>https://python-sarana.streamlit.app</w:t>
        </w:r>
      </w:hyperlink>
    </w:p>
    <w:p w14:paraId="0642B4A2" w14:textId="77777777" w:rsidR="0067601B" w:rsidRPr="00FE3DBD" w:rsidRDefault="0067601B" w:rsidP="0067601B">
      <w:pPr>
        <w:spacing w:before="80" w:after="80" w:line="480" w:lineRule="auto"/>
        <w:rPr>
          <w:rFonts w:ascii="Times New Roman" w:hAnsi="Times New Roman" w:cs="Times New Roman"/>
          <w:sz w:val="24"/>
          <w:szCs w:val="24"/>
        </w:rPr>
      </w:pPr>
    </w:p>
    <w:tbl>
      <w:tblPr>
        <w:tblStyle w:val="GridTable4"/>
        <w:tblW w:w="9360" w:type="dxa"/>
        <w:tblLook w:val="04A0" w:firstRow="1" w:lastRow="0" w:firstColumn="1" w:lastColumn="0" w:noHBand="0" w:noVBand="1"/>
      </w:tblPr>
      <w:tblGrid>
        <w:gridCol w:w="2800"/>
        <w:gridCol w:w="6560"/>
      </w:tblGrid>
      <w:tr w:rsidR="00426FD5" w:rsidRPr="00FE3DBD" w14:paraId="19A104F6" w14:textId="77777777" w:rsidTr="00FE3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E79A2BE"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Property</w:t>
            </w:r>
          </w:p>
        </w:tc>
        <w:tc>
          <w:tcPr>
            <w:tcW w:w="6560" w:type="dxa"/>
          </w:tcPr>
          <w:p w14:paraId="1B655600" w14:textId="77777777" w:rsidR="00A45ED4" w:rsidRPr="00FE3DBD" w:rsidRDefault="00A25EEE" w:rsidP="0067601B">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Value</w:t>
            </w:r>
          </w:p>
        </w:tc>
      </w:tr>
      <w:tr w:rsidR="00426FD5" w:rsidRPr="00FE3DBD" w14:paraId="2C08B7B4" w14:textId="77777777" w:rsidTr="00FE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148055E"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Language Name</w:t>
            </w:r>
          </w:p>
        </w:tc>
        <w:tc>
          <w:tcPr>
            <w:tcW w:w="6560" w:type="dxa"/>
          </w:tcPr>
          <w:p w14:paraId="5302C33C" w14:textId="77777777" w:rsidR="00A45ED4" w:rsidRPr="00FE3DBD" w:rsidRDefault="00A25EEE" w:rsidP="0067601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Sarana</w:t>
            </w:r>
          </w:p>
        </w:tc>
      </w:tr>
      <w:tr w:rsidR="00426FD5" w:rsidRPr="00FE3DBD" w14:paraId="1E32E552" w14:textId="77777777" w:rsidTr="00FE3DBD">
        <w:tc>
          <w:tcPr>
            <w:cnfStyle w:val="001000000000" w:firstRow="0" w:lastRow="0" w:firstColumn="1" w:lastColumn="0" w:oddVBand="0" w:evenVBand="0" w:oddHBand="0" w:evenHBand="0" w:firstRowFirstColumn="0" w:firstRowLastColumn="0" w:lastRowFirstColumn="0" w:lastRowLastColumn="0"/>
            <w:tcW w:w="2800" w:type="dxa"/>
          </w:tcPr>
          <w:p w14:paraId="657C453C"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File Extension</w:t>
            </w:r>
          </w:p>
        </w:tc>
        <w:tc>
          <w:tcPr>
            <w:tcW w:w="6560" w:type="dxa"/>
          </w:tcPr>
          <w:p w14:paraId="6B790E9F" w14:textId="77777777" w:rsidR="00A45ED4" w:rsidRPr="00FE3DBD" w:rsidRDefault="00A25EEE" w:rsidP="0067601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roofErr w:type="spellStart"/>
            <w:r w:rsidRPr="00FE3DBD">
              <w:rPr>
                <w:rFonts w:ascii="Times New Roman" w:hAnsi="Times New Roman" w:cs="Times New Roman"/>
                <w:sz w:val="24"/>
                <w:szCs w:val="24"/>
              </w:rPr>
              <w:t>sa</w:t>
            </w:r>
            <w:proofErr w:type="spellEnd"/>
          </w:p>
        </w:tc>
      </w:tr>
      <w:tr w:rsidR="00426FD5" w:rsidRPr="00FE3DBD" w14:paraId="4054C2BE" w14:textId="77777777" w:rsidTr="00FE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194427F"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Paradigm</w:t>
            </w:r>
          </w:p>
        </w:tc>
        <w:tc>
          <w:tcPr>
            <w:tcW w:w="6560" w:type="dxa"/>
          </w:tcPr>
          <w:p w14:paraId="4FC7D575" w14:textId="77777777" w:rsidR="00A45ED4" w:rsidRPr="00FE3DBD" w:rsidRDefault="00A25EEE" w:rsidP="0067601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Imperative / Procedural</w:t>
            </w:r>
          </w:p>
        </w:tc>
      </w:tr>
      <w:tr w:rsidR="00426FD5" w:rsidRPr="00FE3DBD" w14:paraId="57974AB2" w14:textId="77777777" w:rsidTr="00FE3DBD">
        <w:tc>
          <w:tcPr>
            <w:cnfStyle w:val="001000000000" w:firstRow="0" w:lastRow="0" w:firstColumn="1" w:lastColumn="0" w:oddVBand="0" w:evenVBand="0" w:oddHBand="0" w:evenHBand="0" w:firstRowFirstColumn="0" w:firstRowLastColumn="0" w:lastRowFirstColumn="0" w:lastRowLastColumn="0"/>
            <w:tcW w:w="2800" w:type="dxa"/>
          </w:tcPr>
          <w:p w14:paraId="0EBFD9AE"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Level</w:t>
            </w:r>
          </w:p>
        </w:tc>
        <w:tc>
          <w:tcPr>
            <w:tcW w:w="6560" w:type="dxa"/>
          </w:tcPr>
          <w:p w14:paraId="710E95D7" w14:textId="77777777" w:rsidR="00A45ED4" w:rsidRPr="00FE3DBD" w:rsidRDefault="00A25EEE" w:rsidP="0067601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High-level</w:t>
            </w:r>
          </w:p>
        </w:tc>
      </w:tr>
      <w:tr w:rsidR="00426FD5" w:rsidRPr="00FE3DBD" w14:paraId="16E39A9B" w14:textId="77777777" w:rsidTr="00FE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2197696"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Purpose</w:t>
            </w:r>
          </w:p>
        </w:tc>
        <w:tc>
          <w:tcPr>
            <w:tcW w:w="6560" w:type="dxa"/>
          </w:tcPr>
          <w:p w14:paraId="05E7563A" w14:textId="77777777" w:rsidR="00A45ED4" w:rsidRPr="00FE3DBD" w:rsidRDefault="00A25EEE" w:rsidP="0067601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General-purpose</w:t>
            </w:r>
          </w:p>
        </w:tc>
      </w:tr>
      <w:tr w:rsidR="00426FD5" w:rsidRPr="00FE3DBD" w14:paraId="4B6792D7" w14:textId="77777777" w:rsidTr="00FE3DBD">
        <w:tc>
          <w:tcPr>
            <w:cnfStyle w:val="001000000000" w:firstRow="0" w:lastRow="0" w:firstColumn="1" w:lastColumn="0" w:oddVBand="0" w:evenVBand="0" w:oddHBand="0" w:evenHBand="0" w:firstRowFirstColumn="0" w:firstRowLastColumn="0" w:lastRowFirstColumn="0" w:lastRowLastColumn="0"/>
            <w:tcW w:w="2800" w:type="dxa"/>
          </w:tcPr>
          <w:p w14:paraId="34AEF43E"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Built With</w:t>
            </w:r>
          </w:p>
        </w:tc>
        <w:tc>
          <w:tcPr>
            <w:tcW w:w="6560" w:type="dxa"/>
          </w:tcPr>
          <w:p w14:paraId="36DCB063" w14:textId="77777777" w:rsidR="00A45ED4" w:rsidRPr="00FE3DBD" w:rsidRDefault="00A25EEE" w:rsidP="0067601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Python 3 + PLY (Python Lex-Yacc)</w:t>
            </w:r>
          </w:p>
        </w:tc>
      </w:tr>
      <w:tr w:rsidR="00426FD5" w:rsidRPr="00FE3DBD" w14:paraId="6844178B" w14:textId="77777777" w:rsidTr="00FE3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F7929E1"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Target Code</w:t>
            </w:r>
          </w:p>
        </w:tc>
        <w:tc>
          <w:tcPr>
            <w:tcW w:w="6560" w:type="dxa"/>
          </w:tcPr>
          <w:p w14:paraId="46488C88" w14:textId="77777777" w:rsidR="00A45ED4" w:rsidRPr="00FE3DBD" w:rsidRDefault="00A25EEE" w:rsidP="0067601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Compiles to Python</w:t>
            </w:r>
          </w:p>
        </w:tc>
      </w:tr>
      <w:tr w:rsidR="00426FD5" w:rsidRPr="00FE3DBD" w14:paraId="3BC928A4" w14:textId="77777777" w:rsidTr="00FE3DBD">
        <w:tc>
          <w:tcPr>
            <w:cnfStyle w:val="001000000000" w:firstRow="0" w:lastRow="0" w:firstColumn="1" w:lastColumn="0" w:oddVBand="0" w:evenVBand="0" w:oddHBand="0" w:evenHBand="0" w:firstRowFirstColumn="0" w:firstRowLastColumn="0" w:lastRowFirstColumn="0" w:lastRowLastColumn="0"/>
            <w:tcW w:w="2800" w:type="dxa"/>
          </w:tcPr>
          <w:p w14:paraId="17481D0B" w14:textId="77777777" w:rsidR="00A45ED4" w:rsidRPr="00FE3DBD" w:rsidRDefault="00A25EEE" w:rsidP="0067601B">
            <w:pPr>
              <w:spacing w:line="480" w:lineRule="auto"/>
              <w:rPr>
                <w:rFonts w:ascii="Times New Roman" w:hAnsi="Times New Roman" w:cs="Times New Roman"/>
                <w:sz w:val="24"/>
                <w:szCs w:val="24"/>
              </w:rPr>
            </w:pPr>
            <w:r w:rsidRPr="00FE3DBD">
              <w:rPr>
                <w:rFonts w:ascii="Times New Roman" w:hAnsi="Times New Roman" w:cs="Times New Roman"/>
                <w:sz w:val="24"/>
                <w:szCs w:val="24"/>
              </w:rPr>
              <w:t>Inspiration</w:t>
            </w:r>
          </w:p>
        </w:tc>
        <w:tc>
          <w:tcPr>
            <w:tcW w:w="6560" w:type="dxa"/>
          </w:tcPr>
          <w:p w14:paraId="448EF7E7" w14:textId="77777777" w:rsidR="00A45ED4" w:rsidRPr="00FE3DBD" w:rsidRDefault="00A25EEE" w:rsidP="0067601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Caribbean / nature-inspired keyword set</w:t>
            </w:r>
          </w:p>
        </w:tc>
      </w:tr>
    </w:tbl>
    <w:p w14:paraId="2F28FF9C" w14:textId="77777777" w:rsidR="00A45ED4" w:rsidRPr="00FE3DBD" w:rsidRDefault="00A45ED4" w:rsidP="0067601B">
      <w:pPr>
        <w:spacing w:before="80" w:after="80" w:line="480" w:lineRule="auto"/>
        <w:rPr>
          <w:rFonts w:ascii="Times New Roman" w:hAnsi="Times New Roman" w:cs="Times New Roman"/>
          <w:sz w:val="24"/>
          <w:szCs w:val="24"/>
        </w:rPr>
      </w:pPr>
    </w:p>
    <w:p w14:paraId="616A7E04"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3" w:name="_Toc225105706"/>
      <w:r w:rsidRPr="00FE3DBD">
        <w:rPr>
          <w:rFonts w:ascii="Times New Roman" w:hAnsi="Times New Roman" w:cs="Times New Roman"/>
          <w:color w:val="auto"/>
          <w:sz w:val="24"/>
          <w:szCs w:val="24"/>
        </w:rPr>
        <w:lastRenderedPageBreak/>
        <w:t>2. Paradigm, Level, and Purpose</w:t>
      </w:r>
      <w:bookmarkEnd w:id="3"/>
    </w:p>
    <w:p w14:paraId="4D713A44"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4" w:name="_Toc225105707"/>
      <w:r w:rsidRPr="00FE3DBD">
        <w:rPr>
          <w:rFonts w:ascii="Times New Roman" w:hAnsi="Times New Roman" w:cs="Times New Roman"/>
          <w:color w:val="auto"/>
          <w:sz w:val="24"/>
          <w:szCs w:val="24"/>
        </w:rPr>
        <w:t>2.1 Paradigm</w:t>
      </w:r>
      <w:bookmarkEnd w:id="4"/>
    </w:p>
    <w:p w14:paraId="73881750" w14:textId="77777777" w:rsidR="0067601B"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Sarana follows the imperative and procedural programming paradigms. In an imperative paradigm, programs consist of explicit sequences of statements that change program state step by step. In the procedural extension, those statements are organized into reusable functions (craft blocks), which can accept parameters, perform computations, and return values.</w:t>
      </w:r>
    </w:p>
    <w:p w14:paraId="30378630" w14:textId="0AAEEB5D" w:rsidR="00C15DC6"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This means that a Sarana program reads from top to bottom, executing one statement at a time, assigning values to variables, evaluating expressions, calling functions, and handling exceptions exactly as a programmer would instruct a computer to behave.</w:t>
      </w:r>
    </w:p>
    <w:p w14:paraId="35D704B4"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5" w:name="_Toc225105708"/>
      <w:r w:rsidRPr="00FE3DBD">
        <w:rPr>
          <w:rFonts w:ascii="Times New Roman" w:hAnsi="Times New Roman" w:cs="Times New Roman"/>
          <w:color w:val="auto"/>
          <w:sz w:val="24"/>
          <w:szCs w:val="24"/>
        </w:rPr>
        <w:t>2.2 High-Level vs Low-Level</w:t>
      </w:r>
      <w:bookmarkEnd w:id="5"/>
    </w:p>
    <w:p w14:paraId="14DC31BA" w14:textId="77777777"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Sarana is a high-level language. It abstracts away all machine-level concerns such as memory addresses, registers, and CPU instructions. The programmer works entirely with human-readable constructs: named variables, arithmetic expressions, functions, loops, and strings. Sarana source code is then compiled to Python, which in turn handles all low-level execution details.</w:t>
      </w:r>
    </w:p>
    <w:p w14:paraId="5E6C7938"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6" w:name="_Toc225105709"/>
      <w:r w:rsidRPr="00FE3DBD">
        <w:rPr>
          <w:rFonts w:ascii="Times New Roman" w:hAnsi="Times New Roman" w:cs="Times New Roman"/>
          <w:color w:val="auto"/>
          <w:sz w:val="24"/>
          <w:szCs w:val="24"/>
        </w:rPr>
        <w:t>2.3 General Purpose vs Domain Specific</w:t>
      </w:r>
      <w:bookmarkEnd w:id="6"/>
    </w:p>
    <w:p w14:paraId="1D33CD90" w14:textId="7F9105D4"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Sarana is a general-purpose programming language. It is not tied to any single application domain</w:t>
      </w:r>
      <w:r w:rsidR="0067601B">
        <w:rPr>
          <w:rFonts w:ascii="Times New Roman" w:hAnsi="Times New Roman" w:cs="Times New Roman"/>
          <w:sz w:val="24"/>
          <w:szCs w:val="24"/>
        </w:rPr>
        <w:t>;</w:t>
      </w:r>
      <w:r w:rsidRPr="00FE3DBD">
        <w:rPr>
          <w:rFonts w:ascii="Times New Roman" w:hAnsi="Times New Roman" w:cs="Times New Roman"/>
          <w:sz w:val="24"/>
          <w:szCs w:val="24"/>
        </w:rPr>
        <w:t xml:space="preserve"> it can be used to write numeric computations, string processing programs, iterative algorithms, recursive functions, or exception-handling routines. The language's feature set (arithmetic, conditionals, loops, functions, arrays, </w:t>
      </w:r>
      <w:proofErr w:type="spellStart"/>
      <w:r w:rsidRPr="00FE3DBD">
        <w:rPr>
          <w:rFonts w:ascii="Times New Roman" w:hAnsi="Times New Roman" w:cs="Times New Roman"/>
          <w:sz w:val="24"/>
          <w:szCs w:val="24"/>
        </w:rPr>
        <w:t>booleans</w:t>
      </w:r>
      <w:proofErr w:type="spellEnd"/>
      <w:r w:rsidRPr="00FE3DBD">
        <w:rPr>
          <w:rFonts w:ascii="Times New Roman" w:hAnsi="Times New Roman" w:cs="Times New Roman"/>
          <w:sz w:val="24"/>
          <w:szCs w:val="24"/>
        </w:rPr>
        <w:t>) supports a broad class of computational problems.</w:t>
      </w:r>
    </w:p>
    <w:p w14:paraId="2C0E4F7B"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7" w:name="_Toc225105710"/>
      <w:r w:rsidRPr="00FE3DBD">
        <w:rPr>
          <w:rFonts w:ascii="Times New Roman" w:hAnsi="Times New Roman" w:cs="Times New Roman"/>
          <w:color w:val="auto"/>
          <w:sz w:val="24"/>
          <w:szCs w:val="24"/>
        </w:rPr>
        <w:lastRenderedPageBreak/>
        <w:t>3. Nine Characteristics of a Good Programming Language</w:t>
      </w:r>
      <w:bookmarkEnd w:id="7"/>
    </w:p>
    <w:p w14:paraId="325B59C0" w14:textId="1CE7DEB1"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According to the principles studied in CIT4004, a good programming language must exhibit characteristics that support readability, writability, and reliability. The table below demonstrates how each of the nine characteristics is present in Sarana.</w:t>
      </w:r>
    </w:p>
    <w:tbl>
      <w:tblPr>
        <w:tblStyle w:val="GridTable4"/>
        <w:tblW w:w="9360" w:type="dxa"/>
        <w:tblLook w:val="04A0" w:firstRow="1" w:lastRow="0" w:firstColumn="1" w:lastColumn="0" w:noHBand="0" w:noVBand="1"/>
      </w:tblPr>
      <w:tblGrid>
        <w:gridCol w:w="400"/>
        <w:gridCol w:w="2200"/>
        <w:gridCol w:w="6760"/>
      </w:tblGrid>
      <w:tr w:rsidR="00426FD5" w:rsidRPr="00FE3DBD" w14:paraId="1EAF14FC" w14:textId="77777777" w:rsidTr="00CD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58EE6CD" w14:textId="77777777" w:rsidR="00A45ED4" w:rsidRPr="00FE3DBD" w:rsidRDefault="00A25EEE">
            <w:pPr>
              <w:rPr>
                <w:rFonts w:ascii="Times New Roman" w:hAnsi="Times New Roman" w:cs="Times New Roman"/>
                <w:b w:val="0"/>
                <w:bCs w:val="0"/>
                <w:sz w:val="24"/>
                <w:szCs w:val="24"/>
              </w:rPr>
            </w:pPr>
            <w:r w:rsidRPr="00FE3DBD">
              <w:rPr>
                <w:rFonts w:ascii="Times New Roman" w:hAnsi="Times New Roman" w:cs="Times New Roman"/>
                <w:sz w:val="24"/>
                <w:szCs w:val="24"/>
              </w:rPr>
              <w:t>#</w:t>
            </w:r>
          </w:p>
        </w:tc>
        <w:tc>
          <w:tcPr>
            <w:tcW w:w="2200" w:type="dxa"/>
          </w:tcPr>
          <w:p w14:paraId="06392E54" w14:textId="77777777" w:rsidR="00A45ED4" w:rsidRPr="00FE3DBD" w:rsidRDefault="00A25EE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3DBD">
              <w:rPr>
                <w:rFonts w:ascii="Times New Roman" w:hAnsi="Times New Roman" w:cs="Times New Roman"/>
                <w:sz w:val="24"/>
                <w:szCs w:val="24"/>
              </w:rPr>
              <w:t>Characteristic</w:t>
            </w:r>
          </w:p>
        </w:tc>
        <w:tc>
          <w:tcPr>
            <w:tcW w:w="6760" w:type="dxa"/>
          </w:tcPr>
          <w:p w14:paraId="5AB2F6B3" w14:textId="77777777" w:rsidR="00A45ED4" w:rsidRPr="00FE3DBD" w:rsidRDefault="00A25EE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3DBD">
              <w:rPr>
                <w:rFonts w:ascii="Times New Roman" w:hAnsi="Times New Roman" w:cs="Times New Roman"/>
                <w:sz w:val="24"/>
                <w:szCs w:val="24"/>
              </w:rPr>
              <w:t>How Sarana Demonstrates It</w:t>
            </w:r>
          </w:p>
        </w:tc>
      </w:tr>
      <w:tr w:rsidR="00426FD5" w:rsidRPr="00FE3DBD" w14:paraId="342D12C1"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3DC4C6DD"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1</w:t>
            </w:r>
          </w:p>
        </w:tc>
        <w:tc>
          <w:tcPr>
            <w:tcW w:w="2200" w:type="dxa"/>
          </w:tcPr>
          <w:p w14:paraId="410DD26B"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Readability</w:t>
            </w:r>
          </w:p>
        </w:tc>
        <w:tc>
          <w:tcPr>
            <w:tcW w:w="6760" w:type="dxa"/>
          </w:tcPr>
          <w:p w14:paraId="4A4E2D4F"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Natural English/Caribbean keywords (bloom, echo, cycle, ketch) make code self-documenting and easy to follow at a glance.</w:t>
            </w:r>
          </w:p>
        </w:tc>
      </w:tr>
      <w:tr w:rsidR="00426FD5" w:rsidRPr="00FE3DBD" w14:paraId="6D7718BF" w14:textId="77777777" w:rsidTr="00CD299D">
        <w:tc>
          <w:tcPr>
            <w:cnfStyle w:val="001000000000" w:firstRow="0" w:lastRow="0" w:firstColumn="1" w:lastColumn="0" w:oddVBand="0" w:evenVBand="0" w:oddHBand="0" w:evenHBand="0" w:firstRowFirstColumn="0" w:firstRowLastColumn="0" w:lastRowFirstColumn="0" w:lastRowLastColumn="0"/>
            <w:tcW w:w="400" w:type="dxa"/>
          </w:tcPr>
          <w:p w14:paraId="403554E6"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2</w:t>
            </w:r>
          </w:p>
        </w:tc>
        <w:tc>
          <w:tcPr>
            <w:tcW w:w="2200" w:type="dxa"/>
          </w:tcPr>
          <w:p w14:paraId="5906CCC7"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Writability</w:t>
            </w:r>
          </w:p>
        </w:tc>
        <w:tc>
          <w:tcPr>
            <w:tcW w:w="6760" w:type="dxa"/>
          </w:tcPr>
          <w:p w14:paraId="74EAC43C"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Concise syntax — one keyword per concept, no boilerplate, no type declarations required for basic programs.</w:t>
            </w:r>
          </w:p>
        </w:tc>
      </w:tr>
      <w:tr w:rsidR="00426FD5" w:rsidRPr="00FE3DBD" w14:paraId="6EE5A7CA"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CFD4768"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3</w:t>
            </w:r>
          </w:p>
        </w:tc>
        <w:tc>
          <w:tcPr>
            <w:tcW w:w="2200" w:type="dxa"/>
          </w:tcPr>
          <w:p w14:paraId="6BA92989"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Reliability</w:t>
            </w:r>
          </w:p>
        </w:tc>
        <w:tc>
          <w:tcPr>
            <w:tcW w:w="6760" w:type="dxa"/>
          </w:tcPr>
          <w:p w14:paraId="53AB54EB"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Static semantic analysis catches errors before execution; try/ketch exception handling prevents unhandled crashes at runtime.</w:t>
            </w:r>
          </w:p>
        </w:tc>
      </w:tr>
      <w:tr w:rsidR="00426FD5" w:rsidRPr="00FE3DBD" w14:paraId="22EC30F3" w14:textId="77777777" w:rsidTr="00CD299D">
        <w:tc>
          <w:tcPr>
            <w:cnfStyle w:val="001000000000" w:firstRow="0" w:lastRow="0" w:firstColumn="1" w:lastColumn="0" w:oddVBand="0" w:evenVBand="0" w:oddHBand="0" w:evenHBand="0" w:firstRowFirstColumn="0" w:firstRowLastColumn="0" w:lastRowFirstColumn="0" w:lastRowLastColumn="0"/>
            <w:tcW w:w="400" w:type="dxa"/>
          </w:tcPr>
          <w:p w14:paraId="7B62EA37"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4</w:t>
            </w:r>
          </w:p>
        </w:tc>
        <w:tc>
          <w:tcPr>
            <w:tcW w:w="2200" w:type="dxa"/>
          </w:tcPr>
          <w:p w14:paraId="1CC0274F"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Simplicity</w:t>
            </w:r>
          </w:p>
        </w:tc>
        <w:tc>
          <w:tcPr>
            <w:tcW w:w="6760" w:type="dxa"/>
          </w:tcPr>
          <w:p w14:paraId="12B0C7C3"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Small keyword set (14 keywords), consistent grammar rules, and a single way to perform each operation.</w:t>
            </w:r>
          </w:p>
        </w:tc>
      </w:tr>
      <w:tr w:rsidR="00426FD5" w:rsidRPr="00FE3DBD" w14:paraId="24A78C77"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5A1E9B17"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5</w:t>
            </w:r>
          </w:p>
        </w:tc>
        <w:tc>
          <w:tcPr>
            <w:tcW w:w="2200" w:type="dxa"/>
          </w:tcPr>
          <w:p w14:paraId="63309FC3"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Orthogonality</w:t>
            </w:r>
          </w:p>
        </w:tc>
        <w:tc>
          <w:tcPr>
            <w:tcW w:w="6760" w:type="dxa"/>
          </w:tcPr>
          <w:p w14:paraId="5B6DF6F2"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Constructs combine predictably; any expression can appear anywhere an expression is expected without special cases.</w:t>
            </w:r>
          </w:p>
        </w:tc>
      </w:tr>
      <w:tr w:rsidR="00426FD5" w:rsidRPr="00FE3DBD" w14:paraId="269699A1" w14:textId="77777777" w:rsidTr="00CD299D">
        <w:tc>
          <w:tcPr>
            <w:cnfStyle w:val="001000000000" w:firstRow="0" w:lastRow="0" w:firstColumn="1" w:lastColumn="0" w:oddVBand="0" w:evenVBand="0" w:oddHBand="0" w:evenHBand="0" w:firstRowFirstColumn="0" w:firstRowLastColumn="0" w:lastRowFirstColumn="0" w:lastRowLastColumn="0"/>
            <w:tcW w:w="400" w:type="dxa"/>
          </w:tcPr>
          <w:p w14:paraId="4AC46FF2"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6</w:t>
            </w:r>
          </w:p>
        </w:tc>
        <w:tc>
          <w:tcPr>
            <w:tcW w:w="2200" w:type="dxa"/>
          </w:tcPr>
          <w:p w14:paraId="6D077206"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Data Types</w:t>
            </w:r>
          </w:p>
        </w:tc>
        <w:tc>
          <w:tcPr>
            <w:tcW w:w="6760" w:type="dxa"/>
          </w:tcPr>
          <w:p w14:paraId="51AE4B96"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Supports Integer, Float, String, Boolean, and Array — each with clear, unambiguous literals and consistent behaviour.</w:t>
            </w:r>
          </w:p>
        </w:tc>
      </w:tr>
      <w:tr w:rsidR="00426FD5" w:rsidRPr="00FE3DBD" w14:paraId="707354F5"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A906AAF"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7</w:t>
            </w:r>
          </w:p>
        </w:tc>
        <w:tc>
          <w:tcPr>
            <w:tcW w:w="2200" w:type="dxa"/>
          </w:tcPr>
          <w:p w14:paraId="1159BA6E"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Syntax Design</w:t>
            </w:r>
          </w:p>
        </w:tc>
        <w:tc>
          <w:tcPr>
            <w:tcW w:w="6760" w:type="dxa"/>
          </w:tcPr>
          <w:p w14:paraId="3A51D55E"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Brace-delimited blocks { } and mandatory semicolons reduce parsing ambiguity and make block boundaries explicit.</w:t>
            </w:r>
          </w:p>
        </w:tc>
      </w:tr>
      <w:tr w:rsidR="00426FD5" w:rsidRPr="00FE3DBD" w14:paraId="77C238D8" w14:textId="77777777" w:rsidTr="00CD299D">
        <w:tc>
          <w:tcPr>
            <w:cnfStyle w:val="001000000000" w:firstRow="0" w:lastRow="0" w:firstColumn="1" w:lastColumn="0" w:oddVBand="0" w:evenVBand="0" w:oddHBand="0" w:evenHBand="0" w:firstRowFirstColumn="0" w:firstRowLastColumn="0" w:lastRowFirstColumn="0" w:lastRowLastColumn="0"/>
            <w:tcW w:w="400" w:type="dxa"/>
          </w:tcPr>
          <w:p w14:paraId="138F24BB"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8</w:t>
            </w:r>
          </w:p>
        </w:tc>
        <w:tc>
          <w:tcPr>
            <w:tcW w:w="2200" w:type="dxa"/>
          </w:tcPr>
          <w:p w14:paraId="7580D8CC"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Support for Abstraction</w:t>
            </w:r>
          </w:p>
        </w:tc>
        <w:tc>
          <w:tcPr>
            <w:tcW w:w="6760" w:type="dxa"/>
          </w:tcPr>
          <w:p w14:paraId="6B09F328"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craft functions enable procedural abstraction; local scope is strictly enforced, supporting information hiding.</w:t>
            </w:r>
          </w:p>
        </w:tc>
      </w:tr>
      <w:tr w:rsidR="00426FD5" w:rsidRPr="00FE3DBD" w14:paraId="4302C7AE"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10BA549" w14:textId="7777777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9</w:t>
            </w:r>
          </w:p>
        </w:tc>
        <w:tc>
          <w:tcPr>
            <w:tcW w:w="2200" w:type="dxa"/>
          </w:tcPr>
          <w:p w14:paraId="66D0D43C"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b/>
                <w:bCs/>
                <w:sz w:val="24"/>
                <w:szCs w:val="24"/>
              </w:rPr>
              <w:t>Exception Handling</w:t>
            </w:r>
          </w:p>
        </w:tc>
        <w:tc>
          <w:tcPr>
            <w:tcW w:w="6760" w:type="dxa"/>
          </w:tcPr>
          <w:p w14:paraId="746ADF3B"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try / ketch blocks allow programs to recover gracefully from runtime errors such as division by zero.</w:t>
            </w:r>
          </w:p>
        </w:tc>
      </w:tr>
    </w:tbl>
    <w:p w14:paraId="5CB331C1" w14:textId="77777777" w:rsidR="00A45ED4" w:rsidRPr="00FE3DBD" w:rsidRDefault="00A45ED4">
      <w:pPr>
        <w:spacing w:before="80" w:after="80"/>
        <w:rPr>
          <w:rFonts w:ascii="Times New Roman" w:hAnsi="Times New Roman" w:cs="Times New Roman"/>
          <w:sz w:val="24"/>
          <w:szCs w:val="24"/>
        </w:rPr>
      </w:pPr>
    </w:p>
    <w:p w14:paraId="6188A742" w14:textId="77777777" w:rsidR="00A45ED4" w:rsidRPr="00FE3DBD" w:rsidRDefault="00A25EEE">
      <w:pPr>
        <w:pStyle w:val="Heading2"/>
        <w:rPr>
          <w:rFonts w:ascii="Times New Roman" w:hAnsi="Times New Roman" w:cs="Times New Roman"/>
          <w:color w:val="auto"/>
          <w:sz w:val="24"/>
          <w:szCs w:val="24"/>
        </w:rPr>
      </w:pPr>
      <w:bookmarkStart w:id="8" w:name="_Toc225105711"/>
      <w:r w:rsidRPr="00FE3DBD">
        <w:rPr>
          <w:rFonts w:ascii="Times New Roman" w:hAnsi="Times New Roman" w:cs="Times New Roman"/>
          <w:color w:val="auto"/>
          <w:sz w:val="24"/>
          <w:szCs w:val="24"/>
        </w:rPr>
        <w:t>3.1 Readability — Example</w:t>
      </w:r>
      <w:bookmarkEnd w:id="8"/>
    </w:p>
    <w:p w14:paraId="52856944"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The following Sarana code reads almost like English, demonstrating how Caribbean keywords improve readability:</w:t>
      </w:r>
    </w:p>
    <w:p w14:paraId="63242AD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score = 85;</w:t>
      </w:r>
    </w:p>
    <w:p w14:paraId="7D8BA15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when (score &gt;= 60) {</w:t>
      </w:r>
    </w:p>
    <w:p w14:paraId="70B870E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"Passed!";</w:t>
      </w:r>
    </w:p>
    <w:p w14:paraId="6ED004B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otherwise {</w:t>
      </w:r>
    </w:p>
    <w:p w14:paraId="3D50CBC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"Failed.";</w:t>
      </w:r>
    </w:p>
    <w:p w14:paraId="5FA5494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w:t>
      </w:r>
    </w:p>
    <w:p w14:paraId="62FA3D41"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Even a non-programmer can read this and understand the intent: declare a score of 85, and if it is at least 60, print Passed, otherwise print Failed.</w:t>
      </w:r>
    </w:p>
    <w:p w14:paraId="350CD37C"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9" w:name="_Toc225105712"/>
      <w:r w:rsidRPr="00FE3DBD">
        <w:rPr>
          <w:rFonts w:ascii="Times New Roman" w:hAnsi="Times New Roman" w:cs="Times New Roman"/>
          <w:color w:val="auto"/>
          <w:sz w:val="24"/>
          <w:szCs w:val="24"/>
        </w:rPr>
        <w:t>3.2 Writability — Example</w:t>
      </w:r>
      <w:bookmarkEnd w:id="9"/>
    </w:p>
    <w:p w14:paraId="481A12F7"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Sarana requires no type declarations, no class definitions, and no boilerplate. A programmer can begin writing logic immediately:</w:t>
      </w:r>
    </w:p>
    <w:p w14:paraId="2B565C2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A = 20;</w:t>
      </w:r>
    </w:p>
    <w:p w14:paraId="2B1B315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B = 40;</w:t>
      </w:r>
    </w:p>
    <w:p w14:paraId="4D41C92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C = A + B * B;</w:t>
      </w:r>
    </w:p>
    <w:p w14:paraId="6FCDB2A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"The result is " C;</w:t>
      </w:r>
    </w:p>
    <w:p w14:paraId="414ABACE"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0" w:name="_Toc225105713"/>
      <w:r w:rsidRPr="00FE3DBD">
        <w:rPr>
          <w:rFonts w:ascii="Times New Roman" w:hAnsi="Times New Roman" w:cs="Times New Roman"/>
          <w:color w:val="auto"/>
          <w:sz w:val="24"/>
          <w:szCs w:val="24"/>
        </w:rPr>
        <w:t>3.3 Reliability — Example</w:t>
      </w:r>
      <w:bookmarkEnd w:id="10"/>
    </w:p>
    <w:p w14:paraId="6AED5576"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Sarana's semantic </w:t>
      </w:r>
      <w:proofErr w:type="spellStart"/>
      <w:r w:rsidRPr="00FE3DBD">
        <w:rPr>
          <w:rFonts w:ascii="Times New Roman" w:hAnsi="Times New Roman" w:cs="Times New Roman"/>
          <w:sz w:val="24"/>
          <w:szCs w:val="24"/>
        </w:rPr>
        <w:t>analyzer</w:t>
      </w:r>
      <w:proofErr w:type="spellEnd"/>
      <w:r w:rsidRPr="00FE3DBD">
        <w:rPr>
          <w:rFonts w:ascii="Times New Roman" w:hAnsi="Times New Roman" w:cs="Times New Roman"/>
          <w:sz w:val="24"/>
          <w:szCs w:val="24"/>
        </w:rPr>
        <w:t xml:space="preserve"> detects undeclared variables and type mismatches before execution. Additionally, runtime errors are caught by the try/ketch mechanism:</w:t>
      </w:r>
    </w:p>
    <w:p w14:paraId="2DF48DE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try {</w:t>
      </w:r>
    </w:p>
    <w:p w14:paraId="19F4781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D = C / 0;</w:t>
      </w:r>
    </w:p>
    <w:p w14:paraId="52B0B5E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603FD9D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ketch {</w:t>
      </w:r>
    </w:p>
    <w:p w14:paraId="0C95661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"Error: Division by zero attempted but not allowed.";</w:t>
      </w:r>
    </w:p>
    <w:p w14:paraId="5A7AA81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2E907B57"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1" w:name="_Toc225105714"/>
      <w:r w:rsidRPr="00FE3DBD">
        <w:rPr>
          <w:rFonts w:ascii="Times New Roman" w:hAnsi="Times New Roman" w:cs="Times New Roman"/>
          <w:color w:val="auto"/>
          <w:sz w:val="24"/>
          <w:szCs w:val="24"/>
        </w:rPr>
        <w:t>3.4–3.9 Remaining Characteristics</w:t>
      </w:r>
      <w:bookmarkEnd w:id="11"/>
    </w:p>
    <w:p w14:paraId="4643E174" w14:textId="442EE982"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lastRenderedPageBreak/>
        <w:t>Simplicity is demonstrated by the small, orthogonal keyword set of only 14 reserved words. Orthogonality is evident in that expressions can appear anywhere</w:t>
      </w:r>
      <w:r w:rsidR="00B57CC2" w:rsidRPr="00FE3DBD">
        <w:rPr>
          <w:rFonts w:ascii="Times New Roman" w:hAnsi="Times New Roman" w:cs="Times New Roman"/>
          <w:sz w:val="24"/>
          <w:szCs w:val="24"/>
        </w:rPr>
        <w:t>,</w:t>
      </w:r>
      <w:r w:rsidRPr="00FE3DBD">
        <w:rPr>
          <w:rFonts w:ascii="Times New Roman" w:hAnsi="Times New Roman" w:cs="Times New Roman"/>
          <w:sz w:val="24"/>
          <w:szCs w:val="24"/>
        </w:rPr>
        <w:t xml:space="preserve"> as variable values, function arguments, loop conditions, or return values with no special cases. Data types are explicitly supported through integer, float, string, </w:t>
      </w:r>
      <w:proofErr w:type="spellStart"/>
      <w:r w:rsidRPr="00FE3DBD">
        <w:rPr>
          <w:rFonts w:ascii="Times New Roman" w:hAnsi="Times New Roman" w:cs="Times New Roman"/>
          <w:sz w:val="24"/>
          <w:szCs w:val="24"/>
        </w:rPr>
        <w:t>boolean</w:t>
      </w:r>
      <w:proofErr w:type="spellEnd"/>
      <w:r w:rsidRPr="00FE3DBD">
        <w:rPr>
          <w:rFonts w:ascii="Times New Roman" w:hAnsi="Times New Roman" w:cs="Times New Roman"/>
          <w:sz w:val="24"/>
          <w:szCs w:val="24"/>
        </w:rPr>
        <w:t>, and array literals. Syntax design uses braces for block delimiting and semicolons as statement terminators, reducing ambiguity. Support for abstraction is provided through craft functions with local scope. Exception handling is built into the language core via try/ketch.</w:t>
      </w:r>
    </w:p>
    <w:p w14:paraId="1A49FBFF"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12" w:name="_Toc225105715"/>
      <w:r w:rsidRPr="00FE3DBD">
        <w:rPr>
          <w:rFonts w:ascii="Times New Roman" w:hAnsi="Times New Roman" w:cs="Times New Roman"/>
          <w:color w:val="auto"/>
          <w:sz w:val="24"/>
          <w:szCs w:val="24"/>
        </w:rPr>
        <w:t>4. Full Token List</w:t>
      </w:r>
      <w:bookmarkEnd w:id="12"/>
    </w:p>
    <w:p w14:paraId="127D818A" w14:textId="2F9EF7BA"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The following table lists every token recognized by the Sarana </w:t>
      </w:r>
      <w:proofErr w:type="spellStart"/>
      <w:r w:rsidRPr="00FE3DBD">
        <w:rPr>
          <w:rFonts w:ascii="Times New Roman" w:hAnsi="Times New Roman" w:cs="Times New Roman"/>
          <w:sz w:val="24"/>
          <w:szCs w:val="24"/>
        </w:rPr>
        <w:t>lexer</w:t>
      </w:r>
      <w:proofErr w:type="spellEnd"/>
      <w:r w:rsidRPr="00FE3DBD">
        <w:rPr>
          <w:rFonts w:ascii="Times New Roman" w:hAnsi="Times New Roman" w:cs="Times New Roman"/>
          <w:sz w:val="24"/>
          <w:szCs w:val="24"/>
        </w:rPr>
        <w:t>, along with its regex pattern and usage examples.</w:t>
      </w:r>
    </w:p>
    <w:tbl>
      <w:tblPr>
        <w:tblStyle w:val="ListTable3"/>
        <w:tblW w:w="9360" w:type="dxa"/>
        <w:jc w:val="center"/>
        <w:tblBorders>
          <w:insideH w:val="single" w:sz="4" w:space="0" w:color="auto"/>
          <w:insideV w:val="single" w:sz="4" w:space="0" w:color="auto"/>
        </w:tblBorders>
        <w:tblLook w:val="04A0" w:firstRow="1" w:lastRow="0" w:firstColumn="1" w:lastColumn="0" w:noHBand="0" w:noVBand="1"/>
      </w:tblPr>
      <w:tblGrid>
        <w:gridCol w:w="2377"/>
        <w:gridCol w:w="3668"/>
        <w:gridCol w:w="3315"/>
      </w:tblGrid>
      <w:tr w:rsidR="00426FD5" w:rsidRPr="00FE3DBD" w14:paraId="69208C47" w14:textId="77777777" w:rsidTr="00CD299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tcPr>
          <w:p w14:paraId="73DF3B9C" w14:textId="77777777" w:rsidR="00A45ED4" w:rsidRPr="00FE3DBD" w:rsidRDefault="00A25EEE" w:rsidP="00CD299D">
            <w:pPr>
              <w:spacing w:line="360" w:lineRule="auto"/>
              <w:jc w:val="center"/>
              <w:rPr>
                <w:rFonts w:ascii="Times New Roman" w:hAnsi="Times New Roman" w:cs="Times New Roman"/>
                <w:b w:val="0"/>
                <w:bCs w:val="0"/>
                <w:sz w:val="24"/>
                <w:szCs w:val="24"/>
              </w:rPr>
            </w:pPr>
            <w:r w:rsidRPr="00FE3DBD">
              <w:rPr>
                <w:rFonts w:ascii="Times New Roman" w:hAnsi="Times New Roman" w:cs="Times New Roman"/>
                <w:sz w:val="24"/>
                <w:szCs w:val="24"/>
              </w:rPr>
              <w:t>Token Type</w:t>
            </w:r>
          </w:p>
        </w:tc>
        <w:tc>
          <w:tcPr>
            <w:tcW w:w="3760" w:type="dxa"/>
          </w:tcPr>
          <w:p w14:paraId="55FEBD84" w14:textId="77777777" w:rsidR="00A45ED4" w:rsidRPr="00FE3DBD" w:rsidRDefault="00A25EEE" w:rsidP="00CD29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3DBD">
              <w:rPr>
                <w:rFonts w:ascii="Times New Roman" w:hAnsi="Times New Roman" w:cs="Times New Roman"/>
                <w:sz w:val="24"/>
                <w:szCs w:val="24"/>
              </w:rPr>
              <w:t>Regex Pattern / Description</w:t>
            </w:r>
          </w:p>
        </w:tc>
        <w:tc>
          <w:tcPr>
            <w:tcW w:w="3400" w:type="dxa"/>
          </w:tcPr>
          <w:p w14:paraId="28B955E2" w14:textId="77777777" w:rsidR="00A45ED4" w:rsidRPr="00FE3DBD" w:rsidRDefault="00A25EEE" w:rsidP="00CD299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3DBD">
              <w:rPr>
                <w:rFonts w:ascii="Times New Roman" w:hAnsi="Times New Roman" w:cs="Times New Roman"/>
                <w:sz w:val="24"/>
                <w:szCs w:val="24"/>
              </w:rPr>
              <w:t>Examples</w:t>
            </w:r>
          </w:p>
        </w:tc>
      </w:tr>
      <w:tr w:rsidR="00426FD5" w:rsidRPr="00FE3DBD" w14:paraId="5FEBF52A"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20B25D15"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BLOOM</w:t>
            </w:r>
          </w:p>
        </w:tc>
        <w:tc>
          <w:tcPr>
            <w:tcW w:w="3760" w:type="dxa"/>
            <w:tcBorders>
              <w:top w:val="none" w:sz="0" w:space="0" w:color="auto"/>
              <w:bottom w:val="none" w:sz="0" w:space="0" w:color="auto"/>
            </w:tcBorders>
          </w:tcPr>
          <w:p w14:paraId="75A9A792"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bloom</w:t>
            </w:r>
          </w:p>
        </w:tc>
        <w:tc>
          <w:tcPr>
            <w:tcW w:w="3400" w:type="dxa"/>
            <w:tcBorders>
              <w:top w:val="none" w:sz="0" w:space="0" w:color="auto"/>
              <w:bottom w:val="none" w:sz="0" w:space="0" w:color="auto"/>
            </w:tcBorders>
          </w:tcPr>
          <w:p w14:paraId="088E8E0B"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bloom</w:t>
            </w:r>
          </w:p>
        </w:tc>
      </w:tr>
      <w:tr w:rsidR="00426FD5" w:rsidRPr="00FE3DBD" w14:paraId="58AF4F65"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7A293CCC"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ECHO</w:t>
            </w:r>
          </w:p>
        </w:tc>
        <w:tc>
          <w:tcPr>
            <w:tcW w:w="3760" w:type="dxa"/>
          </w:tcPr>
          <w:p w14:paraId="1B0E5792"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echo</w:t>
            </w:r>
          </w:p>
        </w:tc>
        <w:tc>
          <w:tcPr>
            <w:tcW w:w="3400" w:type="dxa"/>
          </w:tcPr>
          <w:p w14:paraId="10424074"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echo</w:t>
            </w:r>
          </w:p>
        </w:tc>
      </w:tr>
      <w:tr w:rsidR="00426FD5" w:rsidRPr="00FE3DBD" w14:paraId="3F85F310"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5885CACE"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WHEN</w:t>
            </w:r>
          </w:p>
        </w:tc>
        <w:tc>
          <w:tcPr>
            <w:tcW w:w="3760" w:type="dxa"/>
            <w:tcBorders>
              <w:top w:val="none" w:sz="0" w:space="0" w:color="auto"/>
              <w:bottom w:val="none" w:sz="0" w:space="0" w:color="auto"/>
            </w:tcBorders>
          </w:tcPr>
          <w:p w14:paraId="1FC21701"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when</w:t>
            </w:r>
          </w:p>
        </w:tc>
        <w:tc>
          <w:tcPr>
            <w:tcW w:w="3400" w:type="dxa"/>
            <w:tcBorders>
              <w:top w:val="none" w:sz="0" w:space="0" w:color="auto"/>
              <w:bottom w:val="none" w:sz="0" w:space="0" w:color="auto"/>
            </w:tcBorders>
          </w:tcPr>
          <w:p w14:paraId="73F956DB"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when</w:t>
            </w:r>
          </w:p>
        </w:tc>
      </w:tr>
      <w:tr w:rsidR="00426FD5" w:rsidRPr="00FE3DBD" w14:paraId="245C6B93"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10CA8F0C"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OTHERWISE</w:t>
            </w:r>
          </w:p>
        </w:tc>
        <w:tc>
          <w:tcPr>
            <w:tcW w:w="3760" w:type="dxa"/>
          </w:tcPr>
          <w:p w14:paraId="45DE77DB"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otherwise</w:t>
            </w:r>
          </w:p>
        </w:tc>
        <w:tc>
          <w:tcPr>
            <w:tcW w:w="3400" w:type="dxa"/>
          </w:tcPr>
          <w:p w14:paraId="02A8E4C1"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otherwise</w:t>
            </w:r>
          </w:p>
        </w:tc>
      </w:tr>
      <w:tr w:rsidR="00426FD5" w:rsidRPr="00FE3DBD" w14:paraId="61E765ED"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0897A75F"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CYCLE</w:t>
            </w:r>
          </w:p>
        </w:tc>
        <w:tc>
          <w:tcPr>
            <w:tcW w:w="3760" w:type="dxa"/>
            <w:tcBorders>
              <w:top w:val="none" w:sz="0" w:space="0" w:color="auto"/>
              <w:bottom w:val="none" w:sz="0" w:space="0" w:color="auto"/>
            </w:tcBorders>
          </w:tcPr>
          <w:p w14:paraId="3CFC9E23"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cycle</w:t>
            </w:r>
          </w:p>
        </w:tc>
        <w:tc>
          <w:tcPr>
            <w:tcW w:w="3400" w:type="dxa"/>
            <w:tcBorders>
              <w:top w:val="none" w:sz="0" w:space="0" w:color="auto"/>
              <w:bottom w:val="none" w:sz="0" w:space="0" w:color="auto"/>
            </w:tcBorders>
          </w:tcPr>
          <w:p w14:paraId="424B6827"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cycle</w:t>
            </w:r>
          </w:p>
        </w:tc>
      </w:tr>
      <w:tr w:rsidR="00426FD5" w:rsidRPr="00FE3DBD" w14:paraId="31444171"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053E1310"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CRAFT</w:t>
            </w:r>
          </w:p>
        </w:tc>
        <w:tc>
          <w:tcPr>
            <w:tcW w:w="3760" w:type="dxa"/>
          </w:tcPr>
          <w:p w14:paraId="396DF7BF"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craft</w:t>
            </w:r>
          </w:p>
        </w:tc>
        <w:tc>
          <w:tcPr>
            <w:tcW w:w="3400" w:type="dxa"/>
          </w:tcPr>
          <w:p w14:paraId="4AC6374C"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craft</w:t>
            </w:r>
          </w:p>
        </w:tc>
      </w:tr>
      <w:tr w:rsidR="00426FD5" w:rsidRPr="00FE3DBD" w14:paraId="77019DDC"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228F55EF"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RETURN</w:t>
            </w:r>
          </w:p>
        </w:tc>
        <w:tc>
          <w:tcPr>
            <w:tcW w:w="3760" w:type="dxa"/>
            <w:tcBorders>
              <w:top w:val="none" w:sz="0" w:space="0" w:color="auto"/>
              <w:bottom w:val="none" w:sz="0" w:space="0" w:color="auto"/>
            </w:tcBorders>
          </w:tcPr>
          <w:p w14:paraId="6FE0690B"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return</w:t>
            </w:r>
          </w:p>
        </w:tc>
        <w:tc>
          <w:tcPr>
            <w:tcW w:w="3400" w:type="dxa"/>
            <w:tcBorders>
              <w:top w:val="none" w:sz="0" w:space="0" w:color="auto"/>
              <w:bottom w:val="none" w:sz="0" w:space="0" w:color="auto"/>
            </w:tcBorders>
          </w:tcPr>
          <w:p w14:paraId="0F2AC62E"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return</w:t>
            </w:r>
          </w:p>
        </w:tc>
      </w:tr>
      <w:tr w:rsidR="00426FD5" w:rsidRPr="00FE3DBD" w14:paraId="4EA6D845"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1412083F"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TRY</w:t>
            </w:r>
          </w:p>
        </w:tc>
        <w:tc>
          <w:tcPr>
            <w:tcW w:w="3760" w:type="dxa"/>
          </w:tcPr>
          <w:p w14:paraId="12D30E2A"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try</w:t>
            </w:r>
          </w:p>
        </w:tc>
        <w:tc>
          <w:tcPr>
            <w:tcW w:w="3400" w:type="dxa"/>
          </w:tcPr>
          <w:p w14:paraId="45D31A5A"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try</w:t>
            </w:r>
          </w:p>
        </w:tc>
      </w:tr>
      <w:tr w:rsidR="00426FD5" w:rsidRPr="00FE3DBD" w14:paraId="0EC0B0FC"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71C3A648"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KETCH</w:t>
            </w:r>
          </w:p>
        </w:tc>
        <w:tc>
          <w:tcPr>
            <w:tcW w:w="3760" w:type="dxa"/>
            <w:tcBorders>
              <w:top w:val="none" w:sz="0" w:space="0" w:color="auto"/>
              <w:bottom w:val="none" w:sz="0" w:space="0" w:color="auto"/>
            </w:tcBorders>
          </w:tcPr>
          <w:p w14:paraId="79CF027A"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ketch</w:t>
            </w:r>
          </w:p>
        </w:tc>
        <w:tc>
          <w:tcPr>
            <w:tcW w:w="3400" w:type="dxa"/>
            <w:tcBorders>
              <w:top w:val="none" w:sz="0" w:space="0" w:color="auto"/>
              <w:bottom w:val="none" w:sz="0" w:space="0" w:color="auto"/>
            </w:tcBorders>
          </w:tcPr>
          <w:p w14:paraId="159EF8EF"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ketch</w:t>
            </w:r>
          </w:p>
        </w:tc>
      </w:tr>
      <w:tr w:rsidR="00426FD5" w:rsidRPr="00FE3DBD" w14:paraId="37FF1668"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115263F4"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TRUE</w:t>
            </w:r>
          </w:p>
        </w:tc>
        <w:tc>
          <w:tcPr>
            <w:tcW w:w="3760" w:type="dxa"/>
          </w:tcPr>
          <w:p w14:paraId="20D14828"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true</w:t>
            </w:r>
          </w:p>
        </w:tc>
        <w:tc>
          <w:tcPr>
            <w:tcW w:w="3400" w:type="dxa"/>
          </w:tcPr>
          <w:p w14:paraId="17C9E912"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true</w:t>
            </w:r>
          </w:p>
        </w:tc>
      </w:tr>
      <w:tr w:rsidR="00426FD5" w:rsidRPr="00FE3DBD" w14:paraId="26FAC90D"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500B5677"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FALSE</w:t>
            </w:r>
          </w:p>
        </w:tc>
        <w:tc>
          <w:tcPr>
            <w:tcW w:w="3760" w:type="dxa"/>
            <w:tcBorders>
              <w:top w:val="none" w:sz="0" w:space="0" w:color="auto"/>
              <w:bottom w:val="none" w:sz="0" w:space="0" w:color="auto"/>
            </w:tcBorders>
          </w:tcPr>
          <w:p w14:paraId="5E010665"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false</w:t>
            </w:r>
          </w:p>
        </w:tc>
        <w:tc>
          <w:tcPr>
            <w:tcW w:w="3400" w:type="dxa"/>
            <w:tcBorders>
              <w:top w:val="none" w:sz="0" w:space="0" w:color="auto"/>
              <w:bottom w:val="none" w:sz="0" w:space="0" w:color="auto"/>
            </w:tcBorders>
          </w:tcPr>
          <w:p w14:paraId="685F317F"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false</w:t>
            </w:r>
          </w:p>
        </w:tc>
      </w:tr>
      <w:tr w:rsidR="00426FD5" w:rsidRPr="00FE3DBD" w14:paraId="1E4B6315"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7DFFD17C"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AND</w:t>
            </w:r>
          </w:p>
        </w:tc>
        <w:tc>
          <w:tcPr>
            <w:tcW w:w="3760" w:type="dxa"/>
          </w:tcPr>
          <w:p w14:paraId="5A14731D"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and</w:t>
            </w:r>
          </w:p>
        </w:tc>
        <w:tc>
          <w:tcPr>
            <w:tcW w:w="3400" w:type="dxa"/>
          </w:tcPr>
          <w:p w14:paraId="5D90FD1E"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and</w:t>
            </w:r>
          </w:p>
        </w:tc>
      </w:tr>
      <w:tr w:rsidR="00426FD5" w:rsidRPr="00FE3DBD" w14:paraId="76EE6433"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4D24E7C8"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OR</w:t>
            </w:r>
          </w:p>
        </w:tc>
        <w:tc>
          <w:tcPr>
            <w:tcW w:w="3760" w:type="dxa"/>
            <w:tcBorders>
              <w:top w:val="none" w:sz="0" w:space="0" w:color="auto"/>
              <w:bottom w:val="none" w:sz="0" w:space="0" w:color="auto"/>
            </w:tcBorders>
          </w:tcPr>
          <w:p w14:paraId="1BDCC49E"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or</w:t>
            </w:r>
          </w:p>
        </w:tc>
        <w:tc>
          <w:tcPr>
            <w:tcW w:w="3400" w:type="dxa"/>
            <w:tcBorders>
              <w:top w:val="none" w:sz="0" w:space="0" w:color="auto"/>
              <w:bottom w:val="none" w:sz="0" w:space="0" w:color="auto"/>
            </w:tcBorders>
          </w:tcPr>
          <w:p w14:paraId="7F6F9685"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or</w:t>
            </w:r>
          </w:p>
        </w:tc>
      </w:tr>
      <w:tr w:rsidR="00426FD5" w:rsidRPr="00FE3DBD" w14:paraId="004D725E"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3286EA58"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NOT</w:t>
            </w:r>
          </w:p>
        </w:tc>
        <w:tc>
          <w:tcPr>
            <w:tcW w:w="3760" w:type="dxa"/>
          </w:tcPr>
          <w:p w14:paraId="7CD90882"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Keyword not</w:t>
            </w:r>
          </w:p>
        </w:tc>
        <w:tc>
          <w:tcPr>
            <w:tcW w:w="3400" w:type="dxa"/>
          </w:tcPr>
          <w:p w14:paraId="2D285B90"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not</w:t>
            </w:r>
          </w:p>
        </w:tc>
      </w:tr>
      <w:tr w:rsidR="00426FD5" w:rsidRPr="00FE3DBD" w14:paraId="3500EE93"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36292577"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lastRenderedPageBreak/>
              <w:t>IDENTIFIER</w:t>
            </w:r>
          </w:p>
        </w:tc>
        <w:tc>
          <w:tcPr>
            <w:tcW w:w="3760" w:type="dxa"/>
            <w:tcBorders>
              <w:top w:val="none" w:sz="0" w:space="0" w:color="auto"/>
              <w:bottom w:val="none" w:sz="0" w:space="0" w:color="auto"/>
            </w:tcBorders>
          </w:tcPr>
          <w:p w14:paraId="638F0B3D"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w:t>
            </w:r>
            <w:proofErr w:type="spellStart"/>
            <w:r w:rsidRPr="00FE3DBD">
              <w:rPr>
                <w:rFonts w:ascii="Times New Roman" w:hAnsi="Times New Roman" w:cs="Times New Roman"/>
                <w:sz w:val="24"/>
                <w:szCs w:val="24"/>
              </w:rPr>
              <w:t>zA</w:t>
            </w:r>
            <w:proofErr w:type="spellEnd"/>
            <w:r w:rsidRPr="00FE3DBD">
              <w:rPr>
                <w:rFonts w:ascii="Times New Roman" w:hAnsi="Times New Roman" w:cs="Times New Roman"/>
                <w:sz w:val="24"/>
                <w:szCs w:val="24"/>
              </w:rPr>
              <w:t>-Z_][a-zA-Z0-9_]*</w:t>
            </w:r>
          </w:p>
        </w:tc>
        <w:tc>
          <w:tcPr>
            <w:tcW w:w="3400" w:type="dxa"/>
            <w:tcBorders>
              <w:top w:val="none" w:sz="0" w:space="0" w:color="auto"/>
              <w:bottom w:val="none" w:sz="0" w:space="0" w:color="auto"/>
            </w:tcBorders>
          </w:tcPr>
          <w:p w14:paraId="01AF168E"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 xml:space="preserve">x, </w:t>
            </w:r>
            <w:proofErr w:type="spellStart"/>
            <w:r w:rsidRPr="00FE3DBD">
              <w:rPr>
                <w:rFonts w:ascii="Times New Roman" w:hAnsi="Times New Roman" w:cs="Times New Roman"/>
                <w:sz w:val="24"/>
                <w:szCs w:val="24"/>
              </w:rPr>
              <w:t>myVar</w:t>
            </w:r>
            <w:proofErr w:type="spellEnd"/>
            <w:r w:rsidRPr="00FE3DBD">
              <w:rPr>
                <w:rFonts w:ascii="Times New Roman" w:hAnsi="Times New Roman" w:cs="Times New Roman"/>
                <w:sz w:val="24"/>
                <w:szCs w:val="24"/>
              </w:rPr>
              <w:t>, count</w:t>
            </w:r>
          </w:p>
        </w:tc>
      </w:tr>
      <w:tr w:rsidR="00426FD5" w:rsidRPr="00FE3DBD" w14:paraId="12D0499D"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7FCD3E97"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INTEGER</w:t>
            </w:r>
          </w:p>
        </w:tc>
        <w:tc>
          <w:tcPr>
            <w:tcW w:w="3760" w:type="dxa"/>
          </w:tcPr>
          <w:p w14:paraId="7FE718BE"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[0-9]+</w:t>
            </w:r>
          </w:p>
        </w:tc>
        <w:tc>
          <w:tcPr>
            <w:tcW w:w="3400" w:type="dxa"/>
          </w:tcPr>
          <w:p w14:paraId="5FAD34D2"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42, 0, 1620</w:t>
            </w:r>
          </w:p>
        </w:tc>
      </w:tr>
      <w:tr w:rsidR="00426FD5" w:rsidRPr="00FE3DBD" w14:paraId="6A128293"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5BA4C009"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FLOAT</w:t>
            </w:r>
          </w:p>
        </w:tc>
        <w:tc>
          <w:tcPr>
            <w:tcW w:w="3760" w:type="dxa"/>
            <w:tcBorders>
              <w:top w:val="none" w:sz="0" w:space="0" w:color="auto"/>
              <w:bottom w:val="none" w:sz="0" w:space="0" w:color="auto"/>
            </w:tcBorders>
          </w:tcPr>
          <w:p w14:paraId="5A67F55B"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[0-9]+\.[0-9]+</w:t>
            </w:r>
          </w:p>
        </w:tc>
        <w:tc>
          <w:tcPr>
            <w:tcW w:w="3400" w:type="dxa"/>
            <w:tcBorders>
              <w:top w:val="none" w:sz="0" w:space="0" w:color="auto"/>
              <w:bottom w:val="none" w:sz="0" w:space="0" w:color="auto"/>
            </w:tcBorders>
          </w:tcPr>
          <w:p w14:paraId="613C86F6"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3.14, 0.5</w:t>
            </w:r>
          </w:p>
        </w:tc>
      </w:tr>
      <w:tr w:rsidR="00426FD5" w:rsidRPr="00FE3DBD" w14:paraId="7F7B0A9C"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6328413A"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STRING</w:t>
            </w:r>
          </w:p>
        </w:tc>
        <w:tc>
          <w:tcPr>
            <w:tcW w:w="3760" w:type="dxa"/>
          </w:tcPr>
          <w:p w14:paraId="1A5B49A1"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 or '...'</w:t>
            </w:r>
          </w:p>
        </w:tc>
        <w:tc>
          <w:tcPr>
            <w:tcW w:w="3400" w:type="dxa"/>
          </w:tcPr>
          <w:p w14:paraId="3B246D1F"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"hello", 'world'</w:t>
            </w:r>
          </w:p>
        </w:tc>
      </w:tr>
      <w:tr w:rsidR="00426FD5" w:rsidRPr="00FE3DBD" w14:paraId="6E3AD749"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2E530666"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PLUS</w:t>
            </w:r>
          </w:p>
        </w:tc>
        <w:tc>
          <w:tcPr>
            <w:tcW w:w="3760" w:type="dxa"/>
            <w:tcBorders>
              <w:top w:val="none" w:sz="0" w:space="0" w:color="auto"/>
              <w:bottom w:val="none" w:sz="0" w:space="0" w:color="auto"/>
            </w:tcBorders>
          </w:tcPr>
          <w:p w14:paraId="4229371E"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42345F5A"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 + b</w:t>
            </w:r>
          </w:p>
        </w:tc>
      </w:tr>
      <w:tr w:rsidR="00426FD5" w:rsidRPr="00FE3DBD" w14:paraId="52ACC97A"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6261F252"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MINUS</w:t>
            </w:r>
          </w:p>
        </w:tc>
        <w:tc>
          <w:tcPr>
            <w:tcW w:w="3760" w:type="dxa"/>
          </w:tcPr>
          <w:p w14:paraId="629A15B8"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4C401D31"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 - b</w:t>
            </w:r>
          </w:p>
        </w:tc>
      </w:tr>
      <w:tr w:rsidR="00426FD5" w:rsidRPr="00FE3DBD" w14:paraId="45573DA6"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49BA1DA5"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MULTIPLY</w:t>
            </w:r>
          </w:p>
        </w:tc>
        <w:tc>
          <w:tcPr>
            <w:tcW w:w="3760" w:type="dxa"/>
            <w:tcBorders>
              <w:top w:val="none" w:sz="0" w:space="0" w:color="auto"/>
              <w:bottom w:val="none" w:sz="0" w:space="0" w:color="auto"/>
            </w:tcBorders>
          </w:tcPr>
          <w:p w14:paraId="041011FF"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778F08F3"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 * b</w:t>
            </w:r>
          </w:p>
        </w:tc>
      </w:tr>
      <w:tr w:rsidR="00426FD5" w:rsidRPr="00FE3DBD" w14:paraId="445091D0"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3EE4EE62"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DIVIDE</w:t>
            </w:r>
          </w:p>
        </w:tc>
        <w:tc>
          <w:tcPr>
            <w:tcW w:w="3760" w:type="dxa"/>
          </w:tcPr>
          <w:p w14:paraId="6F9A00B6"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021A4187"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 / b</w:t>
            </w:r>
          </w:p>
        </w:tc>
      </w:tr>
      <w:tr w:rsidR="00426FD5" w:rsidRPr="00FE3DBD" w14:paraId="649060B5"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61F6B420"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MODULO</w:t>
            </w:r>
          </w:p>
        </w:tc>
        <w:tc>
          <w:tcPr>
            <w:tcW w:w="3760" w:type="dxa"/>
            <w:tcBorders>
              <w:top w:val="none" w:sz="0" w:space="0" w:color="auto"/>
              <w:bottom w:val="none" w:sz="0" w:space="0" w:color="auto"/>
            </w:tcBorders>
          </w:tcPr>
          <w:p w14:paraId="50691F1E"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6BDBA686"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 % b</w:t>
            </w:r>
          </w:p>
        </w:tc>
      </w:tr>
      <w:tr w:rsidR="00426FD5" w:rsidRPr="00FE3DBD" w14:paraId="159E31EA"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11DAEDAD"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ASSIGN</w:t>
            </w:r>
          </w:p>
        </w:tc>
        <w:tc>
          <w:tcPr>
            <w:tcW w:w="3760" w:type="dxa"/>
          </w:tcPr>
          <w:p w14:paraId="16DCCB3C"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2F6D77EB"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bloom x = 5</w:t>
            </w:r>
          </w:p>
        </w:tc>
      </w:tr>
      <w:tr w:rsidR="00426FD5" w:rsidRPr="00FE3DBD" w14:paraId="1278B603"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70ED92AE"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DOUBLE_EQUALS</w:t>
            </w:r>
          </w:p>
        </w:tc>
        <w:tc>
          <w:tcPr>
            <w:tcW w:w="3760" w:type="dxa"/>
            <w:tcBorders>
              <w:top w:val="none" w:sz="0" w:space="0" w:color="auto"/>
              <w:bottom w:val="none" w:sz="0" w:space="0" w:color="auto"/>
            </w:tcBorders>
          </w:tcPr>
          <w:p w14:paraId="652111A6"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40AEF1A2"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 y</w:t>
            </w:r>
          </w:p>
        </w:tc>
      </w:tr>
      <w:tr w:rsidR="00426FD5" w:rsidRPr="00FE3DBD" w14:paraId="4919B529"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3BEB429E"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NOT_EQUALS</w:t>
            </w:r>
          </w:p>
        </w:tc>
        <w:tc>
          <w:tcPr>
            <w:tcW w:w="3760" w:type="dxa"/>
          </w:tcPr>
          <w:p w14:paraId="4B6783B6"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5D34AE90"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 y</w:t>
            </w:r>
          </w:p>
        </w:tc>
      </w:tr>
      <w:tr w:rsidR="00426FD5" w:rsidRPr="00FE3DBD" w14:paraId="404DFC4D"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7A47C07B"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LESS_THAN</w:t>
            </w:r>
          </w:p>
        </w:tc>
        <w:tc>
          <w:tcPr>
            <w:tcW w:w="3760" w:type="dxa"/>
            <w:tcBorders>
              <w:top w:val="none" w:sz="0" w:space="0" w:color="auto"/>
              <w:bottom w:val="none" w:sz="0" w:space="0" w:color="auto"/>
            </w:tcBorders>
          </w:tcPr>
          <w:p w14:paraId="2DB01FAD"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&lt;</w:t>
            </w:r>
          </w:p>
        </w:tc>
        <w:tc>
          <w:tcPr>
            <w:tcW w:w="3400" w:type="dxa"/>
            <w:tcBorders>
              <w:top w:val="none" w:sz="0" w:space="0" w:color="auto"/>
              <w:bottom w:val="none" w:sz="0" w:space="0" w:color="auto"/>
            </w:tcBorders>
          </w:tcPr>
          <w:p w14:paraId="58BC0663"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&lt; y</w:t>
            </w:r>
          </w:p>
        </w:tc>
      </w:tr>
      <w:tr w:rsidR="00426FD5" w:rsidRPr="00FE3DBD" w14:paraId="6E9AAD0E"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0AD4E4E0"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GREATER_THAN</w:t>
            </w:r>
          </w:p>
        </w:tc>
        <w:tc>
          <w:tcPr>
            <w:tcW w:w="3760" w:type="dxa"/>
          </w:tcPr>
          <w:p w14:paraId="245D231E"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&gt;</w:t>
            </w:r>
          </w:p>
        </w:tc>
        <w:tc>
          <w:tcPr>
            <w:tcW w:w="3400" w:type="dxa"/>
          </w:tcPr>
          <w:p w14:paraId="24190327"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&gt; y</w:t>
            </w:r>
          </w:p>
        </w:tc>
      </w:tr>
      <w:tr w:rsidR="00426FD5" w:rsidRPr="00FE3DBD" w14:paraId="4ABED496"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3EEDF3A3"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LESS_EQUAL</w:t>
            </w:r>
          </w:p>
        </w:tc>
        <w:tc>
          <w:tcPr>
            <w:tcW w:w="3760" w:type="dxa"/>
            <w:tcBorders>
              <w:top w:val="none" w:sz="0" w:space="0" w:color="auto"/>
              <w:bottom w:val="none" w:sz="0" w:space="0" w:color="auto"/>
            </w:tcBorders>
          </w:tcPr>
          <w:p w14:paraId="49A8904D"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&lt;=</w:t>
            </w:r>
          </w:p>
        </w:tc>
        <w:tc>
          <w:tcPr>
            <w:tcW w:w="3400" w:type="dxa"/>
            <w:tcBorders>
              <w:top w:val="none" w:sz="0" w:space="0" w:color="auto"/>
              <w:bottom w:val="none" w:sz="0" w:space="0" w:color="auto"/>
            </w:tcBorders>
          </w:tcPr>
          <w:p w14:paraId="62B4BCE0"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&lt;= y</w:t>
            </w:r>
          </w:p>
        </w:tc>
      </w:tr>
      <w:tr w:rsidR="00426FD5" w:rsidRPr="00FE3DBD" w14:paraId="3268CC3F"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15EE57F6"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GREATER_EQUAL</w:t>
            </w:r>
          </w:p>
        </w:tc>
        <w:tc>
          <w:tcPr>
            <w:tcW w:w="3760" w:type="dxa"/>
          </w:tcPr>
          <w:p w14:paraId="73B12732"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&gt;=</w:t>
            </w:r>
          </w:p>
        </w:tc>
        <w:tc>
          <w:tcPr>
            <w:tcW w:w="3400" w:type="dxa"/>
          </w:tcPr>
          <w:p w14:paraId="6E399728"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x &gt;= y</w:t>
            </w:r>
          </w:p>
        </w:tc>
      </w:tr>
      <w:tr w:rsidR="00426FD5" w:rsidRPr="00FE3DBD" w14:paraId="074356B6"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79706A52"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LPAREN</w:t>
            </w:r>
          </w:p>
        </w:tc>
        <w:tc>
          <w:tcPr>
            <w:tcW w:w="3760" w:type="dxa"/>
            <w:tcBorders>
              <w:top w:val="none" w:sz="0" w:space="0" w:color="auto"/>
              <w:bottom w:val="none" w:sz="0" w:space="0" w:color="auto"/>
            </w:tcBorders>
          </w:tcPr>
          <w:p w14:paraId="68ABB908"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1EE661D1"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function calls</w:t>
            </w:r>
          </w:p>
        </w:tc>
      </w:tr>
      <w:tr w:rsidR="00426FD5" w:rsidRPr="00FE3DBD" w14:paraId="4A98F2DC"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3D62380B"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RPAREN</w:t>
            </w:r>
          </w:p>
        </w:tc>
        <w:tc>
          <w:tcPr>
            <w:tcW w:w="3760" w:type="dxa"/>
          </w:tcPr>
          <w:p w14:paraId="7C0CD31C"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130BE691"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function calls</w:t>
            </w:r>
          </w:p>
        </w:tc>
      </w:tr>
      <w:tr w:rsidR="00426FD5" w:rsidRPr="00FE3DBD" w14:paraId="1F2589C9"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68A9C5E0"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LBRACE</w:t>
            </w:r>
          </w:p>
        </w:tc>
        <w:tc>
          <w:tcPr>
            <w:tcW w:w="3760" w:type="dxa"/>
            <w:tcBorders>
              <w:top w:val="none" w:sz="0" w:space="0" w:color="auto"/>
              <w:bottom w:val="none" w:sz="0" w:space="0" w:color="auto"/>
            </w:tcBorders>
          </w:tcPr>
          <w:p w14:paraId="5419080D"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5F56C738"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block start</w:t>
            </w:r>
          </w:p>
        </w:tc>
      </w:tr>
      <w:tr w:rsidR="00426FD5" w:rsidRPr="00FE3DBD" w14:paraId="0294D1E5"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7E23A0B5"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RBRACE</w:t>
            </w:r>
          </w:p>
        </w:tc>
        <w:tc>
          <w:tcPr>
            <w:tcW w:w="3760" w:type="dxa"/>
          </w:tcPr>
          <w:p w14:paraId="37D944E7"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25352338"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block end</w:t>
            </w:r>
          </w:p>
        </w:tc>
      </w:tr>
      <w:tr w:rsidR="00426FD5" w:rsidRPr="00FE3DBD" w14:paraId="217C9C92"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2244FAA9"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LBRACKET</w:t>
            </w:r>
          </w:p>
        </w:tc>
        <w:tc>
          <w:tcPr>
            <w:tcW w:w="3760" w:type="dxa"/>
            <w:tcBorders>
              <w:top w:val="none" w:sz="0" w:space="0" w:color="auto"/>
              <w:bottom w:val="none" w:sz="0" w:space="0" w:color="auto"/>
            </w:tcBorders>
          </w:tcPr>
          <w:p w14:paraId="4B50EF47"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7AF84504"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array start</w:t>
            </w:r>
          </w:p>
        </w:tc>
      </w:tr>
      <w:tr w:rsidR="00426FD5" w:rsidRPr="00FE3DBD" w14:paraId="2DF360B0"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448F5917"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RBRACKET</w:t>
            </w:r>
          </w:p>
        </w:tc>
        <w:tc>
          <w:tcPr>
            <w:tcW w:w="3760" w:type="dxa"/>
          </w:tcPr>
          <w:p w14:paraId="4A59AF35"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6DA354A6"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array end</w:t>
            </w:r>
          </w:p>
        </w:tc>
      </w:tr>
      <w:tr w:rsidR="00426FD5" w:rsidRPr="00FE3DBD" w14:paraId="40B482C1" w14:textId="77777777" w:rsidTr="00CD29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Borders>
              <w:top w:val="none" w:sz="0" w:space="0" w:color="auto"/>
              <w:bottom w:val="none" w:sz="0" w:space="0" w:color="auto"/>
              <w:right w:val="none" w:sz="0" w:space="0" w:color="auto"/>
            </w:tcBorders>
          </w:tcPr>
          <w:p w14:paraId="6CD1077E"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SEMICOLON</w:t>
            </w:r>
          </w:p>
        </w:tc>
        <w:tc>
          <w:tcPr>
            <w:tcW w:w="3760" w:type="dxa"/>
            <w:tcBorders>
              <w:top w:val="none" w:sz="0" w:space="0" w:color="auto"/>
              <w:bottom w:val="none" w:sz="0" w:space="0" w:color="auto"/>
            </w:tcBorders>
          </w:tcPr>
          <w:p w14:paraId="2A195886"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Borders>
              <w:top w:val="none" w:sz="0" w:space="0" w:color="auto"/>
              <w:bottom w:val="none" w:sz="0" w:space="0" w:color="auto"/>
            </w:tcBorders>
          </w:tcPr>
          <w:p w14:paraId="2965C7F3" w14:textId="77777777" w:rsidR="00A45ED4" w:rsidRPr="00FE3DBD" w:rsidRDefault="00A25EEE" w:rsidP="00CD299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statement terminator</w:t>
            </w:r>
          </w:p>
        </w:tc>
      </w:tr>
      <w:tr w:rsidR="00426FD5" w:rsidRPr="00FE3DBD" w14:paraId="1667684F" w14:textId="77777777" w:rsidTr="00CD299D">
        <w:trPr>
          <w:jc w:val="center"/>
        </w:trPr>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tcPr>
          <w:p w14:paraId="6808F8E8" w14:textId="77777777" w:rsidR="00A45ED4" w:rsidRPr="00FE3DBD" w:rsidRDefault="00A25EEE" w:rsidP="00CD299D">
            <w:pPr>
              <w:spacing w:line="360" w:lineRule="auto"/>
              <w:rPr>
                <w:rFonts w:ascii="Times New Roman" w:hAnsi="Times New Roman" w:cs="Times New Roman"/>
                <w:sz w:val="24"/>
                <w:szCs w:val="24"/>
              </w:rPr>
            </w:pPr>
            <w:r w:rsidRPr="00FE3DBD">
              <w:rPr>
                <w:rFonts w:ascii="Times New Roman" w:hAnsi="Times New Roman" w:cs="Times New Roman"/>
                <w:sz w:val="24"/>
                <w:szCs w:val="24"/>
              </w:rPr>
              <w:t>COMMA</w:t>
            </w:r>
          </w:p>
        </w:tc>
        <w:tc>
          <w:tcPr>
            <w:tcW w:w="3760" w:type="dxa"/>
          </w:tcPr>
          <w:p w14:paraId="3B41D178"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w:t>
            </w:r>
          </w:p>
        </w:tc>
        <w:tc>
          <w:tcPr>
            <w:tcW w:w="3400" w:type="dxa"/>
          </w:tcPr>
          <w:p w14:paraId="670DC5BA" w14:textId="77777777" w:rsidR="00A45ED4" w:rsidRPr="00FE3DBD" w:rsidRDefault="00A25EEE" w:rsidP="00CD299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argument separator</w:t>
            </w:r>
          </w:p>
        </w:tc>
      </w:tr>
    </w:tbl>
    <w:p w14:paraId="18195C38" w14:textId="77777777" w:rsidR="00A45ED4" w:rsidRPr="00FE3DBD" w:rsidRDefault="00A45ED4">
      <w:pPr>
        <w:spacing w:before="80" w:after="80"/>
        <w:rPr>
          <w:rFonts w:ascii="Times New Roman" w:hAnsi="Times New Roman" w:cs="Times New Roman"/>
          <w:sz w:val="24"/>
          <w:szCs w:val="24"/>
        </w:rPr>
      </w:pPr>
    </w:p>
    <w:p w14:paraId="5CCFB88E" w14:textId="77777777" w:rsidR="00A45ED4" w:rsidRPr="00FE3DBD" w:rsidRDefault="00A25EEE">
      <w:pPr>
        <w:pStyle w:val="Heading1"/>
        <w:rPr>
          <w:rFonts w:ascii="Times New Roman" w:hAnsi="Times New Roman" w:cs="Times New Roman"/>
          <w:color w:val="auto"/>
          <w:sz w:val="24"/>
          <w:szCs w:val="24"/>
        </w:rPr>
      </w:pPr>
      <w:bookmarkStart w:id="13" w:name="_Toc225105716"/>
      <w:r w:rsidRPr="00FE3DBD">
        <w:rPr>
          <w:rFonts w:ascii="Times New Roman" w:hAnsi="Times New Roman" w:cs="Times New Roman"/>
          <w:color w:val="auto"/>
          <w:sz w:val="24"/>
          <w:szCs w:val="24"/>
        </w:rPr>
        <w:t>5. Regular Expressions for Token Recognition</w:t>
      </w:r>
      <w:bookmarkEnd w:id="13"/>
    </w:p>
    <w:p w14:paraId="09613BE3" w14:textId="1E093B46"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The PLY </w:t>
      </w:r>
      <w:proofErr w:type="spellStart"/>
      <w:r w:rsidRPr="00FE3DBD">
        <w:rPr>
          <w:rFonts w:ascii="Times New Roman" w:hAnsi="Times New Roman" w:cs="Times New Roman"/>
          <w:sz w:val="24"/>
          <w:szCs w:val="24"/>
        </w:rPr>
        <w:t>lexer</w:t>
      </w:r>
      <w:proofErr w:type="spellEnd"/>
      <w:r w:rsidRPr="00FE3DBD">
        <w:rPr>
          <w:rFonts w:ascii="Times New Roman" w:hAnsi="Times New Roman" w:cs="Times New Roman"/>
          <w:sz w:val="24"/>
          <w:szCs w:val="24"/>
        </w:rPr>
        <w:t xml:space="preserve"> uses the following regular expression rules to tokenize Sarana source code. Keywords are matched before identifiers by checking the token value against a reserved word dictionary.</w:t>
      </w:r>
    </w:p>
    <w:p w14:paraId="72431A20"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4" w:name="_Toc225105717"/>
      <w:r w:rsidRPr="00FE3DBD">
        <w:rPr>
          <w:rFonts w:ascii="Times New Roman" w:hAnsi="Times New Roman" w:cs="Times New Roman"/>
          <w:color w:val="auto"/>
          <w:sz w:val="24"/>
          <w:szCs w:val="24"/>
        </w:rPr>
        <w:lastRenderedPageBreak/>
        <w:t>5.1 Keywords</w:t>
      </w:r>
      <w:bookmarkEnd w:id="14"/>
    </w:p>
    <w:p w14:paraId="134E3357"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Keywords are recognized by first matching the IDENTIFIER pattern, then checking against the reserved words table:</w:t>
      </w:r>
    </w:p>
    <w:p w14:paraId="3A1451D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reserved = {</w:t>
      </w:r>
    </w:p>
    <w:p w14:paraId="3895938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roofErr w:type="spellStart"/>
      <w:r w:rsidRPr="00FE3DBD">
        <w:rPr>
          <w:rFonts w:ascii="Times New Roman" w:eastAsia="Courier New" w:hAnsi="Times New Roman" w:cs="Times New Roman"/>
          <w:sz w:val="24"/>
          <w:szCs w:val="24"/>
        </w:rPr>
        <w:t>bloom':'BLOOM</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echo':'ECHO</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when':'WHEN</w:t>
      </w:r>
      <w:proofErr w:type="spellEnd"/>
      <w:r w:rsidRPr="00FE3DBD">
        <w:rPr>
          <w:rFonts w:ascii="Times New Roman" w:eastAsia="Courier New" w:hAnsi="Times New Roman" w:cs="Times New Roman"/>
          <w:sz w:val="24"/>
          <w:szCs w:val="24"/>
        </w:rPr>
        <w:t>',</w:t>
      </w:r>
    </w:p>
    <w:p w14:paraId="5D489E3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roofErr w:type="spellStart"/>
      <w:r w:rsidRPr="00FE3DBD">
        <w:rPr>
          <w:rFonts w:ascii="Times New Roman" w:eastAsia="Courier New" w:hAnsi="Times New Roman" w:cs="Times New Roman"/>
          <w:sz w:val="24"/>
          <w:szCs w:val="24"/>
        </w:rPr>
        <w:t>otherwise':'OTHERWISE</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cycle':'CYCLE</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craft':'CRAFT</w:t>
      </w:r>
      <w:proofErr w:type="spellEnd"/>
      <w:r w:rsidRPr="00FE3DBD">
        <w:rPr>
          <w:rFonts w:ascii="Times New Roman" w:eastAsia="Courier New" w:hAnsi="Times New Roman" w:cs="Times New Roman"/>
          <w:sz w:val="24"/>
          <w:szCs w:val="24"/>
        </w:rPr>
        <w:t>',</w:t>
      </w:r>
    </w:p>
    <w:p w14:paraId="45EB9D5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roofErr w:type="spellStart"/>
      <w:r w:rsidRPr="00FE3DBD">
        <w:rPr>
          <w:rFonts w:ascii="Times New Roman" w:eastAsia="Courier New" w:hAnsi="Times New Roman" w:cs="Times New Roman"/>
          <w:sz w:val="24"/>
          <w:szCs w:val="24"/>
        </w:rPr>
        <w:t>return':'RETURN</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try':'TRY</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ketch':'KETCH</w:t>
      </w:r>
      <w:proofErr w:type="spellEnd"/>
      <w:r w:rsidRPr="00FE3DBD">
        <w:rPr>
          <w:rFonts w:ascii="Times New Roman" w:eastAsia="Courier New" w:hAnsi="Times New Roman" w:cs="Times New Roman"/>
          <w:sz w:val="24"/>
          <w:szCs w:val="24"/>
        </w:rPr>
        <w:t>',</w:t>
      </w:r>
    </w:p>
    <w:p w14:paraId="7AFF22BC"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roofErr w:type="spellStart"/>
      <w:r w:rsidRPr="00FE3DBD">
        <w:rPr>
          <w:rFonts w:ascii="Times New Roman" w:eastAsia="Courier New" w:hAnsi="Times New Roman" w:cs="Times New Roman"/>
          <w:sz w:val="24"/>
          <w:szCs w:val="24"/>
        </w:rPr>
        <w:t>true':'TRUE</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false':'FALSE</w:t>
      </w:r>
      <w:proofErr w:type="spellEnd"/>
      <w:r w:rsidRPr="00FE3DBD">
        <w:rPr>
          <w:rFonts w:ascii="Times New Roman" w:eastAsia="Courier New" w:hAnsi="Times New Roman" w:cs="Times New Roman"/>
          <w:sz w:val="24"/>
          <w:szCs w:val="24"/>
        </w:rPr>
        <w:t>',</w:t>
      </w:r>
    </w:p>
    <w:p w14:paraId="28E47F3C"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roofErr w:type="spellStart"/>
      <w:r w:rsidRPr="00FE3DBD">
        <w:rPr>
          <w:rFonts w:ascii="Times New Roman" w:eastAsia="Courier New" w:hAnsi="Times New Roman" w:cs="Times New Roman"/>
          <w:sz w:val="24"/>
          <w:szCs w:val="24"/>
        </w:rPr>
        <w:t>and':'AND</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or':'OR</w:t>
      </w:r>
      <w:proofErr w:type="spellEnd"/>
      <w:r w:rsidRPr="00FE3DBD">
        <w:rPr>
          <w:rFonts w:ascii="Times New Roman" w:eastAsia="Courier New" w:hAnsi="Times New Roman" w:cs="Times New Roman"/>
          <w:sz w:val="24"/>
          <w:szCs w:val="24"/>
        </w:rPr>
        <w:t>', '</w:t>
      </w:r>
      <w:proofErr w:type="spellStart"/>
      <w:r w:rsidRPr="00FE3DBD">
        <w:rPr>
          <w:rFonts w:ascii="Times New Roman" w:eastAsia="Courier New" w:hAnsi="Times New Roman" w:cs="Times New Roman"/>
          <w:sz w:val="24"/>
          <w:szCs w:val="24"/>
        </w:rPr>
        <w:t>not':'NOT</w:t>
      </w:r>
      <w:proofErr w:type="spellEnd"/>
      <w:r w:rsidRPr="00FE3DBD">
        <w:rPr>
          <w:rFonts w:ascii="Times New Roman" w:eastAsia="Courier New" w:hAnsi="Times New Roman" w:cs="Times New Roman"/>
          <w:sz w:val="24"/>
          <w:szCs w:val="24"/>
        </w:rPr>
        <w:t>'</w:t>
      </w:r>
    </w:p>
    <w:p w14:paraId="60F1DAD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396647B9"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5" w:name="_Toc225105718"/>
      <w:r w:rsidRPr="00FE3DBD">
        <w:rPr>
          <w:rFonts w:ascii="Times New Roman" w:hAnsi="Times New Roman" w:cs="Times New Roman"/>
          <w:color w:val="auto"/>
          <w:sz w:val="24"/>
          <w:szCs w:val="24"/>
        </w:rPr>
        <w:t>5.2 Identifiers</w:t>
      </w:r>
      <w:bookmarkEnd w:id="15"/>
    </w:p>
    <w:p w14:paraId="23DA4C37"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t_IDENTIFIER</w:t>
      </w:r>
      <w:proofErr w:type="spellEnd"/>
      <w:r w:rsidRPr="00FE3DBD">
        <w:rPr>
          <w:rFonts w:ascii="Times New Roman" w:eastAsia="Courier New" w:hAnsi="Times New Roman" w:cs="Times New Roman"/>
          <w:sz w:val="24"/>
          <w:szCs w:val="24"/>
        </w:rPr>
        <w:t xml:space="preserve">  r'[a-</w:t>
      </w:r>
      <w:proofErr w:type="spellStart"/>
      <w:r w:rsidRPr="00FE3DBD">
        <w:rPr>
          <w:rFonts w:ascii="Times New Roman" w:eastAsia="Courier New" w:hAnsi="Times New Roman" w:cs="Times New Roman"/>
          <w:sz w:val="24"/>
          <w:szCs w:val="24"/>
        </w:rPr>
        <w:t>zA</w:t>
      </w:r>
      <w:proofErr w:type="spellEnd"/>
      <w:r w:rsidRPr="00FE3DBD">
        <w:rPr>
          <w:rFonts w:ascii="Times New Roman" w:eastAsia="Courier New" w:hAnsi="Times New Roman" w:cs="Times New Roman"/>
          <w:sz w:val="24"/>
          <w:szCs w:val="24"/>
        </w:rPr>
        <w:t>-Z_][a-zA-Z0-9_]*'</w:t>
      </w:r>
    </w:p>
    <w:p w14:paraId="08AAA2D1"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6" w:name="_Toc225105719"/>
      <w:r w:rsidRPr="00FE3DBD">
        <w:rPr>
          <w:rFonts w:ascii="Times New Roman" w:hAnsi="Times New Roman" w:cs="Times New Roman"/>
          <w:color w:val="auto"/>
          <w:sz w:val="24"/>
          <w:szCs w:val="24"/>
        </w:rPr>
        <w:t>5.3 Numeric Literals</w:t>
      </w:r>
      <w:bookmarkEnd w:id="16"/>
    </w:p>
    <w:p w14:paraId="1534CE52"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t_FLOAT</w:t>
      </w:r>
      <w:proofErr w:type="spellEnd"/>
      <w:r w:rsidRPr="00FE3DBD">
        <w:rPr>
          <w:rFonts w:ascii="Times New Roman" w:eastAsia="Courier New" w:hAnsi="Times New Roman" w:cs="Times New Roman"/>
          <w:sz w:val="24"/>
          <w:szCs w:val="24"/>
        </w:rPr>
        <w:t xml:space="preserve">    r'[0-9]+\.[0-9]+'</w:t>
      </w:r>
    </w:p>
    <w:p w14:paraId="25DBE194"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t_INTEGER</w:t>
      </w:r>
      <w:proofErr w:type="spellEnd"/>
      <w:r w:rsidRPr="00FE3DBD">
        <w:rPr>
          <w:rFonts w:ascii="Times New Roman" w:eastAsia="Courier New" w:hAnsi="Times New Roman" w:cs="Times New Roman"/>
          <w:sz w:val="24"/>
          <w:szCs w:val="24"/>
        </w:rPr>
        <w:t xml:space="preserve">  r'[0-9]+'</w:t>
      </w:r>
    </w:p>
    <w:p w14:paraId="7F69B0AC"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7" w:name="_Toc225105720"/>
      <w:r w:rsidRPr="00FE3DBD">
        <w:rPr>
          <w:rFonts w:ascii="Times New Roman" w:hAnsi="Times New Roman" w:cs="Times New Roman"/>
          <w:color w:val="auto"/>
          <w:sz w:val="24"/>
          <w:szCs w:val="24"/>
        </w:rPr>
        <w:t>5.4 String Literals</w:t>
      </w:r>
      <w:bookmarkEnd w:id="17"/>
    </w:p>
    <w:p w14:paraId="14ABA262"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t_STRING</w:t>
      </w:r>
      <w:proofErr w:type="spellEnd"/>
      <w:r w:rsidRPr="00FE3DBD">
        <w:rPr>
          <w:rFonts w:ascii="Times New Roman" w:eastAsia="Courier New" w:hAnsi="Times New Roman" w:cs="Times New Roman"/>
          <w:sz w:val="24"/>
          <w:szCs w:val="24"/>
        </w:rPr>
        <w:t xml:space="preserve">   r'"[^"]*"|' + r"'[^']*'"</w:t>
      </w:r>
    </w:p>
    <w:p w14:paraId="178152A9"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8" w:name="_Toc225105721"/>
      <w:r w:rsidRPr="00FE3DBD">
        <w:rPr>
          <w:rFonts w:ascii="Times New Roman" w:hAnsi="Times New Roman" w:cs="Times New Roman"/>
          <w:color w:val="auto"/>
          <w:sz w:val="24"/>
          <w:szCs w:val="24"/>
        </w:rPr>
        <w:t>5.5 Operators</w:t>
      </w:r>
      <w:bookmarkEnd w:id="18"/>
    </w:p>
    <w:p w14:paraId="574CD4B1"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t_PLUS</w:t>
      </w:r>
      <w:proofErr w:type="spellEnd"/>
      <w:r w:rsidRPr="00FE3DBD">
        <w:rPr>
          <w:rFonts w:ascii="Times New Roman" w:eastAsia="Courier New" w:hAnsi="Times New Roman" w:cs="Times New Roman"/>
          <w:sz w:val="24"/>
          <w:szCs w:val="24"/>
        </w:rPr>
        <w:t xml:space="preserve">           r'\+'</w:t>
      </w:r>
    </w:p>
    <w:p w14:paraId="39886617"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t_MINUS</w:t>
      </w:r>
      <w:proofErr w:type="spellEnd"/>
      <w:r w:rsidRPr="00FE3DBD">
        <w:rPr>
          <w:rFonts w:ascii="Times New Roman" w:eastAsia="Courier New" w:hAnsi="Times New Roman" w:cs="Times New Roman"/>
          <w:sz w:val="24"/>
          <w:szCs w:val="24"/>
        </w:rPr>
        <w:t xml:space="preserve">          r'\-'</w:t>
      </w:r>
    </w:p>
    <w:p w14:paraId="40C14763"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lastRenderedPageBreak/>
        <w:t>t_MULTIPLY</w:t>
      </w:r>
      <w:proofErr w:type="spellEnd"/>
      <w:r w:rsidRPr="00FE3DBD">
        <w:rPr>
          <w:rFonts w:ascii="Times New Roman" w:eastAsia="Courier New" w:hAnsi="Times New Roman" w:cs="Times New Roman"/>
          <w:sz w:val="24"/>
          <w:szCs w:val="24"/>
        </w:rPr>
        <w:t xml:space="preserve">       r'\*'</w:t>
      </w:r>
    </w:p>
    <w:p w14:paraId="51DC824C"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t_DIVIDE</w:t>
      </w:r>
      <w:proofErr w:type="spellEnd"/>
      <w:r w:rsidRPr="00FE3DBD">
        <w:rPr>
          <w:rFonts w:ascii="Times New Roman" w:eastAsia="Courier New" w:hAnsi="Times New Roman" w:cs="Times New Roman"/>
          <w:sz w:val="24"/>
          <w:szCs w:val="24"/>
        </w:rPr>
        <w:t xml:space="preserve">         r'\/'</w:t>
      </w:r>
    </w:p>
    <w:p w14:paraId="137F7594"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t_MODULO</w:t>
      </w:r>
      <w:proofErr w:type="spellEnd"/>
      <w:r w:rsidRPr="00FE3DBD">
        <w:rPr>
          <w:rFonts w:ascii="Times New Roman" w:eastAsia="Courier New" w:hAnsi="Times New Roman" w:cs="Times New Roman"/>
          <w:sz w:val="24"/>
          <w:szCs w:val="24"/>
        </w:rPr>
        <w:t xml:space="preserve">         r'\%'</w:t>
      </w:r>
    </w:p>
    <w:p w14:paraId="1BCE6BAF"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t_DOUBLE_EQUALS</w:t>
      </w:r>
      <w:proofErr w:type="spellEnd"/>
      <w:r w:rsidRPr="00FE3DBD">
        <w:rPr>
          <w:rFonts w:ascii="Times New Roman" w:eastAsia="Courier New" w:hAnsi="Times New Roman" w:cs="Times New Roman"/>
          <w:sz w:val="24"/>
          <w:szCs w:val="24"/>
        </w:rPr>
        <w:t xml:space="preserve">  r'=='</w:t>
      </w:r>
    </w:p>
    <w:p w14:paraId="5905E5E6"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t_NOT_EQUALS</w:t>
      </w:r>
      <w:proofErr w:type="spellEnd"/>
      <w:r w:rsidRPr="00FE3DBD">
        <w:rPr>
          <w:rFonts w:ascii="Times New Roman" w:eastAsia="Courier New" w:hAnsi="Times New Roman" w:cs="Times New Roman"/>
          <w:sz w:val="24"/>
          <w:szCs w:val="24"/>
        </w:rPr>
        <w:t xml:space="preserve">     r'!='</w:t>
      </w:r>
    </w:p>
    <w:p w14:paraId="525193C7"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t_LESS_EQUAL</w:t>
      </w:r>
      <w:proofErr w:type="spellEnd"/>
      <w:r w:rsidRPr="00FE3DBD">
        <w:rPr>
          <w:rFonts w:ascii="Times New Roman" w:eastAsia="Courier New" w:hAnsi="Times New Roman" w:cs="Times New Roman"/>
          <w:sz w:val="24"/>
          <w:szCs w:val="24"/>
        </w:rPr>
        <w:t xml:space="preserve">     r'&lt;='</w:t>
      </w:r>
    </w:p>
    <w:p w14:paraId="1E9F105D"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t_GREATER_EQUAL</w:t>
      </w:r>
      <w:proofErr w:type="spellEnd"/>
      <w:r w:rsidRPr="00FE3DBD">
        <w:rPr>
          <w:rFonts w:ascii="Times New Roman" w:eastAsia="Courier New" w:hAnsi="Times New Roman" w:cs="Times New Roman"/>
          <w:sz w:val="24"/>
          <w:szCs w:val="24"/>
        </w:rPr>
        <w:t xml:space="preserve">  r'&gt;='</w:t>
      </w:r>
    </w:p>
    <w:p w14:paraId="574375CF"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t_LESS_THAN</w:t>
      </w:r>
      <w:proofErr w:type="spellEnd"/>
      <w:r w:rsidRPr="00FE3DBD">
        <w:rPr>
          <w:rFonts w:ascii="Times New Roman" w:eastAsia="Courier New" w:hAnsi="Times New Roman" w:cs="Times New Roman"/>
          <w:sz w:val="24"/>
          <w:szCs w:val="24"/>
        </w:rPr>
        <w:t xml:space="preserve">      r'&lt;'</w:t>
      </w:r>
    </w:p>
    <w:p w14:paraId="520B5E9D"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t_GREATER_THAN</w:t>
      </w:r>
      <w:proofErr w:type="spellEnd"/>
      <w:r w:rsidRPr="00FE3DBD">
        <w:rPr>
          <w:rFonts w:ascii="Times New Roman" w:eastAsia="Courier New" w:hAnsi="Times New Roman" w:cs="Times New Roman"/>
          <w:sz w:val="24"/>
          <w:szCs w:val="24"/>
        </w:rPr>
        <w:t xml:space="preserve">   r'&gt;'</w:t>
      </w:r>
    </w:p>
    <w:p w14:paraId="193993C4"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t_ASSIGN</w:t>
      </w:r>
      <w:proofErr w:type="spellEnd"/>
      <w:r w:rsidRPr="00FE3DBD">
        <w:rPr>
          <w:rFonts w:ascii="Times New Roman" w:eastAsia="Courier New" w:hAnsi="Times New Roman" w:cs="Times New Roman"/>
          <w:sz w:val="24"/>
          <w:szCs w:val="24"/>
        </w:rPr>
        <w:t xml:space="preserve">         r'='</w:t>
      </w:r>
    </w:p>
    <w:p w14:paraId="50E67ACD"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19" w:name="_Toc225105722"/>
      <w:r w:rsidRPr="00FE3DBD">
        <w:rPr>
          <w:rFonts w:ascii="Times New Roman" w:hAnsi="Times New Roman" w:cs="Times New Roman"/>
          <w:color w:val="auto"/>
          <w:sz w:val="24"/>
          <w:szCs w:val="24"/>
        </w:rPr>
        <w:t>5.6 Delimiters</w:t>
      </w:r>
      <w:bookmarkEnd w:id="19"/>
    </w:p>
    <w:p w14:paraId="3501F7F2"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t_LPAREN</w:t>
      </w:r>
      <w:proofErr w:type="spellEnd"/>
      <w:r w:rsidRPr="00FE3DBD">
        <w:rPr>
          <w:rFonts w:ascii="Times New Roman" w:eastAsia="Courier New" w:hAnsi="Times New Roman" w:cs="Times New Roman"/>
          <w:sz w:val="24"/>
          <w:szCs w:val="24"/>
        </w:rPr>
        <w:t xml:space="preserve">    r'\('</w:t>
      </w:r>
    </w:p>
    <w:p w14:paraId="2791C0DA"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t_RPAREN</w:t>
      </w:r>
      <w:proofErr w:type="spellEnd"/>
      <w:r w:rsidRPr="00FE3DBD">
        <w:rPr>
          <w:rFonts w:ascii="Times New Roman" w:eastAsia="Courier New" w:hAnsi="Times New Roman" w:cs="Times New Roman"/>
          <w:sz w:val="24"/>
          <w:szCs w:val="24"/>
        </w:rPr>
        <w:t xml:space="preserve">    r'\)'</w:t>
      </w:r>
    </w:p>
    <w:p w14:paraId="1DA03F0B"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t_LBRACE</w:t>
      </w:r>
      <w:proofErr w:type="spellEnd"/>
      <w:r w:rsidRPr="00FE3DBD">
        <w:rPr>
          <w:rFonts w:ascii="Times New Roman" w:eastAsia="Courier New" w:hAnsi="Times New Roman" w:cs="Times New Roman"/>
          <w:sz w:val="24"/>
          <w:szCs w:val="24"/>
        </w:rPr>
        <w:t xml:space="preserve">    r'\{'</w:t>
      </w:r>
    </w:p>
    <w:p w14:paraId="279F464A"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t_RBRACE</w:t>
      </w:r>
      <w:proofErr w:type="spellEnd"/>
      <w:r w:rsidRPr="00FE3DBD">
        <w:rPr>
          <w:rFonts w:ascii="Times New Roman" w:eastAsia="Courier New" w:hAnsi="Times New Roman" w:cs="Times New Roman"/>
          <w:sz w:val="24"/>
          <w:szCs w:val="24"/>
        </w:rPr>
        <w:t xml:space="preserve">    r'\}'</w:t>
      </w:r>
    </w:p>
    <w:p w14:paraId="24584EB0"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t_LBRACKET</w:t>
      </w:r>
      <w:proofErr w:type="spellEnd"/>
      <w:r w:rsidRPr="00FE3DBD">
        <w:rPr>
          <w:rFonts w:ascii="Times New Roman" w:eastAsia="Courier New" w:hAnsi="Times New Roman" w:cs="Times New Roman"/>
          <w:sz w:val="24"/>
          <w:szCs w:val="24"/>
        </w:rPr>
        <w:t xml:space="preserve">  r'\['</w:t>
      </w:r>
    </w:p>
    <w:p w14:paraId="6ACF8C8D"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t_RBRACKET</w:t>
      </w:r>
      <w:proofErr w:type="spellEnd"/>
      <w:r w:rsidRPr="00FE3DBD">
        <w:rPr>
          <w:rFonts w:ascii="Times New Roman" w:eastAsia="Courier New" w:hAnsi="Times New Roman" w:cs="Times New Roman"/>
          <w:sz w:val="24"/>
          <w:szCs w:val="24"/>
        </w:rPr>
        <w:t xml:space="preserve">  r'\]'</w:t>
      </w:r>
    </w:p>
    <w:p w14:paraId="374FFC87"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t_SEMICOLON</w:t>
      </w:r>
      <w:proofErr w:type="spellEnd"/>
      <w:r w:rsidRPr="00FE3DBD">
        <w:rPr>
          <w:rFonts w:ascii="Times New Roman" w:eastAsia="Courier New" w:hAnsi="Times New Roman" w:cs="Times New Roman"/>
          <w:sz w:val="24"/>
          <w:szCs w:val="24"/>
        </w:rPr>
        <w:t xml:space="preserve"> r';'</w:t>
      </w:r>
    </w:p>
    <w:p w14:paraId="129791E6"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t_COMMA</w:t>
      </w:r>
      <w:proofErr w:type="spellEnd"/>
      <w:r w:rsidRPr="00FE3DBD">
        <w:rPr>
          <w:rFonts w:ascii="Times New Roman" w:eastAsia="Courier New" w:hAnsi="Times New Roman" w:cs="Times New Roman"/>
          <w:sz w:val="24"/>
          <w:szCs w:val="24"/>
        </w:rPr>
        <w:t xml:space="preserve">     r','</w:t>
      </w:r>
    </w:p>
    <w:p w14:paraId="5BC4E9A3"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0" w:name="_Toc225105723"/>
      <w:r w:rsidRPr="00FE3DBD">
        <w:rPr>
          <w:rFonts w:ascii="Times New Roman" w:hAnsi="Times New Roman" w:cs="Times New Roman"/>
          <w:color w:val="auto"/>
          <w:sz w:val="24"/>
          <w:szCs w:val="24"/>
        </w:rPr>
        <w:t>5.7 Comments and Whitespace</w:t>
      </w:r>
      <w:bookmarkEnd w:id="20"/>
    </w:p>
    <w:p w14:paraId="2C43FE30"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t_ignore_COMMENT</w:t>
      </w:r>
      <w:proofErr w:type="spellEnd"/>
      <w:r w:rsidRPr="00FE3DBD">
        <w:rPr>
          <w:rFonts w:ascii="Times New Roman" w:eastAsia="Courier New" w:hAnsi="Times New Roman" w:cs="Times New Roman"/>
          <w:sz w:val="24"/>
          <w:szCs w:val="24"/>
        </w:rPr>
        <w:t xml:space="preserve">  r'--[^\n]*'</w:t>
      </w:r>
    </w:p>
    <w:p w14:paraId="5F715368" w14:textId="779765FB"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lastRenderedPageBreak/>
        <w:t>t_ignore</w:t>
      </w:r>
      <w:proofErr w:type="spellEnd"/>
      <w:r w:rsidRPr="00FE3DBD">
        <w:rPr>
          <w:rFonts w:ascii="Times New Roman" w:eastAsia="Courier New" w:hAnsi="Times New Roman" w:cs="Times New Roman"/>
          <w:sz w:val="24"/>
          <w:szCs w:val="24"/>
        </w:rPr>
        <w:t xml:space="preserve">          ' \t'</w:t>
      </w:r>
    </w:p>
    <w:p w14:paraId="348D3F6D"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21" w:name="_Toc225105724"/>
      <w:r w:rsidRPr="00FE3DBD">
        <w:rPr>
          <w:rFonts w:ascii="Times New Roman" w:hAnsi="Times New Roman" w:cs="Times New Roman"/>
          <w:color w:val="auto"/>
          <w:sz w:val="24"/>
          <w:szCs w:val="24"/>
        </w:rPr>
        <w:t>6. Formal Grammar (EBNF)</w:t>
      </w:r>
      <w:bookmarkEnd w:id="21"/>
    </w:p>
    <w:p w14:paraId="29C70553"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The grammar of Sarana is specified below in Extended Backus-Naur Form (EBNF). The grammar drives both the PLY parser and the construction of the Abstract Syntax Tree (AST).</w:t>
      </w:r>
    </w:p>
    <w:p w14:paraId="53241AFE" w14:textId="77777777" w:rsidR="00A45ED4" w:rsidRPr="00FE3DBD" w:rsidRDefault="00A45ED4" w:rsidP="0067601B">
      <w:pPr>
        <w:spacing w:before="80" w:after="80" w:line="480" w:lineRule="auto"/>
        <w:rPr>
          <w:rFonts w:ascii="Times New Roman" w:hAnsi="Times New Roman" w:cs="Times New Roman"/>
          <w:sz w:val="24"/>
          <w:szCs w:val="24"/>
        </w:rPr>
      </w:pPr>
    </w:p>
    <w:p w14:paraId="2B2C53F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program       ::= statement* EOF</w:t>
      </w:r>
    </w:p>
    <w:p w14:paraId="5E9D444D"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5252328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statement     ::= </w:t>
      </w:r>
      <w:proofErr w:type="spellStart"/>
      <w:r w:rsidRPr="00FE3DBD">
        <w:rPr>
          <w:rFonts w:ascii="Times New Roman" w:eastAsia="Courier New" w:hAnsi="Times New Roman" w:cs="Times New Roman"/>
          <w:sz w:val="24"/>
          <w:szCs w:val="24"/>
        </w:rPr>
        <w:t>bloom_stmt</w:t>
      </w:r>
      <w:proofErr w:type="spellEnd"/>
    </w:p>
    <w:p w14:paraId="366A8A1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echo_stmt</w:t>
      </w:r>
      <w:proofErr w:type="spellEnd"/>
    </w:p>
    <w:p w14:paraId="303F7A2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when_stmt</w:t>
      </w:r>
      <w:proofErr w:type="spellEnd"/>
    </w:p>
    <w:p w14:paraId="0E3E0B0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cycle_stmt</w:t>
      </w:r>
      <w:proofErr w:type="spellEnd"/>
    </w:p>
    <w:p w14:paraId="7D3AC63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craft_stmt</w:t>
      </w:r>
      <w:proofErr w:type="spellEnd"/>
    </w:p>
    <w:p w14:paraId="52D40E2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try_stmt</w:t>
      </w:r>
      <w:proofErr w:type="spellEnd"/>
    </w:p>
    <w:p w14:paraId="2C3052C7"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return_stmt</w:t>
      </w:r>
      <w:proofErr w:type="spellEnd"/>
    </w:p>
    <w:p w14:paraId="54E456E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expression_stmt</w:t>
      </w:r>
      <w:proofErr w:type="spellEnd"/>
    </w:p>
    <w:p w14:paraId="56E61DF4"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5517EB29"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bloom_stmt</w:t>
      </w:r>
      <w:proofErr w:type="spellEnd"/>
      <w:r w:rsidRPr="00FE3DBD">
        <w:rPr>
          <w:rFonts w:ascii="Times New Roman" w:eastAsia="Courier New" w:hAnsi="Times New Roman" w:cs="Times New Roman"/>
          <w:sz w:val="24"/>
          <w:szCs w:val="24"/>
        </w:rPr>
        <w:t xml:space="preserve">    ::= 'bloom' IDENTIFIER '=' expression ';'</w:t>
      </w:r>
    </w:p>
    <w:p w14:paraId="11A575B7"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echo_stmt</w:t>
      </w:r>
      <w:proofErr w:type="spellEnd"/>
      <w:r w:rsidRPr="00FE3DBD">
        <w:rPr>
          <w:rFonts w:ascii="Times New Roman" w:eastAsia="Courier New" w:hAnsi="Times New Roman" w:cs="Times New Roman"/>
          <w:sz w:val="24"/>
          <w:szCs w:val="24"/>
        </w:rPr>
        <w:t xml:space="preserve">     ::= 'echo' expression+ ';'</w:t>
      </w:r>
    </w:p>
    <w:p w14:paraId="13A19D96"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when_stmt</w:t>
      </w:r>
      <w:proofErr w:type="spellEnd"/>
      <w:r w:rsidRPr="00FE3DBD">
        <w:rPr>
          <w:rFonts w:ascii="Times New Roman" w:eastAsia="Courier New" w:hAnsi="Times New Roman" w:cs="Times New Roman"/>
          <w:sz w:val="24"/>
          <w:szCs w:val="24"/>
        </w:rPr>
        <w:t xml:space="preserve">     ::= 'when' '(' expression ')' block </w:t>
      </w:r>
      <w:proofErr w:type="spellStart"/>
      <w:r w:rsidRPr="00FE3DBD">
        <w:rPr>
          <w:rFonts w:ascii="Times New Roman" w:eastAsia="Courier New" w:hAnsi="Times New Roman" w:cs="Times New Roman"/>
          <w:sz w:val="24"/>
          <w:szCs w:val="24"/>
        </w:rPr>
        <w:t>else_tail</w:t>
      </w:r>
      <w:proofErr w:type="spellEnd"/>
    </w:p>
    <w:p w14:paraId="3A274E7F"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else_tail</w:t>
      </w:r>
      <w:proofErr w:type="spellEnd"/>
      <w:r w:rsidRPr="00FE3DBD">
        <w:rPr>
          <w:rFonts w:ascii="Times New Roman" w:eastAsia="Courier New" w:hAnsi="Times New Roman" w:cs="Times New Roman"/>
          <w:sz w:val="24"/>
          <w:szCs w:val="24"/>
        </w:rPr>
        <w:t xml:space="preserve">     ::= 'otherwise' 'when' '(' expression ')' block </w:t>
      </w:r>
      <w:proofErr w:type="spellStart"/>
      <w:r w:rsidRPr="00FE3DBD">
        <w:rPr>
          <w:rFonts w:ascii="Times New Roman" w:eastAsia="Courier New" w:hAnsi="Times New Roman" w:cs="Times New Roman"/>
          <w:sz w:val="24"/>
          <w:szCs w:val="24"/>
        </w:rPr>
        <w:t>else_tail</w:t>
      </w:r>
      <w:proofErr w:type="spellEnd"/>
    </w:p>
    <w:p w14:paraId="10FB312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 xml:space="preserve">               | 'otherwise' block</w:t>
      </w:r>
    </w:p>
    <w:p w14:paraId="0F99AF4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ε</w:t>
      </w:r>
    </w:p>
    <w:p w14:paraId="15E56E1E"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cycle_stmt</w:t>
      </w:r>
      <w:proofErr w:type="spellEnd"/>
      <w:r w:rsidRPr="00FE3DBD">
        <w:rPr>
          <w:rFonts w:ascii="Times New Roman" w:eastAsia="Courier New" w:hAnsi="Times New Roman" w:cs="Times New Roman"/>
          <w:sz w:val="24"/>
          <w:szCs w:val="24"/>
        </w:rPr>
        <w:t xml:space="preserve">    ::= 'cycle' '(' expression ')' block</w:t>
      </w:r>
    </w:p>
    <w:p w14:paraId="1DBE2109"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craft_stmt</w:t>
      </w:r>
      <w:proofErr w:type="spellEnd"/>
      <w:r w:rsidRPr="00FE3DBD">
        <w:rPr>
          <w:rFonts w:ascii="Times New Roman" w:eastAsia="Courier New" w:hAnsi="Times New Roman" w:cs="Times New Roman"/>
          <w:sz w:val="24"/>
          <w:szCs w:val="24"/>
        </w:rPr>
        <w:t xml:space="preserve">    ::= 'craft' IDENTIFIER '(' params? ')' block</w:t>
      </w:r>
    </w:p>
    <w:p w14:paraId="22060939"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return_stmt</w:t>
      </w:r>
      <w:proofErr w:type="spellEnd"/>
      <w:r w:rsidRPr="00FE3DBD">
        <w:rPr>
          <w:rFonts w:ascii="Times New Roman" w:eastAsia="Courier New" w:hAnsi="Times New Roman" w:cs="Times New Roman"/>
          <w:sz w:val="24"/>
          <w:szCs w:val="24"/>
        </w:rPr>
        <w:t xml:space="preserve">   ::= 'return' expression ';'</w:t>
      </w:r>
    </w:p>
    <w:p w14:paraId="5C9C96F6"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try_stmt</w:t>
      </w:r>
      <w:proofErr w:type="spellEnd"/>
      <w:r w:rsidRPr="00FE3DBD">
        <w:rPr>
          <w:rFonts w:ascii="Times New Roman" w:eastAsia="Courier New" w:hAnsi="Times New Roman" w:cs="Times New Roman"/>
          <w:sz w:val="24"/>
          <w:szCs w:val="24"/>
        </w:rPr>
        <w:t xml:space="preserve">      ::= 'try' block 'ketch' block</w:t>
      </w:r>
    </w:p>
    <w:p w14:paraId="7E58519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block         ::= '{' statement* '}'</w:t>
      </w:r>
    </w:p>
    <w:p w14:paraId="1D3F72EA"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2628392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expression    ::= </w:t>
      </w:r>
      <w:proofErr w:type="spellStart"/>
      <w:r w:rsidRPr="00FE3DBD">
        <w:rPr>
          <w:rFonts w:ascii="Times New Roman" w:eastAsia="Courier New" w:hAnsi="Times New Roman" w:cs="Times New Roman"/>
          <w:sz w:val="24"/>
          <w:szCs w:val="24"/>
        </w:rPr>
        <w:t>logic_or</w:t>
      </w:r>
      <w:proofErr w:type="spellEnd"/>
    </w:p>
    <w:p w14:paraId="70244A5A"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logic_or</w:t>
      </w:r>
      <w:proofErr w:type="spellEnd"/>
      <w:r w:rsidRPr="00FE3DBD">
        <w:rPr>
          <w:rFonts w:ascii="Times New Roman" w:eastAsia="Courier New" w:hAnsi="Times New Roman" w:cs="Times New Roman"/>
          <w:sz w:val="24"/>
          <w:szCs w:val="24"/>
        </w:rPr>
        <w:t xml:space="preserve">      ::= </w:t>
      </w:r>
      <w:proofErr w:type="spellStart"/>
      <w:r w:rsidRPr="00FE3DBD">
        <w:rPr>
          <w:rFonts w:ascii="Times New Roman" w:eastAsia="Courier New" w:hAnsi="Times New Roman" w:cs="Times New Roman"/>
          <w:sz w:val="24"/>
          <w:szCs w:val="24"/>
        </w:rPr>
        <w:t>logic_and</w:t>
      </w:r>
      <w:proofErr w:type="spellEnd"/>
      <w:r w:rsidRPr="00FE3DBD">
        <w:rPr>
          <w:rFonts w:ascii="Times New Roman" w:eastAsia="Courier New" w:hAnsi="Times New Roman" w:cs="Times New Roman"/>
          <w:sz w:val="24"/>
          <w:szCs w:val="24"/>
        </w:rPr>
        <w:t xml:space="preserve"> ( 'or'  </w:t>
      </w:r>
      <w:proofErr w:type="spellStart"/>
      <w:r w:rsidRPr="00FE3DBD">
        <w:rPr>
          <w:rFonts w:ascii="Times New Roman" w:eastAsia="Courier New" w:hAnsi="Times New Roman" w:cs="Times New Roman"/>
          <w:sz w:val="24"/>
          <w:szCs w:val="24"/>
        </w:rPr>
        <w:t>logic_and</w:t>
      </w:r>
      <w:proofErr w:type="spellEnd"/>
      <w:r w:rsidRPr="00FE3DBD">
        <w:rPr>
          <w:rFonts w:ascii="Times New Roman" w:eastAsia="Courier New" w:hAnsi="Times New Roman" w:cs="Times New Roman"/>
          <w:sz w:val="24"/>
          <w:szCs w:val="24"/>
        </w:rPr>
        <w:t xml:space="preserve"> )*</w:t>
      </w:r>
    </w:p>
    <w:p w14:paraId="3B4554B5" w14:textId="77777777" w:rsidR="00A45ED4" w:rsidRPr="00FE3DBD" w:rsidRDefault="00A25EEE" w:rsidP="0067601B">
      <w:pPr>
        <w:spacing w:before="60" w:after="60" w:line="480" w:lineRule="auto"/>
        <w:ind w:left="720"/>
        <w:rPr>
          <w:rFonts w:ascii="Times New Roman" w:hAnsi="Times New Roman" w:cs="Times New Roman"/>
          <w:sz w:val="24"/>
          <w:szCs w:val="24"/>
        </w:rPr>
      </w:pPr>
      <w:proofErr w:type="spellStart"/>
      <w:r w:rsidRPr="00FE3DBD">
        <w:rPr>
          <w:rFonts w:ascii="Times New Roman" w:eastAsia="Courier New" w:hAnsi="Times New Roman" w:cs="Times New Roman"/>
          <w:sz w:val="24"/>
          <w:szCs w:val="24"/>
        </w:rPr>
        <w:t>logic_and</w:t>
      </w:r>
      <w:proofErr w:type="spellEnd"/>
      <w:r w:rsidRPr="00FE3DBD">
        <w:rPr>
          <w:rFonts w:ascii="Times New Roman" w:eastAsia="Courier New" w:hAnsi="Times New Roman" w:cs="Times New Roman"/>
          <w:sz w:val="24"/>
          <w:szCs w:val="24"/>
        </w:rPr>
        <w:t xml:space="preserve">     ::= equality  ( 'and' equality  )*</w:t>
      </w:r>
    </w:p>
    <w:p w14:paraId="6DCF80E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equality      ::= comparison ( ( '==' | '!=' ) comparison )*</w:t>
      </w:r>
    </w:p>
    <w:p w14:paraId="4C907C3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comparison    ::= term ( ( '&lt;' | '&gt;' | '&lt;=' | '&gt;=' ) term )*</w:t>
      </w:r>
    </w:p>
    <w:p w14:paraId="5DF9948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term          ::= factor ( ( '+' | '-' ) factor )*</w:t>
      </w:r>
    </w:p>
    <w:p w14:paraId="4AC4F83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factor        ::= unary  ( ( '*' | '/' | '%' ) unary  )*</w:t>
      </w:r>
    </w:p>
    <w:p w14:paraId="0173D7D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unary         ::= ( 'not' | '-' ) unary | primary</w:t>
      </w:r>
    </w:p>
    <w:p w14:paraId="542AFB0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primary       ::= INTEGER | FLOAT | STRING | 'true' | 'false'</w:t>
      </w:r>
    </w:p>
    <w:p w14:paraId="0FEC81A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IDENTIFIER</w:t>
      </w:r>
    </w:p>
    <w:p w14:paraId="7F35ACC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IDENTIFIER '(' </w:t>
      </w:r>
      <w:proofErr w:type="spellStart"/>
      <w:r w:rsidRPr="00FE3DBD">
        <w:rPr>
          <w:rFonts w:ascii="Times New Roman" w:eastAsia="Courier New" w:hAnsi="Times New Roman" w:cs="Times New Roman"/>
          <w:sz w:val="24"/>
          <w:szCs w:val="24"/>
        </w:rPr>
        <w:t>args</w:t>
      </w:r>
      <w:proofErr w:type="spellEnd"/>
      <w:r w:rsidRPr="00FE3DBD">
        <w:rPr>
          <w:rFonts w:ascii="Times New Roman" w:eastAsia="Courier New" w:hAnsi="Times New Roman" w:cs="Times New Roman"/>
          <w:sz w:val="24"/>
          <w:szCs w:val="24"/>
        </w:rPr>
        <w:t>? ')'</w:t>
      </w:r>
    </w:p>
    <w:p w14:paraId="4931CCA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 </w:t>
      </w:r>
      <w:proofErr w:type="spellStart"/>
      <w:r w:rsidRPr="00FE3DBD">
        <w:rPr>
          <w:rFonts w:ascii="Times New Roman" w:eastAsia="Courier New" w:hAnsi="Times New Roman" w:cs="Times New Roman"/>
          <w:sz w:val="24"/>
          <w:szCs w:val="24"/>
        </w:rPr>
        <w:t>args</w:t>
      </w:r>
      <w:proofErr w:type="spellEnd"/>
      <w:r w:rsidRPr="00FE3DBD">
        <w:rPr>
          <w:rFonts w:ascii="Times New Roman" w:eastAsia="Courier New" w:hAnsi="Times New Roman" w:cs="Times New Roman"/>
          <w:sz w:val="24"/>
          <w:szCs w:val="24"/>
        </w:rPr>
        <w:t>? ']'</w:t>
      </w:r>
    </w:p>
    <w:p w14:paraId="1684B01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 expression ')'</w:t>
      </w:r>
    </w:p>
    <w:p w14:paraId="7B63DCCF" w14:textId="77777777" w:rsidR="00A45ED4" w:rsidRPr="00FE3DBD" w:rsidRDefault="00A45ED4" w:rsidP="0067601B">
      <w:pPr>
        <w:spacing w:before="80" w:after="80" w:line="480" w:lineRule="auto"/>
        <w:rPr>
          <w:rFonts w:ascii="Times New Roman" w:hAnsi="Times New Roman" w:cs="Times New Roman"/>
          <w:sz w:val="24"/>
          <w:szCs w:val="24"/>
        </w:rPr>
      </w:pPr>
    </w:p>
    <w:p w14:paraId="3F222B65" w14:textId="74315EA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The grammar enforces PEMDAS/BODMAS operator precedence through the layered expression rules: </w:t>
      </w:r>
      <w:proofErr w:type="spellStart"/>
      <w:r w:rsidRPr="00FE3DBD">
        <w:rPr>
          <w:rFonts w:ascii="Times New Roman" w:hAnsi="Times New Roman" w:cs="Times New Roman"/>
          <w:sz w:val="24"/>
          <w:szCs w:val="24"/>
        </w:rPr>
        <w:t>logic_or</w:t>
      </w:r>
      <w:proofErr w:type="spellEnd"/>
      <w:r w:rsidRPr="00FE3DBD">
        <w:rPr>
          <w:rFonts w:ascii="Times New Roman" w:hAnsi="Times New Roman" w:cs="Times New Roman"/>
          <w:sz w:val="24"/>
          <w:szCs w:val="24"/>
        </w:rPr>
        <w:t xml:space="preserve"> is the lowest precedence, factor is the highest (apart from unary and primary). Parentheses override precedence via the primary rule.</w:t>
      </w:r>
    </w:p>
    <w:p w14:paraId="791906AD"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22" w:name="_Toc225105725"/>
      <w:r w:rsidRPr="00FE3DBD">
        <w:rPr>
          <w:rFonts w:ascii="Times New Roman" w:hAnsi="Times New Roman" w:cs="Times New Roman"/>
          <w:color w:val="auto"/>
          <w:sz w:val="24"/>
          <w:szCs w:val="24"/>
        </w:rPr>
        <w:t>7. Parse Tree and Abstract Syntax Tree (AST)</w:t>
      </w:r>
      <w:bookmarkEnd w:id="22"/>
    </w:p>
    <w:p w14:paraId="50220399"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This section presents the parse tree for the required assignment sample program, followed by additional examples for conditional and function constructs.</w:t>
      </w:r>
    </w:p>
    <w:p w14:paraId="43F0DC06"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3" w:name="_Toc225105726"/>
      <w:r w:rsidRPr="00FE3DBD">
        <w:rPr>
          <w:rFonts w:ascii="Times New Roman" w:hAnsi="Times New Roman" w:cs="Times New Roman"/>
          <w:color w:val="auto"/>
          <w:sz w:val="24"/>
          <w:szCs w:val="24"/>
        </w:rPr>
        <w:t>7.1 Required Sample Program</w:t>
      </w:r>
      <w:bookmarkEnd w:id="23"/>
    </w:p>
    <w:p w14:paraId="0A35AB0C"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Source code:</w:t>
      </w:r>
    </w:p>
    <w:p w14:paraId="47EFAF2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A = 20;</w:t>
      </w:r>
    </w:p>
    <w:p w14:paraId="511FED3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B = 40;</w:t>
      </w:r>
    </w:p>
    <w:p w14:paraId="50DC6D1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C = A + B * B;</w:t>
      </w:r>
    </w:p>
    <w:p w14:paraId="3350D1FC"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try {</w:t>
      </w:r>
    </w:p>
    <w:p w14:paraId="3E947BD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D = C / 0;</w:t>
      </w:r>
    </w:p>
    <w:p w14:paraId="616022B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40210CD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ketch {</w:t>
      </w:r>
    </w:p>
    <w:p w14:paraId="4EF5803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"Error: Division by zero attempted but not allowed.";</w:t>
      </w:r>
    </w:p>
    <w:p w14:paraId="3B43E8F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33E75EB4" w14:textId="0CF331A9" w:rsidR="38F23DA3"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"The result is " C;</w:t>
      </w:r>
    </w:p>
    <w:p w14:paraId="7D730971" w14:textId="584827AF" w:rsidR="00A45ED4" w:rsidRPr="00FE3DBD" w:rsidRDefault="00CD299D">
      <w:pPr>
        <w:spacing w:before="160" w:after="160"/>
        <w:rPr>
          <w:rFonts w:ascii="Times New Roman" w:hAnsi="Times New Roman" w:cs="Times New Roman"/>
          <w:sz w:val="24"/>
          <w:szCs w:val="24"/>
        </w:rPr>
      </w:pPr>
      <w:r w:rsidRPr="00FE3DBD">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4FEF432A" wp14:editId="3843D486">
            <wp:simplePos x="0" y="0"/>
            <wp:positionH relativeFrom="column">
              <wp:posOffset>0</wp:posOffset>
            </wp:positionH>
            <wp:positionV relativeFrom="paragraph">
              <wp:posOffset>327025</wp:posOffset>
            </wp:positionV>
            <wp:extent cx="6436995" cy="3140710"/>
            <wp:effectExtent l="0" t="0" r="1905" b="0"/>
            <wp:wrapSquare wrapText="bothSides"/>
            <wp:docPr id="9119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146" name=""/>
                    <pic:cNvPicPr/>
                  </pic:nvPicPr>
                  <pic:blipFill>
                    <a:blip r:embed="rId10">
                      <a:extLst>
                        <a:ext uri="{28A0092B-C50C-407E-A947-70E740481C1C}">
                          <a14:useLocalDpi xmlns:a14="http://schemas.microsoft.com/office/drawing/2010/main"/>
                        </a:ext>
                      </a:extLst>
                    </a:blip>
                    <a:stretch>
                      <a:fillRect/>
                    </a:stretch>
                  </pic:blipFill>
                  <pic:spPr>
                    <a:xfrm>
                      <a:off x="0" y="0"/>
                      <a:ext cx="6436995" cy="3140710"/>
                    </a:xfrm>
                    <a:prstGeom prst="rect">
                      <a:avLst/>
                    </a:prstGeom>
                  </pic:spPr>
                </pic:pic>
              </a:graphicData>
            </a:graphic>
            <wp14:sizeRelH relativeFrom="page">
              <wp14:pctWidth>0</wp14:pctWidth>
            </wp14:sizeRelH>
            <wp14:sizeRelV relativeFrom="page">
              <wp14:pctHeight>0</wp14:pctHeight>
            </wp14:sizeRelV>
          </wp:anchor>
        </w:drawing>
      </w:r>
      <w:r w:rsidR="38F23DA3" w:rsidRPr="00FE3DBD">
        <w:rPr>
          <w:rFonts w:ascii="Times New Roman" w:hAnsi="Times New Roman" w:cs="Times New Roman"/>
          <w:sz w:val="24"/>
          <w:szCs w:val="24"/>
        </w:rPr>
        <w:t>Parse Tree:</w:t>
      </w:r>
    </w:p>
    <w:p w14:paraId="1D9B81F9" w14:textId="633A8D35" w:rsidR="6377DD85" w:rsidRPr="00FE3DBD" w:rsidRDefault="6377DD85" w:rsidP="38F23DA3">
      <w:pPr>
        <w:spacing w:before="60" w:after="60"/>
        <w:ind w:left="720"/>
        <w:rPr>
          <w:rFonts w:ascii="Times New Roman" w:eastAsia="Courier New" w:hAnsi="Times New Roman" w:cs="Times New Roman"/>
          <w:sz w:val="24"/>
          <w:szCs w:val="24"/>
        </w:rPr>
      </w:pPr>
    </w:p>
    <w:p w14:paraId="2AD5686D" w14:textId="77777777" w:rsidR="00CD299D" w:rsidRDefault="00CD299D">
      <w:pPr>
        <w:spacing w:before="160" w:after="160"/>
        <w:rPr>
          <w:rFonts w:ascii="Times New Roman" w:hAnsi="Times New Roman" w:cs="Times New Roman"/>
          <w:sz w:val="24"/>
          <w:szCs w:val="24"/>
        </w:rPr>
      </w:pPr>
    </w:p>
    <w:p w14:paraId="71D5E8F3" w14:textId="34AB4DD3"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Key observations: The </w:t>
      </w:r>
      <w:proofErr w:type="spellStart"/>
      <w:r w:rsidRPr="00FE3DBD">
        <w:rPr>
          <w:rFonts w:ascii="Times New Roman" w:hAnsi="Times New Roman" w:cs="Times New Roman"/>
          <w:sz w:val="24"/>
          <w:szCs w:val="24"/>
        </w:rPr>
        <w:t>BloomStatement</w:t>
      </w:r>
      <w:proofErr w:type="spellEnd"/>
      <w:r w:rsidRPr="00FE3DBD">
        <w:rPr>
          <w:rFonts w:ascii="Times New Roman" w:hAnsi="Times New Roman" w:cs="Times New Roman"/>
          <w:sz w:val="24"/>
          <w:szCs w:val="24"/>
        </w:rPr>
        <w:t xml:space="preserve"> for C correctly nests the '+' operator above the '*' operator in the tree, enforcing PEMDAS — C = A + (B * B) = 20 + 1600 = 1620. The </w:t>
      </w:r>
      <w:proofErr w:type="spellStart"/>
      <w:r w:rsidRPr="00FE3DBD">
        <w:rPr>
          <w:rFonts w:ascii="Times New Roman" w:hAnsi="Times New Roman" w:cs="Times New Roman"/>
          <w:sz w:val="24"/>
          <w:szCs w:val="24"/>
        </w:rPr>
        <w:t>TryKetchStatement</w:t>
      </w:r>
      <w:proofErr w:type="spellEnd"/>
      <w:r w:rsidRPr="00FE3DBD">
        <w:rPr>
          <w:rFonts w:ascii="Times New Roman" w:hAnsi="Times New Roman" w:cs="Times New Roman"/>
          <w:sz w:val="24"/>
          <w:szCs w:val="24"/>
        </w:rPr>
        <w:t xml:space="preserve"> contains two child blocks. The </w:t>
      </w:r>
      <w:proofErr w:type="spellStart"/>
      <w:r w:rsidRPr="00FE3DBD">
        <w:rPr>
          <w:rFonts w:ascii="Times New Roman" w:hAnsi="Times New Roman" w:cs="Times New Roman"/>
          <w:sz w:val="24"/>
          <w:szCs w:val="24"/>
        </w:rPr>
        <w:t>EchoStatement</w:t>
      </w:r>
      <w:proofErr w:type="spellEnd"/>
      <w:r w:rsidRPr="00FE3DBD">
        <w:rPr>
          <w:rFonts w:ascii="Times New Roman" w:hAnsi="Times New Roman" w:cs="Times New Roman"/>
          <w:sz w:val="24"/>
          <w:szCs w:val="24"/>
        </w:rPr>
        <w:t xml:space="preserve"> at the end holds multiple expressions.</w:t>
      </w:r>
    </w:p>
    <w:p w14:paraId="365694A9"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4" w:name="_Toc225105727"/>
      <w:r w:rsidRPr="00FE3DBD">
        <w:rPr>
          <w:rFonts w:ascii="Times New Roman" w:hAnsi="Times New Roman" w:cs="Times New Roman"/>
          <w:color w:val="auto"/>
          <w:sz w:val="24"/>
          <w:szCs w:val="24"/>
        </w:rPr>
        <w:t>7.2 Function with Conditional — Parse Tree</w:t>
      </w:r>
      <w:bookmarkEnd w:id="24"/>
    </w:p>
    <w:p w14:paraId="3291DDE7"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Source code:</w:t>
      </w:r>
    </w:p>
    <w:p w14:paraId="20FABDD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craft max(a, b) {</w:t>
      </w:r>
    </w:p>
    <w:p w14:paraId="4E51893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when (a &gt; b) {</w:t>
      </w:r>
    </w:p>
    <w:p w14:paraId="2908FD7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return a;</w:t>
      </w:r>
    </w:p>
    <w:p w14:paraId="58F0577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 otherwise {</w:t>
      </w:r>
    </w:p>
    <w:p w14:paraId="1758EBB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return b;</w:t>
      </w:r>
    </w:p>
    <w:p w14:paraId="4956AF4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 xml:space="preserve">    }</w:t>
      </w:r>
    </w:p>
    <w:p w14:paraId="55DD63E5" w14:textId="632740F5" w:rsidR="38F23DA3"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7327A80D" w14:textId="68C4C88E" w:rsidR="38F23DA3" w:rsidRPr="00FE3DBD" w:rsidRDefault="38F23DA3"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Parse Tree:</w:t>
      </w:r>
    </w:p>
    <w:p w14:paraId="4BCBBFE4" w14:textId="058A669C" w:rsidR="38F23DA3" w:rsidRPr="00FE3DBD" w:rsidRDefault="38F23DA3" w:rsidP="38F23DA3">
      <w:pPr>
        <w:spacing w:before="60" w:after="60"/>
        <w:ind w:left="720"/>
        <w:rPr>
          <w:rFonts w:ascii="Times New Roman" w:eastAsia="Courier New" w:hAnsi="Times New Roman" w:cs="Times New Roman"/>
          <w:sz w:val="24"/>
          <w:szCs w:val="24"/>
        </w:rPr>
      </w:pPr>
      <w:r w:rsidRPr="00FE3DBD">
        <w:rPr>
          <w:rFonts w:ascii="Times New Roman" w:hAnsi="Times New Roman" w:cs="Times New Roman"/>
          <w:noProof/>
          <w:sz w:val="24"/>
          <w:szCs w:val="24"/>
        </w:rPr>
        <w:drawing>
          <wp:inline distT="0" distB="0" distL="0" distR="0" wp14:anchorId="2EFDC85F" wp14:editId="52AEEB9F">
            <wp:extent cx="4981575" cy="5495925"/>
            <wp:effectExtent l="0" t="0" r="0" b="0"/>
            <wp:docPr id="1794439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9567" name=""/>
                    <pic:cNvPicPr/>
                  </pic:nvPicPr>
                  <pic:blipFill>
                    <a:blip r:embed="rId11">
                      <a:extLst>
                        <a:ext uri="{28A0092B-C50C-407E-A947-70E740481C1C}">
                          <a14:useLocalDpi xmlns:a14="http://schemas.microsoft.com/office/drawing/2010/main"/>
                        </a:ext>
                      </a:extLst>
                    </a:blip>
                    <a:stretch>
                      <a:fillRect/>
                    </a:stretch>
                  </pic:blipFill>
                  <pic:spPr>
                    <a:xfrm>
                      <a:off x="0" y="0"/>
                      <a:ext cx="4981575" cy="5495925"/>
                    </a:xfrm>
                    <a:prstGeom prst="rect">
                      <a:avLst/>
                    </a:prstGeom>
                  </pic:spPr>
                </pic:pic>
              </a:graphicData>
            </a:graphic>
          </wp:inline>
        </w:drawing>
      </w:r>
    </w:p>
    <w:p w14:paraId="4993586E" w14:textId="5B51D23F" w:rsidR="38F23DA3" w:rsidRPr="00FE3DBD" w:rsidRDefault="38F23DA3" w:rsidP="38F23DA3">
      <w:pPr>
        <w:spacing w:before="60" w:after="60"/>
        <w:ind w:left="720"/>
        <w:rPr>
          <w:rFonts w:ascii="Times New Roman" w:eastAsia="Courier New" w:hAnsi="Times New Roman" w:cs="Times New Roman"/>
          <w:sz w:val="24"/>
          <w:szCs w:val="24"/>
        </w:rPr>
      </w:pPr>
    </w:p>
    <w:p w14:paraId="7E62459C"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25" w:name="_Toc225105728"/>
      <w:r w:rsidRPr="00FE3DBD">
        <w:rPr>
          <w:rFonts w:ascii="Times New Roman" w:hAnsi="Times New Roman" w:cs="Times New Roman"/>
          <w:color w:val="auto"/>
          <w:sz w:val="24"/>
          <w:szCs w:val="24"/>
        </w:rPr>
        <w:t>8. Scope and Binding</w:t>
      </w:r>
      <w:bookmarkEnd w:id="25"/>
    </w:p>
    <w:p w14:paraId="1B1574E0"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6" w:name="_Toc225105729"/>
      <w:r w:rsidRPr="00FE3DBD">
        <w:rPr>
          <w:rFonts w:ascii="Times New Roman" w:hAnsi="Times New Roman" w:cs="Times New Roman"/>
          <w:color w:val="auto"/>
          <w:sz w:val="24"/>
          <w:szCs w:val="24"/>
        </w:rPr>
        <w:t>8.1 Scope Rules</w:t>
      </w:r>
      <w:bookmarkEnd w:id="26"/>
    </w:p>
    <w:p w14:paraId="21316AF3"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lastRenderedPageBreak/>
        <w:t>Sarana implements lexical (static) scoping. There are three scope levels:</w:t>
      </w:r>
    </w:p>
    <w:p w14:paraId="7FE0C13E"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Global scope — variables declared at the top level of a program are accessible from anywhere in the program.</w:t>
      </w:r>
    </w:p>
    <w:p w14:paraId="6C6266F9"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Function scope — variables declared inside a craft block are local to that function and inaccessible outside it.</w:t>
      </w:r>
    </w:p>
    <w:p w14:paraId="16155D9D"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Block scope — variables declared inside a when or cycle block are local to that block.</w:t>
      </w:r>
    </w:p>
    <w:p w14:paraId="4CB50CF4"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7" w:name="_Toc225105730"/>
      <w:r w:rsidRPr="00FE3DBD">
        <w:rPr>
          <w:rFonts w:ascii="Times New Roman" w:hAnsi="Times New Roman" w:cs="Times New Roman"/>
          <w:color w:val="auto"/>
          <w:sz w:val="24"/>
          <w:szCs w:val="24"/>
        </w:rPr>
        <w:t>8.2 Binding</w:t>
      </w:r>
      <w:bookmarkEnd w:id="27"/>
    </w:p>
    <w:p w14:paraId="58BEB9F7" w14:textId="4989FE89"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Sarana uses early binding for variables (names are bound to values at the point of declaration using bloom) and static binding for function names (a craft statement binds the function name to its body at definition time). There is no implicit hoisting</w:t>
      </w:r>
      <w:r w:rsidR="00B57CC2" w:rsidRPr="00FE3DBD">
        <w:rPr>
          <w:rFonts w:ascii="Times New Roman" w:hAnsi="Times New Roman" w:cs="Times New Roman"/>
          <w:sz w:val="24"/>
          <w:szCs w:val="24"/>
        </w:rPr>
        <w:t>,</w:t>
      </w:r>
      <w:r w:rsidRPr="00FE3DBD">
        <w:rPr>
          <w:rFonts w:ascii="Times New Roman" w:hAnsi="Times New Roman" w:cs="Times New Roman"/>
          <w:sz w:val="24"/>
          <w:szCs w:val="24"/>
        </w:rPr>
        <w:t xml:space="preserve"> a variable must be declared before it is used, or a </w:t>
      </w:r>
      <w:r w:rsidR="0067601B" w:rsidRPr="00FE3DBD">
        <w:rPr>
          <w:rFonts w:ascii="Times New Roman" w:hAnsi="Times New Roman" w:cs="Times New Roman"/>
          <w:sz w:val="24"/>
          <w:szCs w:val="24"/>
        </w:rPr>
        <w:t>Semantic Error</w:t>
      </w:r>
      <w:r w:rsidRPr="00FE3DBD">
        <w:rPr>
          <w:rFonts w:ascii="Times New Roman" w:hAnsi="Times New Roman" w:cs="Times New Roman"/>
          <w:sz w:val="24"/>
          <w:szCs w:val="24"/>
        </w:rPr>
        <w:t xml:space="preserve"> is raised.</w:t>
      </w:r>
    </w:p>
    <w:p w14:paraId="27F123F4"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28" w:name="_Toc225105731"/>
      <w:r w:rsidRPr="00FE3DBD">
        <w:rPr>
          <w:rFonts w:ascii="Times New Roman" w:hAnsi="Times New Roman" w:cs="Times New Roman"/>
          <w:color w:val="auto"/>
          <w:sz w:val="24"/>
          <w:szCs w:val="24"/>
        </w:rPr>
        <w:t>8.3 Scope and Binding — Sample Code</w:t>
      </w:r>
      <w:bookmarkEnd w:id="28"/>
    </w:p>
    <w:p w14:paraId="68FD1EB5"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The following sample (sample2.sa) demonstrates all scope levels:</w:t>
      </w:r>
    </w:p>
    <w:p w14:paraId="518FE22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Global scope</w:t>
      </w:r>
    </w:p>
    <w:p w14:paraId="17E3577F" w14:textId="77777777" w:rsidR="00A45ED4" w:rsidRPr="00FE3DBD" w:rsidRDefault="00A25EEE" w:rsidP="0067601B">
      <w:pPr>
        <w:spacing w:before="60" w:after="60" w:line="36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x = 100;</w:t>
      </w:r>
    </w:p>
    <w:p w14:paraId="07A06381" w14:textId="77777777" w:rsidR="00A45ED4" w:rsidRPr="00FE3DBD" w:rsidRDefault="00A25EEE" w:rsidP="0067601B">
      <w:pPr>
        <w:spacing w:before="60" w:after="60" w:line="36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greeting = "Hello from Sarana";</w:t>
      </w:r>
    </w:p>
    <w:p w14:paraId="7A1C9C56" w14:textId="19FB6802" w:rsidR="00A45ED4" w:rsidRDefault="00A25EEE" w:rsidP="0067601B">
      <w:pPr>
        <w:spacing w:before="60" w:after="60" w:line="360" w:lineRule="auto"/>
        <w:ind w:left="720"/>
        <w:rPr>
          <w:rFonts w:ascii="Times New Roman" w:eastAsia="Courier New" w:hAnsi="Times New Roman" w:cs="Times New Roman"/>
          <w:sz w:val="24"/>
          <w:szCs w:val="24"/>
        </w:rPr>
      </w:pPr>
      <w:r w:rsidRPr="00FE3DBD">
        <w:rPr>
          <w:rFonts w:ascii="Times New Roman" w:eastAsia="Courier New" w:hAnsi="Times New Roman" w:cs="Times New Roman"/>
          <w:sz w:val="24"/>
          <w:szCs w:val="24"/>
        </w:rPr>
        <w:t>echo greeting;</w:t>
      </w:r>
    </w:p>
    <w:p w14:paraId="697AC975" w14:textId="77777777" w:rsidR="0067601B" w:rsidRPr="00FE3DBD" w:rsidRDefault="0067601B" w:rsidP="0067601B">
      <w:pPr>
        <w:spacing w:before="60" w:after="60" w:line="360" w:lineRule="auto"/>
        <w:ind w:left="720"/>
        <w:rPr>
          <w:rFonts w:ascii="Times New Roman" w:hAnsi="Times New Roman" w:cs="Times New Roman"/>
          <w:sz w:val="24"/>
          <w:szCs w:val="24"/>
        </w:rPr>
      </w:pPr>
    </w:p>
    <w:p w14:paraId="36A6778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Block scope: y is local to this when block</w:t>
      </w:r>
    </w:p>
    <w:p w14:paraId="2B44E35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when (x &gt; 50) {</w:t>
      </w:r>
    </w:p>
    <w:p w14:paraId="0CD2644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y = x * 2;</w:t>
      </w:r>
    </w:p>
    <w:p w14:paraId="7E5D282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 xml:space="preserve">    echo "Inside block, y = " y;</w:t>
      </w:r>
    </w:p>
    <w:p w14:paraId="56D9EA0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"Inside block, x = " x;   -- x visible here (global)</w:t>
      </w:r>
    </w:p>
    <w:p w14:paraId="00F51A6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5602391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y is NOT accessible here (block scope ended)</w:t>
      </w:r>
    </w:p>
    <w:p w14:paraId="2E55A54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"Outside block, x = " x;</w:t>
      </w:r>
    </w:p>
    <w:p w14:paraId="26B2DD14"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36D80FE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Function scope</w:t>
      </w:r>
    </w:p>
    <w:p w14:paraId="19E6B6E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craft greet(name) {</w:t>
      </w:r>
    </w:p>
    <w:p w14:paraId="4303BFA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message = "Welcome, " + name;</w:t>
      </w:r>
    </w:p>
    <w:p w14:paraId="01DBDCDC"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message;</w:t>
      </w:r>
    </w:p>
    <w:p w14:paraId="6AB4951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return message;</w:t>
      </w:r>
    </w:p>
    <w:p w14:paraId="2CC7D9B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09F8FE5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result = greet("Alice");</w:t>
      </w:r>
    </w:p>
    <w:p w14:paraId="3042A29B"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0764DAF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Nested scopes</w:t>
      </w:r>
    </w:p>
    <w:p w14:paraId="43311A9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outer = 10;</w:t>
      </w:r>
    </w:p>
    <w:p w14:paraId="4DD5B2B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craft </w:t>
      </w:r>
      <w:proofErr w:type="spellStart"/>
      <w:r w:rsidRPr="00FE3DBD">
        <w:rPr>
          <w:rFonts w:ascii="Times New Roman" w:eastAsia="Courier New" w:hAnsi="Times New Roman" w:cs="Times New Roman"/>
          <w:sz w:val="24"/>
          <w:szCs w:val="24"/>
        </w:rPr>
        <w:t>testScope</w:t>
      </w:r>
      <w:proofErr w:type="spellEnd"/>
      <w:r w:rsidRPr="00FE3DBD">
        <w:rPr>
          <w:rFonts w:ascii="Times New Roman" w:eastAsia="Courier New" w:hAnsi="Times New Roman" w:cs="Times New Roman"/>
          <w:sz w:val="24"/>
          <w:szCs w:val="24"/>
        </w:rPr>
        <w:t>() {</w:t>
      </w:r>
    </w:p>
    <w:p w14:paraId="1A355E7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inner = 20;</w:t>
      </w:r>
    </w:p>
    <w:p w14:paraId="0C74A74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"Inside function: outer = " outer;   -- global accessible</w:t>
      </w:r>
    </w:p>
    <w:p w14:paraId="72416E2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"Inside function: inner = " inner;   -- local</w:t>
      </w:r>
    </w:p>
    <w:p w14:paraId="532B026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when (outer &gt; 5) {</w:t>
      </w:r>
    </w:p>
    <w:p w14:paraId="3408844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 xml:space="preserve">        bloom nested = 30;</w:t>
      </w:r>
    </w:p>
    <w:p w14:paraId="45C7ADF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"Inside when block: nested = " nested;</w:t>
      </w:r>
    </w:p>
    <w:p w14:paraId="18691D6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
    <w:p w14:paraId="139A590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return inner + outer;</w:t>
      </w:r>
    </w:p>
    <w:p w14:paraId="235736F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63E57DF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bloom total = </w:t>
      </w:r>
      <w:proofErr w:type="spellStart"/>
      <w:r w:rsidRPr="00FE3DBD">
        <w:rPr>
          <w:rFonts w:ascii="Times New Roman" w:eastAsia="Courier New" w:hAnsi="Times New Roman" w:cs="Times New Roman"/>
          <w:sz w:val="24"/>
          <w:szCs w:val="24"/>
        </w:rPr>
        <w:t>testScope</w:t>
      </w:r>
      <w:proofErr w:type="spellEnd"/>
      <w:r w:rsidRPr="00FE3DBD">
        <w:rPr>
          <w:rFonts w:ascii="Times New Roman" w:eastAsia="Courier New" w:hAnsi="Times New Roman" w:cs="Times New Roman"/>
          <w:sz w:val="24"/>
          <w:szCs w:val="24"/>
        </w:rPr>
        <w:t>();</w:t>
      </w:r>
    </w:p>
    <w:p w14:paraId="320AFD68" w14:textId="53AC90FC"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"Final total: " total;</w:t>
      </w:r>
    </w:p>
    <w:p w14:paraId="53D0464D" w14:textId="76BCCFFC"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In this program, x and greeting are global. y is block-scoped inside the when block and would cause a </w:t>
      </w:r>
      <w:proofErr w:type="spellStart"/>
      <w:r w:rsidRPr="00FE3DBD">
        <w:rPr>
          <w:rFonts w:ascii="Times New Roman" w:hAnsi="Times New Roman" w:cs="Times New Roman"/>
          <w:sz w:val="24"/>
          <w:szCs w:val="24"/>
        </w:rPr>
        <w:t>SemanticError</w:t>
      </w:r>
      <w:proofErr w:type="spellEnd"/>
      <w:r w:rsidRPr="00FE3DBD">
        <w:rPr>
          <w:rFonts w:ascii="Times New Roman" w:hAnsi="Times New Roman" w:cs="Times New Roman"/>
          <w:sz w:val="24"/>
          <w:szCs w:val="24"/>
        </w:rPr>
        <w:t xml:space="preserve"> if referenced after the closing brace. message and inner are function-scoped within their respective craft definitions. nested is block-scoped inside the when block within </w:t>
      </w:r>
      <w:proofErr w:type="spellStart"/>
      <w:r w:rsidRPr="00FE3DBD">
        <w:rPr>
          <w:rFonts w:ascii="Times New Roman" w:hAnsi="Times New Roman" w:cs="Times New Roman"/>
          <w:sz w:val="24"/>
          <w:szCs w:val="24"/>
        </w:rPr>
        <w:t>testScope</w:t>
      </w:r>
      <w:proofErr w:type="spellEnd"/>
      <w:r w:rsidRPr="00FE3DBD">
        <w:rPr>
          <w:rFonts w:ascii="Times New Roman" w:hAnsi="Times New Roman" w:cs="Times New Roman"/>
          <w:sz w:val="24"/>
          <w:szCs w:val="24"/>
        </w:rPr>
        <w:t>.</w:t>
      </w:r>
    </w:p>
    <w:p w14:paraId="5D8D2EA1"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29" w:name="_Toc225105732"/>
      <w:r w:rsidRPr="00FE3DBD">
        <w:rPr>
          <w:rFonts w:ascii="Times New Roman" w:hAnsi="Times New Roman" w:cs="Times New Roman"/>
          <w:color w:val="auto"/>
          <w:sz w:val="24"/>
          <w:szCs w:val="24"/>
        </w:rPr>
        <w:t>9. Implementation Language</w:t>
      </w:r>
      <w:bookmarkEnd w:id="29"/>
    </w:p>
    <w:p w14:paraId="0C42C8E8"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Sarana's compiler was developed in Python 3, using the PLY library (Python Lex-Yacc) for lexical and syntactic analysis.</w:t>
      </w:r>
    </w:p>
    <w:p w14:paraId="79222DC4"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0" w:name="_Toc225105733"/>
      <w:r w:rsidRPr="00FE3DBD">
        <w:rPr>
          <w:rFonts w:ascii="Times New Roman" w:hAnsi="Times New Roman" w:cs="Times New Roman"/>
          <w:color w:val="auto"/>
          <w:sz w:val="24"/>
          <w:szCs w:val="24"/>
        </w:rPr>
        <w:t>9.1 Why Python and PLY?</w:t>
      </w:r>
      <w:bookmarkEnd w:id="30"/>
    </w:p>
    <w:p w14:paraId="2F42AEF7"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Python 3 is expressive, readable, and widely taught, making the implementation accessible to the entire group.</w:t>
      </w:r>
    </w:p>
    <w:p w14:paraId="2C3F0FD3"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PLY closely mirrors the classic LEX/YACC toolchain studied in CIT4004, providing a direct mapping between course theory and implementation practice.</w:t>
      </w:r>
    </w:p>
    <w:p w14:paraId="0A4EE02E"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PLY's lex module handles tokenization using Python regular expressions; PLY's </w:t>
      </w:r>
      <w:proofErr w:type="spellStart"/>
      <w:r w:rsidRPr="00FE3DBD">
        <w:rPr>
          <w:rFonts w:ascii="Times New Roman" w:hAnsi="Times New Roman" w:cs="Times New Roman"/>
          <w:sz w:val="24"/>
          <w:szCs w:val="24"/>
        </w:rPr>
        <w:t>yacc</w:t>
      </w:r>
      <w:proofErr w:type="spellEnd"/>
      <w:r w:rsidRPr="00FE3DBD">
        <w:rPr>
          <w:rFonts w:ascii="Times New Roman" w:hAnsi="Times New Roman" w:cs="Times New Roman"/>
          <w:sz w:val="24"/>
          <w:szCs w:val="24"/>
        </w:rPr>
        <w:t xml:space="preserve"> module handles LALR(1) parsing and AST construction.</w:t>
      </w:r>
    </w:p>
    <w:p w14:paraId="0EFB05FA"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lastRenderedPageBreak/>
        <w:t>Python's dynamic typing and first-class functions simplify AST node representation and tree-walking interpretation.</w:t>
      </w:r>
    </w:p>
    <w:p w14:paraId="4F210350"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1" w:name="_Toc225105734"/>
      <w:r w:rsidRPr="00FE3DBD">
        <w:rPr>
          <w:rFonts w:ascii="Times New Roman" w:hAnsi="Times New Roman" w:cs="Times New Roman"/>
          <w:color w:val="auto"/>
          <w:sz w:val="24"/>
          <w:szCs w:val="24"/>
        </w:rPr>
        <w:t>9.2 Compiler Pipeline</w:t>
      </w:r>
      <w:bookmarkEnd w:id="31"/>
    </w:p>
    <w:p w14:paraId="4088F672"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The Sarana compiler implements the following phases:</w:t>
      </w:r>
    </w:p>
    <w:p w14:paraId="616339D8" w14:textId="77777777" w:rsidR="00A45ED4" w:rsidRPr="00FE3DBD" w:rsidRDefault="00A25EEE" w:rsidP="0067601B">
      <w:pPr>
        <w:pStyle w:val="ListParagraph"/>
        <w:numPr>
          <w:ilvl w:val="0"/>
          <w:numId w:val="3"/>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Lexical Analysis — PLY lex tokenizes the source into the token stream.</w:t>
      </w:r>
    </w:p>
    <w:p w14:paraId="36AF09C8" w14:textId="77777777" w:rsidR="00A45ED4" w:rsidRPr="00FE3DBD" w:rsidRDefault="00A25EEE" w:rsidP="0067601B">
      <w:pPr>
        <w:pStyle w:val="ListParagraph"/>
        <w:numPr>
          <w:ilvl w:val="0"/>
          <w:numId w:val="3"/>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Syntax Analysis — PLY </w:t>
      </w:r>
      <w:proofErr w:type="spellStart"/>
      <w:r w:rsidRPr="00FE3DBD">
        <w:rPr>
          <w:rFonts w:ascii="Times New Roman" w:hAnsi="Times New Roman" w:cs="Times New Roman"/>
          <w:sz w:val="24"/>
          <w:szCs w:val="24"/>
        </w:rPr>
        <w:t>yacc</w:t>
      </w:r>
      <w:proofErr w:type="spellEnd"/>
      <w:r w:rsidRPr="00FE3DBD">
        <w:rPr>
          <w:rFonts w:ascii="Times New Roman" w:hAnsi="Times New Roman" w:cs="Times New Roman"/>
          <w:sz w:val="24"/>
          <w:szCs w:val="24"/>
        </w:rPr>
        <w:t xml:space="preserve"> parses the token stream against the EBNF grammar and builds an AST.</w:t>
      </w:r>
    </w:p>
    <w:p w14:paraId="74171039" w14:textId="77777777" w:rsidR="00A45ED4" w:rsidRPr="00FE3DBD" w:rsidRDefault="00A25EEE" w:rsidP="0067601B">
      <w:pPr>
        <w:pStyle w:val="ListParagraph"/>
        <w:numPr>
          <w:ilvl w:val="0"/>
          <w:numId w:val="3"/>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Semantic Analysis — A tree-walking </w:t>
      </w:r>
      <w:proofErr w:type="spellStart"/>
      <w:r w:rsidRPr="00FE3DBD">
        <w:rPr>
          <w:rFonts w:ascii="Times New Roman" w:hAnsi="Times New Roman" w:cs="Times New Roman"/>
          <w:sz w:val="24"/>
          <w:szCs w:val="24"/>
        </w:rPr>
        <w:t>analyzer</w:t>
      </w:r>
      <w:proofErr w:type="spellEnd"/>
      <w:r w:rsidRPr="00FE3DBD">
        <w:rPr>
          <w:rFonts w:ascii="Times New Roman" w:hAnsi="Times New Roman" w:cs="Times New Roman"/>
          <w:sz w:val="24"/>
          <w:szCs w:val="24"/>
        </w:rPr>
        <w:t xml:space="preserve"> checks variable declarations, function definitions, and type compatibility.</w:t>
      </w:r>
    </w:p>
    <w:p w14:paraId="33D6615B" w14:textId="77777777" w:rsidR="00A45ED4" w:rsidRPr="00FE3DBD" w:rsidRDefault="00A25EEE" w:rsidP="0067601B">
      <w:pPr>
        <w:pStyle w:val="ListParagraph"/>
        <w:numPr>
          <w:ilvl w:val="0"/>
          <w:numId w:val="3"/>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 xml:space="preserve">Code Generation / Interpretation — The AST is walked by an interpreter that evaluates expressions and executes statements, or optionally </w:t>
      </w:r>
      <w:proofErr w:type="spellStart"/>
      <w:r w:rsidRPr="00FE3DBD">
        <w:rPr>
          <w:rFonts w:ascii="Times New Roman" w:hAnsi="Times New Roman" w:cs="Times New Roman"/>
          <w:sz w:val="24"/>
          <w:szCs w:val="24"/>
        </w:rPr>
        <w:t>transpiles</w:t>
      </w:r>
      <w:proofErr w:type="spellEnd"/>
      <w:r w:rsidRPr="00FE3DBD">
        <w:rPr>
          <w:rFonts w:ascii="Times New Roman" w:hAnsi="Times New Roman" w:cs="Times New Roman"/>
          <w:sz w:val="24"/>
          <w:szCs w:val="24"/>
        </w:rPr>
        <w:t xml:space="preserve"> to Python.</w:t>
      </w:r>
    </w:p>
    <w:p w14:paraId="36C16549" w14:textId="182EFE87" w:rsidR="00A45ED4" w:rsidRPr="00FE3DBD" w:rsidRDefault="00A25EEE" w:rsidP="0067601B">
      <w:pPr>
        <w:pStyle w:val="ListParagraph"/>
        <w:numPr>
          <w:ilvl w:val="0"/>
          <w:numId w:val="3"/>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LLM Comparison — The same source program is sent to a Large Language Model (e.g., Google Gemini or OpenAI GPT) via API; both outputs are displayed side by side.</w:t>
      </w:r>
    </w:p>
    <w:p w14:paraId="17DCEFDC"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32" w:name="_Toc225105735"/>
      <w:r w:rsidRPr="00FE3DBD">
        <w:rPr>
          <w:rFonts w:ascii="Times New Roman" w:hAnsi="Times New Roman" w:cs="Times New Roman"/>
          <w:color w:val="auto"/>
          <w:sz w:val="24"/>
          <w:szCs w:val="24"/>
        </w:rPr>
        <w:t>10. Error Handling</w:t>
      </w:r>
      <w:bookmarkEnd w:id="32"/>
    </w:p>
    <w:p w14:paraId="42529A86" w14:textId="75FED6ED" w:rsidR="0067601B"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Sarana defines five distinct error classes, each raised at a specific phase of compilation or execution:</w:t>
      </w:r>
    </w:p>
    <w:tbl>
      <w:tblPr>
        <w:tblStyle w:val="GridTable4"/>
        <w:tblW w:w="9360" w:type="dxa"/>
        <w:tblLook w:val="04A0" w:firstRow="1" w:lastRow="0" w:firstColumn="1" w:lastColumn="0" w:noHBand="0" w:noVBand="1"/>
      </w:tblPr>
      <w:tblGrid>
        <w:gridCol w:w="2800"/>
        <w:gridCol w:w="6560"/>
      </w:tblGrid>
      <w:tr w:rsidR="00426FD5" w:rsidRPr="00FE3DBD" w14:paraId="5FBC86FF" w14:textId="77777777" w:rsidTr="00CD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86C6110" w14:textId="77777777" w:rsidR="00A45ED4" w:rsidRPr="00FE3DBD" w:rsidRDefault="00A25EEE" w:rsidP="0067601B">
            <w:pPr>
              <w:spacing w:line="360" w:lineRule="auto"/>
              <w:rPr>
                <w:rFonts w:ascii="Times New Roman" w:hAnsi="Times New Roman" w:cs="Times New Roman"/>
                <w:b w:val="0"/>
                <w:bCs w:val="0"/>
                <w:sz w:val="24"/>
                <w:szCs w:val="24"/>
              </w:rPr>
            </w:pPr>
            <w:r w:rsidRPr="00FE3DBD">
              <w:rPr>
                <w:rFonts w:ascii="Times New Roman" w:hAnsi="Times New Roman" w:cs="Times New Roman"/>
                <w:sz w:val="24"/>
                <w:szCs w:val="24"/>
              </w:rPr>
              <w:t>Error Class</w:t>
            </w:r>
          </w:p>
        </w:tc>
        <w:tc>
          <w:tcPr>
            <w:tcW w:w="6560" w:type="dxa"/>
          </w:tcPr>
          <w:p w14:paraId="30D46892" w14:textId="77777777" w:rsidR="00A45ED4" w:rsidRPr="00FE3DBD" w:rsidRDefault="00A25EEE" w:rsidP="0067601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3DBD">
              <w:rPr>
                <w:rFonts w:ascii="Times New Roman" w:hAnsi="Times New Roman" w:cs="Times New Roman"/>
                <w:sz w:val="24"/>
                <w:szCs w:val="24"/>
              </w:rPr>
              <w:t>When It Occurs</w:t>
            </w:r>
          </w:p>
        </w:tc>
      </w:tr>
      <w:tr w:rsidR="00426FD5" w:rsidRPr="00FE3DBD" w14:paraId="1BF3CD26"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E93DC4C" w14:textId="42D5E835" w:rsidR="00A45ED4" w:rsidRPr="00FE3DBD" w:rsidRDefault="0067601B">
            <w:pPr>
              <w:rPr>
                <w:rFonts w:ascii="Times New Roman" w:hAnsi="Times New Roman" w:cs="Times New Roman"/>
                <w:sz w:val="24"/>
                <w:szCs w:val="24"/>
              </w:rPr>
            </w:pPr>
            <w:r w:rsidRPr="00FE3DBD">
              <w:rPr>
                <w:rFonts w:ascii="Times New Roman" w:hAnsi="Times New Roman" w:cs="Times New Roman"/>
                <w:sz w:val="24"/>
                <w:szCs w:val="24"/>
              </w:rPr>
              <w:t>Lex Error</w:t>
            </w:r>
          </w:p>
        </w:tc>
        <w:tc>
          <w:tcPr>
            <w:tcW w:w="6560" w:type="dxa"/>
          </w:tcPr>
          <w:p w14:paraId="69772C85"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Unrecognized character in source code</w:t>
            </w:r>
          </w:p>
        </w:tc>
      </w:tr>
      <w:tr w:rsidR="00426FD5" w:rsidRPr="00FE3DBD" w14:paraId="6BECE8C9" w14:textId="77777777" w:rsidTr="00CD299D">
        <w:tc>
          <w:tcPr>
            <w:cnfStyle w:val="001000000000" w:firstRow="0" w:lastRow="0" w:firstColumn="1" w:lastColumn="0" w:oddVBand="0" w:evenVBand="0" w:oddHBand="0" w:evenHBand="0" w:firstRowFirstColumn="0" w:firstRowLastColumn="0" w:lastRowFirstColumn="0" w:lastRowLastColumn="0"/>
            <w:tcW w:w="2800" w:type="dxa"/>
          </w:tcPr>
          <w:p w14:paraId="7311F4AE" w14:textId="5B4C53FF" w:rsidR="00A45ED4" w:rsidRPr="00FE3DBD" w:rsidRDefault="0067601B">
            <w:pPr>
              <w:rPr>
                <w:rFonts w:ascii="Times New Roman" w:hAnsi="Times New Roman" w:cs="Times New Roman"/>
                <w:sz w:val="24"/>
                <w:szCs w:val="24"/>
              </w:rPr>
            </w:pPr>
            <w:r w:rsidRPr="00FE3DBD">
              <w:rPr>
                <w:rFonts w:ascii="Times New Roman" w:hAnsi="Times New Roman" w:cs="Times New Roman"/>
                <w:sz w:val="24"/>
                <w:szCs w:val="24"/>
              </w:rPr>
              <w:t>Parse Error</w:t>
            </w:r>
          </w:p>
        </w:tc>
        <w:tc>
          <w:tcPr>
            <w:tcW w:w="6560" w:type="dxa"/>
          </w:tcPr>
          <w:p w14:paraId="12E4BB2A"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Source code violates grammar rules</w:t>
            </w:r>
          </w:p>
        </w:tc>
      </w:tr>
      <w:tr w:rsidR="00426FD5" w:rsidRPr="00FE3DBD" w14:paraId="73D012F6"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AAB5F80" w14:textId="3C450455" w:rsidR="00A45ED4" w:rsidRPr="00FE3DBD" w:rsidRDefault="0067601B">
            <w:pPr>
              <w:rPr>
                <w:rFonts w:ascii="Times New Roman" w:hAnsi="Times New Roman" w:cs="Times New Roman"/>
                <w:sz w:val="24"/>
                <w:szCs w:val="24"/>
              </w:rPr>
            </w:pPr>
            <w:r w:rsidRPr="00FE3DBD">
              <w:rPr>
                <w:rFonts w:ascii="Times New Roman" w:hAnsi="Times New Roman" w:cs="Times New Roman"/>
                <w:sz w:val="24"/>
                <w:szCs w:val="24"/>
              </w:rPr>
              <w:t>Semantic Error</w:t>
            </w:r>
          </w:p>
        </w:tc>
        <w:tc>
          <w:tcPr>
            <w:tcW w:w="6560" w:type="dxa"/>
          </w:tcPr>
          <w:p w14:paraId="1B7BB4B4" w14:textId="77777777"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Variable used before bloom, or function called before craft</w:t>
            </w:r>
          </w:p>
        </w:tc>
      </w:tr>
      <w:tr w:rsidR="00426FD5" w:rsidRPr="00FE3DBD" w14:paraId="51C3855B" w14:textId="77777777" w:rsidTr="00CD299D">
        <w:tc>
          <w:tcPr>
            <w:cnfStyle w:val="001000000000" w:firstRow="0" w:lastRow="0" w:firstColumn="1" w:lastColumn="0" w:oddVBand="0" w:evenVBand="0" w:oddHBand="0" w:evenHBand="0" w:firstRowFirstColumn="0" w:firstRowLastColumn="0" w:lastRowFirstColumn="0" w:lastRowLastColumn="0"/>
            <w:tcW w:w="2800" w:type="dxa"/>
          </w:tcPr>
          <w:p w14:paraId="107462B4" w14:textId="0579F737"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Sarana</w:t>
            </w:r>
            <w:r w:rsidR="0067601B">
              <w:rPr>
                <w:rFonts w:ascii="Times New Roman" w:hAnsi="Times New Roman" w:cs="Times New Roman"/>
                <w:sz w:val="24"/>
                <w:szCs w:val="24"/>
              </w:rPr>
              <w:t xml:space="preserve"> </w:t>
            </w:r>
            <w:r w:rsidRPr="00FE3DBD">
              <w:rPr>
                <w:rFonts w:ascii="Times New Roman" w:hAnsi="Times New Roman" w:cs="Times New Roman"/>
                <w:sz w:val="24"/>
                <w:szCs w:val="24"/>
              </w:rPr>
              <w:t>Runtime</w:t>
            </w:r>
            <w:r w:rsidR="0067601B">
              <w:rPr>
                <w:rFonts w:ascii="Times New Roman" w:hAnsi="Times New Roman" w:cs="Times New Roman"/>
                <w:sz w:val="24"/>
                <w:szCs w:val="24"/>
              </w:rPr>
              <w:t xml:space="preserve"> </w:t>
            </w:r>
            <w:r w:rsidRPr="00FE3DBD">
              <w:rPr>
                <w:rFonts w:ascii="Times New Roman" w:hAnsi="Times New Roman" w:cs="Times New Roman"/>
                <w:sz w:val="24"/>
                <w:szCs w:val="24"/>
              </w:rPr>
              <w:t>Error</w:t>
            </w:r>
          </w:p>
        </w:tc>
        <w:tc>
          <w:tcPr>
            <w:tcW w:w="6560" w:type="dxa"/>
          </w:tcPr>
          <w:p w14:paraId="5BFB4644" w14:textId="77777777" w:rsidR="00A45ED4" w:rsidRPr="00FE3DBD" w:rsidRDefault="00A25E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Runtime error such as division by zero or type mismatch</w:t>
            </w:r>
          </w:p>
        </w:tc>
      </w:tr>
      <w:tr w:rsidR="00426FD5" w:rsidRPr="00FE3DBD" w14:paraId="37B5C0FD" w14:textId="77777777" w:rsidTr="00CD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4DFC80D" w14:textId="787B7F6E" w:rsidR="00A45ED4" w:rsidRPr="00FE3DBD" w:rsidRDefault="00A25EEE">
            <w:pPr>
              <w:rPr>
                <w:rFonts w:ascii="Times New Roman" w:hAnsi="Times New Roman" w:cs="Times New Roman"/>
                <w:sz w:val="24"/>
                <w:szCs w:val="24"/>
              </w:rPr>
            </w:pPr>
            <w:r w:rsidRPr="00FE3DBD">
              <w:rPr>
                <w:rFonts w:ascii="Times New Roman" w:hAnsi="Times New Roman" w:cs="Times New Roman"/>
                <w:sz w:val="24"/>
                <w:szCs w:val="24"/>
              </w:rPr>
              <w:t>Unexpected</w:t>
            </w:r>
            <w:r w:rsidR="0067601B">
              <w:rPr>
                <w:rFonts w:ascii="Times New Roman" w:hAnsi="Times New Roman" w:cs="Times New Roman"/>
                <w:sz w:val="24"/>
                <w:szCs w:val="24"/>
              </w:rPr>
              <w:t xml:space="preserve"> </w:t>
            </w:r>
            <w:r w:rsidRPr="00FE3DBD">
              <w:rPr>
                <w:rFonts w:ascii="Times New Roman" w:hAnsi="Times New Roman" w:cs="Times New Roman"/>
                <w:sz w:val="24"/>
                <w:szCs w:val="24"/>
              </w:rPr>
              <w:t>End</w:t>
            </w:r>
            <w:r w:rsidR="0067601B">
              <w:rPr>
                <w:rFonts w:ascii="Times New Roman" w:hAnsi="Times New Roman" w:cs="Times New Roman"/>
                <w:sz w:val="24"/>
                <w:szCs w:val="24"/>
              </w:rPr>
              <w:t xml:space="preserve"> </w:t>
            </w:r>
            <w:r w:rsidRPr="00FE3DBD">
              <w:rPr>
                <w:rFonts w:ascii="Times New Roman" w:hAnsi="Times New Roman" w:cs="Times New Roman"/>
                <w:sz w:val="24"/>
                <w:szCs w:val="24"/>
              </w:rPr>
              <w:t>Error</w:t>
            </w:r>
          </w:p>
        </w:tc>
        <w:tc>
          <w:tcPr>
            <w:tcW w:w="6560" w:type="dxa"/>
          </w:tcPr>
          <w:p w14:paraId="280A8C51" w14:textId="4409A78E" w:rsidR="00A45ED4" w:rsidRPr="00FE3DBD" w:rsidRDefault="00A25E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3DBD">
              <w:rPr>
                <w:rFonts w:ascii="Times New Roman" w:hAnsi="Times New Roman" w:cs="Times New Roman"/>
                <w:sz w:val="24"/>
                <w:szCs w:val="24"/>
              </w:rPr>
              <w:t>Program ends unexpectedly e.g., unclosed block</w:t>
            </w:r>
          </w:p>
        </w:tc>
      </w:tr>
    </w:tbl>
    <w:p w14:paraId="52B98147" w14:textId="77777777" w:rsidR="00A45ED4" w:rsidRPr="00FE3DBD" w:rsidRDefault="00A45ED4">
      <w:pPr>
        <w:spacing w:before="80" w:after="80"/>
        <w:rPr>
          <w:rFonts w:ascii="Times New Roman" w:hAnsi="Times New Roman" w:cs="Times New Roman"/>
          <w:sz w:val="24"/>
          <w:szCs w:val="24"/>
        </w:rPr>
      </w:pPr>
    </w:p>
    <w:p w14:paraId="14EE183C" w14:textId="0FD46C48"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lastRenderedPageBreak/>
        <w:t>All errors produce a descriptive message including the line number and the offending token or construct, so that the programmer can quickly locate and fix the problem.</w:t>
      </w:r>
    </w:p>
    <w:p w14:paraId="4B0F5B45"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33" w:name="_Toc225105736"/>
      <w:r w:rsidRPr="00FE3DBD">
        <w:rPr>
          <w:rFonts w:ascii="Times New Roman" w:hAnsi="Times New Roman" w:cs="Times New Roman"/>
          <w:color w:val="auto"/>
          <w:sz w:val="24"/>
          <w:szCs w:val="24"/>
        </w:rPr>
        <w:t>11. Complete Sample Programs</w:t>
      </w:r>
      <w:bookmarkEnd w:id="33"/>
    </w:p>
    <w:p w14:paraId="272D4DD8"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4" w:name="_Toc225105737"/>
      <w:r w:rsidRPr="00FE3DBD">
        <w:rPr>
          <w:rFonts w:ascii="Times New Roman" w:hAnsi="Times New Roman" w:cs="Times New Roman"/>
          <w:color w:val="auto"/>
          <w:sz w:val="24"/>
          <w:szCs w:val="24"/>
        </w:rPr>
        <w:t>11.1 Required Assignment Sample</w:t>
      </w:r>
      <w:bookmarkEnd w:id="34"/>
    </w:p>
    <w:p w14:paraId="101020E7"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Required assignment sample program</w:t>
      </w:r>
    </w:p>
    <w:p w14:paraId="55CAF1B1"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A = 20;</w:t>
      </w:r>
    </w:p>
    <w:p w14:paraId="65A700D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B = 40;</w:t>
      </w:r>
    </w:p>
    <w:p w14:paraId="52D84DB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C = A + B * B;   -- PEMDAS: 20 + (40 * 40) = 1620</w:t>
      </w:r>
    </w:p>
    <w:p w14:paraId="4F2B1B62" w14:textId="77777777" w:rsidR="00A45ED4" w:rsidRPr="00FE3DBD" w:rsidRDefault="00A45ED4" w:rsidP="0067601B">
      <w:pPr>
        <w:spacing w:before="60" w:after="60" w:line="480" w:lineRule="auto"/>
        <w:ind w:left="720"/>
        <w:rPr>
          <w:rFonts w:ascii="Times New Roman" w:hAnsi="Times New Roman" w:cs="Times New Roman"/>
          <w:sz w:val="24"/>
          <w:szCs w:val="24"/>
        </w:rPr>
      </w:pPr>
    </w:p>
    <w:p w14:paraId="43C662A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Demonstrating Exception Handling</w:t>
      </w:r>
    </w:p>
    <w:p w14:paraId="2CC2A72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try {</w:t>
      </w:r>
    </w:p>
    <w:p w14:paraId="4292ABB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D = C / 0;</w:t>
      </w:r>
    </w:p>
    <w:p w14:paraId="0FD2D96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26EA642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ketch {</w:t>
      </w:r>
    </w:p>
    <w:p w14:paraId="09105CE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"Error: Division by zero attempted but not allowed.";</w:t>
      </w:r>
    </w:p>
    <w:p w14:paraId="53C8904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50542B37"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"The result is " C;</w:t>
      </w:r>
    </w:p>
    <w:p w14:paraId="480ACFFF" w14:textId="77777777" w:rsidR="00A45ED4" w:rsidRPr="00FE3DBD" w:rsidRDefault="00A45ED4" w:rsidP="0067601B">
      <w:pPr>
        <w:spacing w:before="80" w:after="80" w:line="480" w:lineRule="auto"/>
        <w:rPr>
          <w:rFonts w:ascii="Times New Roman" w:hAnsi="Times New Roman" w:cs="Times New Roman"/>
          <w:sz w:val="24"/>
          <w:szCs w:val="24"/>
        </w:rPr>
      </w:pPr>
    </w:p>
    <w:p w14:paraId="61DA3C81"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Expected output:</w:t>
      </w:r>
    </w:p>
    <w:p w14:paraId="0C501D0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Error: Division by zero attempted but not allowed.</w:t>
      </w:r>
    </w:p>
    <w:p w14:paraId="787621D4"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The result is 1620</w:t>
      </w:r>
    </w:p>
    <w:p w14:paraId="66FCBA20"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5" w:name="_Toc225105738"/>
      <w:r w:rsidRPr="00FE3DBD">
        <w:rPr>
          <w:rFonts w:ascii="Times New Roman" w:hAnsi="Times New Roman" w:cs="Times New Roman"/>
          <w:color w:val="auto"/>
          <w:sz w:val="24"/>
          <w:szCs w:val="24"/>
        </w:rPr>
        <w:t>11.2 Functions and Loops</w:t>
      </w:r>
      <w:bookmarkEnd w:id="35"/>
    </w:p>
    <w:p w14:paraId="087D3E1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craft multiply(a, b) {</w:t>
      </w:r>
    </w:p>
    <w:p w14:paraId="47C2968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product = 0;</w:t>
      </w:r>
    </w:p>
    <w:p w14:paraId="0F155AB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count = 0;</w:t>
      </w:r>
    </w:p>
    <w:p w14:paraId="4144DAC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cycle (count &lt; b) {</w:t>
      </w:r>
    </w:p>
    <w:p w14:paraId="0989805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product = product + a;</w:t>
      </w:r>
    </w:p>
    <w:p w14:paraId="7B0CB1F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bloom count = count + 1;</w:t>
      </w:r>
    </w:p>
    <w:p w14:paraId="3113307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w:t>
      </w:r>
    </w:p>
    <w:p w14:paraId="4836E47A"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return product;</w:t>
      </w:r>
    </w:p>
    <w:p w14:paraId="7CE7EC57"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6862C582"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result = multiply(6, 7);</w:t>
      </w:r>
    </w:p>
    <w:p w14:paraId="303FE877"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echo "6 * 7 = " result;</w:t>
      </w:r>
    </w:p>
    <w:p w14:paraId="1EC5E7B6" w14:textId="77777777" w:rsidR="00A45ED4" w:rsidRPr="00FE3DBD" w:rsidRDefault="00A45ED4" w:rsidP="0067601B">
      <w:pPr>
        <w:spacing w:before="80" w:after="80" w:line="480" w:lineRule="auto"/>
        <w:rPr>
          <w:rFonts w:ascii="Times New Roman" w:hAnsi="Times New Roman" w:cs="Times New Roman"/>
          <w:sz w:val="24"/>
          <w:szCs w:val="24"/>
        </w:rPr>
      </w:pPr>
    </w:p>
    <w:p w14:paraId="2956F9B9" w14:textId="77777777" w:rsidR="00A45ED4" w:rsidRPr="00FE3DBD" w:rsidRDefault="00A25EEE" w:rsidP="0067601B">
      <w:pPr>
        <w:spacing w:before="160" w:after="160" w:line="480" w:lineRule="auto"/>
        <w:rPr>
          <w:rFonts w:ascii="Times New Roman" w:hAnsi="Times New Roman" w:cs="Times New Roman"/>
          <w:sz w:val="24"/>
          <w:szCs w:val="24"/>
        </w:rPr>
      </w:pPr>
      <w:r w:rsidRPr="00FE3DBD">
        <w:rPr>
          <w:rFonts w:ascii="Times New Roman" w:hAnsi="Times New Roman" w:cs="Times New Roman"/>
          <w:sz w:val="24"/>
          <w:szCs w:val="24"/>
        </w:rPr>
        <w:t>Expected output:</w:t>
      </w:r>
    </w:p>
    <w:p w14:paraId="08B7086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6 * 7 = 42</w:t>
      </w:r>
    </w:p>
    <w:p w14:paraId="70CAE562"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6" w:name="_Toc225105739"/>
      <w:r w:rsidRPr="00FE3DBD">
        <w:rPr>
          <w:rFonts w:ascii="Times New Roman" w:hAnsi="Times New Roman" w:cs="Times New Roman"/>
          <w:color w:val="auto"/>
          <w:sz w:val="24"/>
          <w:szCs w:val="24"/>
        </w:rPr>
        <w:t>11.3 Boolean Logic and Short-Circuit Evaluation</w:t>
      </w:r>
      <w:bookmarkEnd w:id="36"/>
    </w:p>
    <w:p w14:paraId="32CECBC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x = 10;</w:t>
      </w:r>
    </w:p>
    <w:p w14:paraId="426B550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Short-circuit: x &gt; 5 is true, so x / 0 is never evaluated</w:t>
      </w:r>
    </w:p>
    <w:p w14:paraId="2AA8A915"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when (x &gt; 5 or x / 0 &gt; 1) {</w:t>
      </w:r>
    </w:p>
    <w:p w14:paraId="236B5A6E"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lastRenderedPageBreak/>
        <w:t xml:space="preserve">    echo "Short-circuit OR works!";</w:t>
      </w:r>
    </w:p>
    <w:p w14:paraId="6878F298"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02FF99BF"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bloom score = 95;</w:t>
      </w:r>
    </w:p>
    <w:p w14:paraId="22B9F6C6"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when (score &gt;= 90) {</w:t>
      </w:r>
    </w:p>
    <w:p w14:paraId="533CE139"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"A (with bonus)";</w:t>
      </w:r>
    </w:p>
    <w:p w14:paraId="619929A3"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otherwise when (score &gt;= 80) {</w:t>
      </w:r>
    </w:p>
    <w:p w14:paraId="4BDF3B90"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"B";</w:t>
      </w:r>
    </w:p>
    <w:p w14:paraId="4DFCEBFD"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otherwise {</w:t>
      </w:r>
    </w:p>
    <w:p w14:paraId="7AF6193B" w14:textId="77777777"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 xml:space="preserve">    echo "Below B";</w:t>
      </w:r>
    </w:p>
    <w:p w14:paraId="110F0D96" w14:textId="5D7173DD" w:rsidR="00A45ED4" w:rsidRPr="00FE3DBD" w:rsidRDefault="00A25EEE" w:rsidP="0067601B">
      <w:pPr>
        <w:spacing w:before="60" w:after="60" w:line="480" w:lineRule="auto"/>
        <w:ind w:left="720"/>
        <w:rPr>
          <w:rFonts w:ascii="Times New Roman" w:hAnsi="Times New Roman" w:cs="Times New Roman"/>
          <w:sz w:val="24"/>
          <w:szCs w:val="24"/>
        </w:rPr>
      </w:pPr>
      <w:r w:rsidRPr="00FE3DBD">
        <w:rPr>
          <w:rFonts w:ascii="Times New Roman" w:eastAsia="Courier New" w:hAnsi="Times New Roman" w:cs="Times New Roman"/>
          <w:sz w:val="24"/>
          <w:szCs w:val="24"/>
        </w:rPr>
        <w:t>}</w:t>
      </w:r>
    </w:p>
    <w:p w14:paraId="67BD7F79"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37" w:name="_Toc225105740"/>
      <w:r w:rsidRPr="00FE3DBD">
        <w:rPr>
          <w:rFonts w:ascii="Times New Roman" w:hAnsi="Times New Roman" w:cs="Times New Roman"/>
          <w:color w:val="auto"/>
          <w:sz w:val="24"/>
          <w:szCs w:val="24"/>
        </w:rPr>
        <w:t>12. LLM Integration and Comparison</w:t>
      </w:r>
      <w:bookmarkEnd w:id="37"/>
    </w:p>
    <w:p w14:paraId="6BD03FD6" w14:textId="0A31E42B"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As required by the project brief, Sarana includes integration with a Large Language Model to simulate execution of the same source program. The application sends the Sarana source code to the LLM API (Google Gemini</w:t>
      </w:r>
      <w:r w:rsidR="00B57CC2" w:rsidRPr="00FE3DBD">
        <w:rPr>
          <w:rFonts w:ascii="Times New Roman" w:hAnsi="Times New Roman" w:cs="Times New Roman"/>
          <w:sz w:val="24"/>
          <w:szCs w:val="24"/>
        </w:rPr>
        <w:t>)</w:t>
      </w:r>
      <w:r w:rsidRPr="00FE3DBD">
        <w:rPr>
          <w:rFonts w:ascii="Times New Roman" w:hAnsi="Times New Roman" w:cs="Times New Roman"/>
          <w:sz w:val="24"/>
          <w:szCs w:val="24"/>
        </w:rPr>
        <w:t xml:space="preserve"> and records the response, displaying the deterministic compiler output alongside the LLM's probabilistic output for direct comparison.</w:t>
      </w:r>
    </w:p>
    <w:p w14:paraId="2F2DF0C0"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8" w:name="_Toc225105741"/>
      <w:r w:rsidRPr="00FE3DBD">
        <w:rPr>
          <w:rFonts w:ascii="Times New Roman" w:hAnsi="Times New Roman" w:cs="Times New Roman"/>
          <w:color w:val="auto"/>
          <w:sz w:val="24"/>
          <w:szCs w:val="24"/>
        </w:rPr>
        <w:t>12.1 Purpose of the Comparison</w:t>
      </w:r>
      <w:bookmarkEnd w:id="38"/>
    </w:p>
    <w:p w14:paraId="1079C0E8"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To demonstrate the difference between deterministic compilation (always produces the same output for the same input) and probabilistic LLM interpretation (may produce varying or incorrect results).</w:t>
      </w:r>
    </w:p>
    <w:p w14:paraId="29EA3EE0"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t>To highlight that a formal compiler enforces grammar rules strictly, while an LLM may guess at intent.</w:t>
      </w:r>
    </w:p>
    <w:p w14:paraId="1A7AF2DD" w14:textId="77777777" w:rsidR="00A45ED4" w:rsidRPr="00FE3DBD" w:rsidRDefault="00A25EEE" w:rsidP="0067601B">
      <w:pPr>
        <w:pStyle w:val="ListParagraph"/>
        <w:numPr>
          <w:ilvl w:val="0"/>
          <w:numId w:val="2"/>
        </w:numPr>
        <w:spacing w:before="60" w:after="60" w:line="480" w:lineRule="auto"/>
        <w:rPr>
          <w:rFonts w:ascii="Times New Roman" w:hAnsi="Times New Roman" w:cs="Times New Roman"/>
          <w:sz w:val="24"/>
          <w:szCs w:val="24"/>
        </w:rPr>
      </w:pPr>
      <w:r w:rsidRPr="00FE3DBD">
        <w:rPr>
          <w:rFonts w:ascii="Times New Roman" w:hAnsi="Times New Roman" w:cs="Times New Roman"/>
          <w:sz w:val="24"/>
          <w:szCs w:val="24"/>
        </w:rPr>
        <w:lastRenderedPageBreak/>
        <w:t>To satisfy Learning Objective 7 of the project: compare results from formal compilation vs probabilistic execution.</w:t>
      </w:r>
    </w:p>
    <w:p w14:paraId="79C3D9CE" w14:textId="77777777" w:rsidR="00A45ED4" w:rsidRPr="00FE3DBD" w:rsidRDefault="00A25EEE" w:rsidP="0067601B">
      <w:pPr>
        <w:pStyle w:val="Heading2"/>
        <w:spacing w:line="480" w:lineRule="auto"/>
        <w:rPr>
          <w:rFonts w:ascii="Times New Roman" w:hAnsi="Times New Roman" w:cs="Times New Roman"/>
          <w:color w:val="auto"/>
          <w:sz w:val="24"/>
          <w:szCs w:val="24"/>
        </w:rPr>
      </w:pPr>
      <w:bookmarkStart w:id="39" w:name="_Toc225105742"/>
      <w:r w:rsidRPr="00FE3DBD">
        <w:rPr>
          <w:rFonts w:ascii="Times New Roman" w:hAnsi="Times New Roman" w:cs="Times New Roman"/>
          <w:color w:val="auto"/>
          <w:sz w:val="24"/>
          <w:szCs w:val="24"/>
        </w:rPr>
        <w:t>12.2 Expected Findings</w:t>
      </w:r>
      <w:bookmarkEnd w:id="39"/>
    </w:p>
    <w:p w14:paraId="13EACE37" w14:textId="145DA7F4" w:rsidR="00A45ED4"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For simple arithmetic and output programs, the LLM is likely to produce the correct result. However, for programs that test strict operator precedence, scope rules, or exception handling semantics, the deterministic compiler will consistently produce the formally correct result while the LLM may produce an approximation or incorrect answer.</w:t>
      </w:r>
    </w:p>
    <w:p w14:paraId="3BC3D2C1" w14:textId="77777777" w:rsidR="00A45ED4" w:rsidRPr="00FE3DBD" w:rsidRDefault="00A25EEE" w:rsidP="0067601B">
      <w:pPr>
        <w:pStyle w:val="Heading1"/>
        <w:spacing w:line="480" w:lineRule="auto"/>
        <w:rPr>
          <w:rFonts w:ascii="Times New Roman" w:hAnsi="Times New Roman" w:cs="Times New Roman"/>
          <w:color w:val="auto"/>
          <w:sz w:val="24"/>
          <w:szCs w:val="24"/>
        </w:rPr>
      </w:pPr>
      <w:bookmarkStart w:id="40" w:name="_Toc225105743"/>
      <w:r w:rsidRPr="00FE3DBD">
        <w:rPr>
          <w:rFonts w:ascii="Times New Roman" w:hAnsi="Times New Roman" w:cs="Times New Roman"/>
          <w:color w:val="auto"/>
          <w:sz w:val="24"/>
          <w:szCs w:val="24"/>
        </w:rPr>
        <w:t>13. Conclusion</w:t>
      </w:r>
      <w:bookmarkEnd w:id="40"/>
    </w:p>
    <w:p w14:paraId="6D724421" w14:textId="77777777" w:rsidR="0067601B"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 xml:space="preserve">Sarana is a formally designed, deterministically compiled, high-level general-purpose programming language that demonstrates all nine characteristics of a good programming language as defined in CIT4004. Its Caribbean-inspired keywords make it culturally distinctive and highly readable, while its underlying grammar, </w:t>
      </w:r>
      <w:proofErr w:type="spellStart"/>
      <w:r w:rsidRPr="00FE3DBD">
        <w:rPr>
          <w:rFonts w:ascii="Times New Roman" w:hAnsi="Times New Roman" w:cs="Times New Roman"/>
          <w:sz w:val="24"/>
          <w:szCs w:val="24"/>
        </w:rPr>
        <w:t>lexer</w:t>
      </w:r>
      <w:proofErr w:type="spellEnd"/>
      <w:r w:rsidRPr="00FE3DBD">
        <w:rPr>
          <w:rFonts w:ascii="Times New Roman" w:hAnsi="Times New Roman" w:cs="Times New Roman"/>
          <w:sz w:val="24"/>
          <w:szCs w:val="24"/>
        </w:rPr>
        <w:t xml:space="preserve">, parser, semantic </w:t>
      </w:r>
      <w:proofErr w:type="spellStart"/>
      <w:r w:rsidRPr="00FE3DBD">
        <w:rPr>
          <w:rFonts w:ascii="Times New Roman" w:hAnsi="Times New Roman" w:cs="Times New Roman"/>
          <w:sz w:val="24"/>
          <w:szCs w:val="24"/>
        </w:rPr>
        <w:t>analyzer</w:t>
      </w:r>
      <w:proofErr w:type="spellEnd"/>
      <w:r w:rsidRPr="00FE3DBD">
        <w:rPr>
          <w:rFonts w:ascii="Times New Roman" w:hAnsi="Times New Roman" w:cs="Times New Roman"/>
          <w:sz w:val="24"/>
          <w:szCs w:val="24"/>
        </w:rPr>
        <w:t>, and interpreter are grounded in formal language theory.</w:t>
      </w:r>
    </w:p>
    <w:p w14:paraId="4F83DFB0" w14:textId="3E3AB659" w:rsidR="0067601B" w:rsidRPr="00FE3DBD" w:rsidRDefault="00A25EEE" w:rsidP="0067601B">
      <w:pPr>
        <w:spacing w:before="160" w:after="160" w:line="480" w:lineRule="auto"/>
        <w:ind w:firstLine="720"/>
        <w:rPr>
          <w:rFonts w:ascii="Times New Roman" w:hAnsi="Times New Roman" w:cs="Times New Roman"/>
          <w:sz w:val="24"/>
          <w:szCs w:val="24"/>
        </w:rPr>
      </w:pPr>
      <w:r w:rsidRPr="00FE3DBD">
        <w:rPr>
          <w:rFonts w:ascii="Times New Roman" w:hAnsi="Times New Roman" w:cs="Times New Roman"/>
          <w:sz w:val="24"/>
          <w:szCs w:val="24"/>
        </w:rPr>
        <w:t xml:space="preserve">The language supports arithmetic with correct PEMDAS/BODMAS precedence, typed variables, string output, conditional branching, loops, functions, arrays, </w:t>
      </w:r>
      <w:r w:rsidR="0067601B" w:rsidRPr="00FE3DBD">
        <w:rPr>
          <w:rFonts w:ascii="Times New Roman" w:hAnsi="Times New Roman" w:cs="Times New Roman"/>
          <w:sz w:val="24"/>
          <w:szCs w:val="24"/>
        </w:rPr>
        <w:t>Boolean</w:t>
      </w:r>
      <w:r w:rsidRPr="00FE3DBD">
        <w:rPr>
          <w:rFonts w:ascii="Times New Roman" w:hAnsi="Times New Roman" w:cs="Times New Roman"/>
          <w:sz w:val="24"/>
          <w:szCs w:val="24"/>
        </w:rPr>
        <w:t xml:space="preserve"> logic with short-circuit evaluation, and robust exception handling via try/ketch. The compiler is implemented in Python 3 using PLY, and the application integrates with a Large Language Model for comparative execution analysi</w:t>
      </w:r>
      <w:r w:rsidR="0067601B">
        <w:rPr>
          <w:rFonts w:ascii="Times New Roman" w:hAnsi="Times New Roman" w:cs="Times New Roman"/>
          <w:sz w:val="24"/>
          <w:szCs w:val="24"/>
        </w:rPr>
        <w:t>s</w:t>
      </w:r>
    </w:p>
    <w:p w14:paraId="5E6D1951" w14:textId="77777777" w:rsidR="0067601B" w:rsidRDefault="0067601B">
      <w:pPr>
        <w:rPr>
          <w:rFonts w:ascii="Times New Roman" w:hAnsi="Times New Roman" w:cs="Times New Roman"/>
          <w:b/>
          <w:bCs/>
          <w:sz w:val="24"/>
          <w:szCs w:val="24"/>
        </w:rPr>
      </w:pPr>
      <w:bookmarkStart w:id="41" w:name="_Toc225105744"/>
      <w:r>
        <w:rPr>
          <w:rFonts w:ascii="Times New Roman" w:hAnsi="Times New Roman" w:cs="Times New Roman"/>
          <w:sz w:val="24"/>
          <w:szCs w:val="24"/>
        </w:rPr>
        <w:br w:type="page"/>
      </w:r>
    </w:p>
    <w:p w14:paraId="1F28C275" w14:textId="63FC3AEA" w:rsidR="00A45ED4" w:rsidRDefault="00A25EEE" w:rsidP="0067601B">
      <w:pPr>
        <w:pStyle w:val="Heading1"/>
        <w:spacing w:line="480" w:lineRule="auto"/>
        <w:jc w:val="center"/>
        <w:rPr>
          <w:rFonts w:ascii="Times New Roman" w:hAnsi="Times New Roman" w:cs="Times New Roman"/>
          <w:color w:val="auto"/>
          <w:sz w:val="24"/>
          <w:szCs w:val="24"/>
        </w:rPr>
      </w:pPr>
      <w:r w:rsidRPr="00FE3DBD">
        <w:rPr>
          <w:rFonts w:ascii="Times New Roman" w:hAnsi="Times New Roman" w:cs="Times New Roman"/>
          <w:color w:val="auto"/>
          <w:sz w:val="24"/>
          <w:szCs w:val="24"/>
        </w:rPr>
        <w:lastRenderedPageBreak/>
        <w:t>References</w:t>
      </w:r>
      <w:bookmarkEnd w:id="41"/>
    </w:p>
    <w:p w14:paraId="398B848F" w14:textId="77777777" w:rsidR="0067601B" w:rsidRPr="00FE3DBD" w:rsidRDefault="0067601B" w:rsidP="0067601B">
      <w:pPr>
        <w:pStyle w:val="Heading1"/>
        <w:spacing w:line="480" w:lineRule="auto"/>
        <w:jc w:val="center"/>
        <w:rPr>
          <w:rFonts w:ascii="Times New Roman" w:hAnsi="Times New Roman" w:cs="Times New Roman"/>
          <w:color w:val="auto"/>
          <w:sz w:val="24"/>
          <w:szCs w:val="24"/>
        </w:rPr>
      </w:pPr>
    </w:p>
    <w:p w14:paraId="79B8B813" w14:textId="79710057" w:rsidR="00A45ED4" w:rsidRPr="00FE3DBD" w:rsidRDefault="00A25EEE" w:rsidP="0067601B">
      <w:pPr>
        <w:spacing w:before="160" w:after="160" w:line="480" w:lineRule="auto"/>
        <w:ind w:left="720" w:hanging="720"/>
        <w:rPr>
          <w:rFonts w:ascii="Times New Roman" w:hAnsi="Times New Roman" w:cs="Times New Roman"/>
          <w:sz w:val="24"/>
          <w:szCs w:val="24"/>
        </w:rPr>
      </w:pPr>
      <w:r w:rsidRPr="00FE3DBD">
        <w:rPr>
          <w:rFonts w:ascii="Times New Roman" w:hAnsi="Times New Roman" w:cs="Times New Roman"/>
          <w:sz w:val="24"/>
          <w:szCs w:val="24"/>
        </w:rPr>
        <w:t>Hubert, B. (n.d.). Lex and YACC primer/HOWTO. https://tldp.org/HOWTO/Lex-YACC</w:t>
      </w:r>
      <w:r w:rsidR="00CD299D">
        <w:rPr>
          <w:rFonts w:ascii="Times New Roman" w:hAnsi="Times New Roman" w:cs="Times New Roman"/>
          <w:sz w:val="24"/>
          <w:szCs w:val="24"/>
        </w:rPr>
        <w:t xml:space="preserve"> </w:t>
      </w:r>
      <w:r w:rsidRPr="00FE3DBD">
        <w:rPr>
          <w:rFonts w:ascii="Times New Roman" w:hAnsi="Times New Roman" w:cs="Times New Roman"/>
          <w:sz w:val="24"/>
          <w:szCs w:val="24"/>
        </w:rPr>
        <w:t>HOWTO.html</w:t>
      </w:r>
    </w:p>
    <w:p w14:paraId="3E7AAC3C" w14:textId="77777777" w:rsidR="00A45ED4" w:rsidRPr="00FE3DBD" w:rsidRDefault="00A25EEE" w:rsidP="0067601B">
      <w:pPr>
        <w:spacing w:before="160" w:after="160" w:line="480" w:lineRule="auto"/>
        <w:ind w:left="720" w:hanging="720"/>
        <w:rPr>
          <w:rFonts w:ascii="Times New Roman" w:hAnsi="Times New Roman" w:cs="Times New Roman"/>
          <w:sz w:val="24"/>
          <w:szCs w:val="24"/>
        </w:rPr>
      </w:pPr>
      <w:r w:rsidRPr="00FE3DBD">
        <w:rPr>
          <w:rFonts w:ascii="Times New Roman" w:hAnsi="Times New Roman" w:cs="Times New Roman"/>
          <w:sz w:val="24"/>
          <w:szCs w:val="24"/>
        </w:rPr>
        <w:t>Beazley, D. M. (n.d.). PLY (Python Lex-Yacc). https://www.dabeaz.com/ply/ply.html</w:t>
      </w:r>
    </w:p>
    <w:p w14:paraId="032E530A" w14:textId="77777777" w:rsidR="00A45ED4" w:rsidRPr="00FE3DBD" w:rsidRDefault="00A25EEE" w:rsidP="0067601B">
      <w:pPr>
        <w:spacing w:before="160" w:after="160" w:line="480" w:lineRule="auto"/>
        <w:ind w:left="720" w:hanging="720"/>
        <w:rPr>
          <w:rFonts w:ascii="Times New Roman" w:hAnsi="Times New Roman" w:cs="Times New Roman"/>
          <w:sz w:val="24"/>
          <w:szCs w:val="24"/>
        </w:rPr>
      </w:pPr>
      <w:r w:rsidRPr="00FE3DBD">
        <w:rPr>
          <w:rFonts w:ascii="Times New Roman" w:hAnsi="Times New Roman" w:cs="Times New Roman"/>
          <w:sz w:val="24"/>
          <w:szCs w:val="24"/>
        </w:rPr>
        <w:t xml:space="preserve">Debray, S. K. (n.d.). Lex and </w:t>
      </w:r>
      <w:proofErr w:type="spellStart"/>
      <w:r w:rsidRPr="00FE3DBD">
        <w:rPr>
          <w:rFonts w:ascii="Times New Roman" w:hAnsi="Times New Roman" w:cs="Times New Roman"/>
          <w:sz w:val="24"/>
          <w:szCs w:val="24"/>
        </w:rPr>
        <w:t>Yacc</w:t>
      </w:r>
      <w:proofErr w:type="spellEnd"/>
      <w:r w:rsidRPr="00FE3DBD">
        <w:rPr>
          <w:rFonts w:ascii="Times New Roman" w:hAnsi="Times New Roman" w:cs="Times New Roman"/>
          <w:sz w:val="24"/>
          <w:szCs w:val="24"/>
        </w:rPr>
        <w:t>: A brisk tutorial. University of Arizona. https://www2.cs.arizona.edu/~debray/Teaching/CSc453/DOCS/tutorial-large.pdf</w:t>
      </w:r>
    </w:p>
    <w:p w14:paraId="233466EC" w14:textId="77777777" w:rsidR="00A45ED4" w:rsidRPr="00FE3DBD" w:rsidRDefault="00A25EEE" w:rsidP="0067601B">
      <w:pPr>
        <w:spacing w:before="160" w:after="160" w:line="480" w:lineRule="auto"/>
        <w:ind w:left="720" w:hanging="720"/>
        <w:rPr>
          <w:rFonts w:ascii="Times New Roman" w:hAnsi="Times New Roman" w:cs="Times New Roman"/>
          <w:sz w:val="24"/>
          <w:szCs w:val="24"/>
        </w:rPr>
      </w:pPr>
      <w:r w:rsidRPr="00FE3DBD">
        <w:rPr>
          <w:rFonts w:ascii="Times New Roman" w:hAnsi="Times New Roman" w:cs="Times New Roman"/>
          <w:sz w:val="24"/>
          <w:szCs w:val="24"/>
        </w:rPr>
        <w:t>Google DeepMind. (n.d.). Google Gemini. https://deepmind.google/technologies/gemini/</w:t>
      </w:r>
    </w:p>
    <w:p w14:paraId="2C5D3FBC" w14:textId="77777777" w:rsidR="00A45ED4" w:rsidRPr="00FE3DBD" w:rsidRDefault="00A25EEE" w:rsidP="0067601B">
      <w:pPr>
        <w:spacing w:before="160" w:after="160" w:line="480" w:lineRule="auto"/>
        <w:ind w:left="720" w:hanging="720"/>
        <w:rPr>
          <w:rFonts w:ascii="Times New Roman" w:hAnsi="Times New Roman" w:cs="Times New Roman"/>
          <w:sz w:val="24"/>
          <w:szCs w:val="24"/>
        </w:rPr>
      </w:pPr>
      <w:r w:rsidRPr="00FE3DBD">
        <w:rPr>
          <w:rFonts w:ascii="Times New Roman" w:hAnsi="Times New Roman" w:cs="Times New Roman"/>
          <w:sz w:val="24"/>
          <w:szCs w:val="24"/>
        </w:rPr>
        <w:t>Sebesta, R. W. (2016). Concepts of programming languages (11th ed.). Pearson.</w:t>
      </w:r>
    </w:p>
    <w:sectPr w:rsidR="00A45ED4" w:rsidRPr="00FE3DBD" w:rsidSect="006004FB">
      <w:footerReference w:type="default" r:id="rId1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2978" w14:textId="77777777" w:rsidR="007443C8" w:rsidRDefault="007443C8">
      <w:r>
        <w:separator/>
      </w:r>
    </w:p>
  </w:endnote>
  <w:endnote w:type="continuationSeparator" w:id="0">
    <w:p w14:paraId="33F903FC" w14:textId="77777777" w:rsidR="007443C8" w:rsidRDefault="00744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F23DA3" w14:paraId="4384BE45" w14:textId="77777777" w:rsidTr="38F23DA3">
      <w:trPr>
        <w:trHeight w:val="300"/>
      </w:trPr>
      <w:tc>
        <w:tcPr>
          <w:tcW w:w="3120" w:type="dxa"/>
        </w:tcPr>
        <w:p w14:paraId="2F3B8FD8" w14:textId="0669B3E7" w:rsidR="38F23DA3" w:rsidRDefault="38F23DA3" w:rsidP="38F23DA3">
          <w:pPr>
            <w:pStyle w:val="Header"/>
            <w:ind w:left="-115"/>
          </w:pPr>
        </w:p>
      </w:tc>
      <w:tc>
        <w:tcPr>
          <w:tcW w:w="3120" w:type="dxa"/>
        </w:tcPr>
        <w:p w14:paraId="79EE9A53" w14:textId="07B800F6" w:rsidR="38F23DA3" w:rsidRDefault="38F23DA3" w:rsidP="38F23DA3">
          <w:pPr>
            <w:pStyle w:val="Header"/>
            <w:jc w:val="center"/>
          </w:pPr>
        </w:p>
      </w:tc>
      <w:tc>
        <w:tcPr>
          <w:tcW w:w="3120" w:type="dxa"/>
        </w:tcPr>
        <w:p w14:paraId="45E94266" w14:textId="180E77DF" w:rsidR="38F23DA3" w:rsidRDefault="38F23DA3" w:rsidP="38F23DA3">
          <w:pPr>
            <w:pStyle w:val="Header"/>
            <w:ind w:right="-115"/>
            <w:jc w:val="right"/>
          </w:pPr>
        </w:p>
      </w:tc>
    </w:tr>
  </w:tbl>
  <w:p w14:paraId="3585A79B" w14:textId="43150074" w:rsidR="38F23DA3" w:rsidRDefault="38F23DA3" w:rsidP="38F23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167873"/>
      <w:docPartObj>
        <w:docPartGallery w:val="Page Numbers (Bottom of Page)"/>
        <w:docPartUnique/>
      </w:docPartObj>
    </w:sdtPr>
    <w:sdtEndPr>
      <w:rPr>
        <w:noProof/>
      </w:rPr>
    </w:sdtEndPr>
    <w:sdtContent>
      <w:p w14:paraId="4C2EA012" w14:textId="24D5CDF3" w:rsidR="006004FB" w:rsidRDefault="006004FB" w:rsidP="006004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1BC0" w14:textId="77777777" w:rsidR="007443C8" w:rsidRDefault="007443C8">
      <w:r>
        <w:separator/>
      </w:r>
    </w:p>
  </w:footnote>
  <w:footnote w:type="continuationSeparator" w:id="0">
    <w:p w14:paraId="79D71EE6" w14:textId="77777777" w:rsidR="007443C8" w:rsidRDefault="00744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B57"/>
    <w:multiLevelType w:val="hybridMultilevel"/>
    <w:tmpl w:val="8D3A5A16"/>
    <w:lvl w:ilvl="0" w:tplc="69E04A6E">
      <w:start w:val="1"/>
      <w:numFmt w:val="bullet"/>
      <w:lvlText w:val="•"/>
      <w:lvlJc w:val="left"/>
      <w:pPr>
        <w:ind w:left="720" w:hanging="360"/>
      </w:pPr>
    </w:lvl>
    <w:lvl w:ilvl="1" w:tplc="BA3ADDA2">
      <w:numFmt w:val="decimal"/>
      <w:lvlText w:val=""/>
      <w:lvlJc w:val="left"/>
    </w:lvl>
    <w:lvl w:ilvl="2" w:tplc="2EBA0998">
      <w:numFmt w:val="decimal"/>
      <w:lvlText w:val=""/>
      <w:lvlJc w:val="left"/>
    </w:lvl>
    <w:lvl w:ilvl="3" w:tplc="4D983916">
      <w:numFmt w:val="decimal"/>
      <w:lvlText w:val=""/>
      <w:lvlJc w:val="left"/>
    </w:lvl>
    <w:lvl w:ilvl="4" w:tplc="7A30193E">
      <w:numFmt w:val="decimal"/>
      <w:lvlText w:val=""/>
      <w:lvlJc w:val="left"/>
    </w:lvl>
    <w:lvl w:ilvl="5" w:tplc="CE2CFC28">
      <w:numFmt w:val="decimal"/>
      <w:lvlText w:val=""/>
      <w:lvlJc w:val="left"/>
    </w:lvl>
    <w:lvl w:ilvl="6" w:tplc="4714225E">
      <w:numFmt w:val="decimal"/>
      <w:lvlText w:val=""/>
      <w:lvlJc w:val="left"/>
    </w:lvl>
    <w:lvl w:ilvl="7" w:tplc="E52A0BCE">
      <w:numFmt w:val="decimal"/>
      <w:lvlText w:val=""/>
      <w:lvlJc w:val="left"/>
    </w:lvl>
    <w:lvl w:ilvl="8" w:tplc="29D64F60">
      <w:numFmt w:val="decimal"/>
      <w:lvlText w:val=""/>
      <w:lvlJc w:val="left"/>
    </w:lvl>
  </w:abstractNum>
  <w:abstractNum w:abstractNumId="1" w15:restartNumberingAfterBreak="0">
    <w:nsid w:val="0D66265D"/>
    <w:multiLevelType w:val="hybridMultilevel"/>
    <w:tmpl w:val="E04C861A"/>
    <w:lvl w:ilvl="0" w:tplc="005E8EF0">
      <w:start w:val="1"/>
      <w:numFmt w:val="decimal"/>
      <w:lvlText w:val="%1."/>
      <w:lvlJc w:val="left"/>
      <w:pPr>
        <w:ind w:left="720" w:hanging="360"/>
      </w:pPr>
    </w:lvl>
    <w:lvl w:ilvl="1" w:tplc="274A9612">
      <w:numFmt w:val="decimal"/>
      <w:lvlText w:val=""/>
      <w:lvlJc w:val="left"/>
    </w:lvl>
    <w:lvl w:ilvl="2" w:tplc="D9E0EFE8">
      <w:numFmt w:val="decimal"/>
      <w:lvlText w:val=""/>
      <w:lvlJc w:val="left"/>
    </w:lvl>
    <w:lvl w:ilvl="3" w:tplc="318084A0">
      <w:numFmt w:val="decimal"/>
      <w:lvlText w:val=""/>
      <w:lvlJc w:val="left"/>
    </w:lvl>
    <w:lvl w:ilvl="4" w:tplc="53729114">
      <w:numFmt w:val="decimal"/>
      <w:lvlText w:val=""/>
      <w:lvlJc w:val="left"/>
    </w:lvl>
    <w:lvl w:ilvl="5" w:tplc="130E4388">
      <w:numFmt w:val="decimal"/>
      <w:lvlText w:val=""/>
      <w:lvlJc w:val="left"/>
    </w:lvl>
    <w:lvl w:ilvl="6" w:tplc="045CA32E">
      <w:numFmt w:val="decimal"/>
      <w:lvlText w:val=""/>
      <w:lvlJc w:val="left"/>
    </w:lvl>
    <w:lvl w:ilvl="7" w:tplc="A2E25ECC">
      <w:numFmt w:val="decimal"/>
      <w:lvlText w:val=""/>
      <w:lvlJc w:val="left"/>
    </w:lvl>
    <w:lvl w:ilvl="8" w:tplc="0C3E0458">
      <w:numFmt w:val="decimal"/>
      <w:lvlText w:val=""/>
      <w:lvlJc w:val="left"/>
    </w:lvl>
  </w:abstractNum>
  <w:abstractNum w:abstractNumId="2" w15:restartNumberingAfterBreak="0">
    <w:nsid w:val="772E65A5"/>
    <w:multiLevelType w:val="hybridMultilevel"/>
    <w:tmpl w:val="295E3E68"/>
    <w:lvl w:ilvl="0" w:tplc="85FED01A">
      <w:start w:val="1"/>
      <w:numFmt w:val="bullet"/>
      <w:lvlText w:val="●"/>
      <w:lvlJc w:val="left"/>
      <w:pPr>
        <w:ind w:left="720" w:hanging="360"/>
      </w:pPr>
    </w:lvl>
    <w:lvl w:ilvl="1" w:tplc="F4446306">
      <w:start w:val="1"/>
      <w:numFmt w:val="bullet"/>
      <w:lvlText w:val="○"/>
      <w:lvlJc w:val="left"/>
      <w:pPr>
        <w:ind w:left="1440" w:hanging="360"/>
      </w:pPr>
    </w:lvl>
    <w:lvl w:ilvl="2" w:tplc="51B8675C">
      <w:start w:val="1"/>
      <w:numFmt w:val="bullet"/>
      <w:lvlText w:val="■"/>
      <w:lvlJc w:val="left"/>
      <w:pPr>
        <w:ind w:left="2160" w:hanging="360"/>
      </w:pPr>
    </w:lvl>
    <w:lvl w:ilvl="3" w:tplc="AB78B8C0">
      <w:start w:val="1"/>
      <w:numFmt w:val="bullet"/>
      <w:lvlText w:val="●"/>
      <w:lvlJc w:val="left"/>
      <w:pPr>
        <w:ind w:left="2880" w:hanging="360"/>
      </w:pPr>
    </w:lvl>
    <w:lvl w:ilvl="4" w:tplc="39584EB4">
      <w:start w:val="1"/>
      <w:numFmt w:val="bullet"/>
      <w:lvlText w:val="○"/>
      <w:lvlJc w:val="left"/>
      <w:pPr>
        <w:ind w:left="3600" w:hanging="360"/>
      </w:pPr>
    </w:lvl>
    <w:lvl w:ilvl="5" w:tplc="D5BE761E">
      <w:start w:val="1"/>
      <w:numFmt w:val="bullet"/>
      <w:lvlText w:val="■"/>
      <w:lvlJc w:val="left"/>
      <w:pPr>
        <w:ind w:left="4320" w:hanging="360"/>
      </w:pPr>
    </w:lvl>
    <w:lvl w:ilvl="6" w:tplc="C472CCBC">
      <w:start w:val="1"/>
      <w:numFmt w:val="bullet"/>
      <w:lvlText w:val="●"/>
      <w:lvlJc w:val="left"/>
      <w:pPr>
        <w:ind w:left="5040" w:hanging="360"/>
      </w:pPr>
    </w:lvl>
    <w:lvl w:ilvl="7" w:tplc="F5683260">
      <w:start w:val="1"/>
      <w:numFmt w:val="bullet"/>
      <w:lvlText w:val="●"/>
      <w:lvlJc w:val="left"/>
      <w:pPr>
        <w:ind w:left="5760" w:hanging="360"/>
      </w:pPr>
    </w:lvl>
    <w:lvl w:ilvl="8" w:tplc="E8CC6EB6">
      <w:start w:val="1"/>
      <w:numFmt w:val="bullet"/>
      <w:lvlText w:val="●"/>
      <w:lvlJc w:val="left"/>
      <w:pPr>
        <w:ind w:left="6480" w:hanging="360"/>
      </w:pPr>
    </w:lvl>
  </w:abstractNum>
  <w:num w:numId="1" w16cid:durableId="1659964833">
    <w:abstractNumId w:val="2"/>
    <w:lvlOverride w:ilvl="0">
      <w:startOverride w:val="1"/>
    </w:lvlOverride>
  </w:num>
  <w:num w:numId="2" w16cid:durableId="1139958448">
    <w:abstractNumId w:val="0"/>
    <w:lvlOverride w:ilvl="0">
      <w:startOverride w:val="1"/>
    </w:lvlOverride>
  </w:num>
  <w:num w:numId="3" w16cid:durableId="2068724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ED4"/>
    <w:rsid w:val="0000116F"/>
    <w:rsid w:val="00065999"/>
    <w:rsid w:val="0011700C"/>
    <w:rsid w:val="002367EB"/>
    <w:rsid w:val="002908F0"/>
    <w:rsid w:val="002A2007"/>
    <w:rsid w:val="0030437C"/>
    <w:rsid w:val="00330ED3"/>
    <w:rsid w:val="003C7F63"/>
    <w:rsid w:val="00426FD5"/>
    <w:rsid w:val="0047227F"/>
    <w:rsid w:val="00500E28"/>
    <w:rsid w:val="006004FB"/>
    <w:rsid w:val="00651590"/>
    <w:rsid w:val="0067601B"/>
    <w:rsid w:val="006E7E89"/>
    <w:rsid w:val="007012D8"/>
    <w:rsid w:val="007443C8"/>
    <w:rsid w:val="00880336"/>
    <w:rsid w:val="009A7BD2"/>
    <w:rsid w:val="00A25EEE"/>
    <w:rsid w:val="00A45ED4"/>
    <w:rsid w:val="00AA4481"/>
    <w:rsid w:val="00B43765"/>
    <w:rsid w:val="00B57CC2"/>
    <w:rsid w:val="00B73827"/>
    <w:rsid w:val="00C15DC6"/>
    <w:rsid w:val="00CD299D"/>
    <w:rsid w:val="00DF66E3"/>
    <w:rsid w:val="00FE3DBD"/>
    <w:rsid w:val="38F23DA3"/>
    <w:rsid w:val="6377DD85"/>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F85A"/>
  <w15:docId w15:val="{5046BBB9-BA96-488C-9B0A-F0D88B80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JM" w:eastAsia="en-J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A8C"/>
      <w:sz w:val="32"/>
      <w:szCs w:val="32"/>
    </w:rPr>
  </w:style>
  <w:style w:type="paragraph" w:styleId="Heading2">
    <w:name w:val="heading 2"/>
    <w:uiPriority w:val="9"/>
    <w:unhideWhenUsed/>
    <w:qFormat/>
    <w:pPr>
      <w:spacing w:before="240" w:after="8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04FB"/>
    <w:pPr>
      <w:tabs>
        <w:tab w:val="center" w:pos="4513"/>
        <w:tab w:val="right" w:pos="9026"/>
      </w:tabs>
    </w:pPr>
  </w:style>
  <w:style w:type="character" w:customStyle="1" w:styleId="HeaderChar">
    <w:name w:val="Header Char"/>
    <w:basedOn w:val="DefaultParagraphFont"/>
    <w:link w:val="Header"/>
    <w:uiPriority w:val="99"/>
    <w:rsid w:val="006004FB"/>
  </w:style>
  <w:style w:type="paragraph" w:styleId="Footer">
    <w:name w:val="footer"/>
    <w:basedOn w:val="Normal"/>
    <w:link w:val="FooterChar"/>
    <w:uiPriority w:val="99"/>
    <w:unhideWhenUsed/>
    <w:rsid w:val="006004FB"/>
    <w:pPr>
      <w:tabs>
        <w:tab w:val="center" w:pos="4513"/>
        <w:tab w:val="right" w:pos="9026"/>
      </w:tabs>
    </w:pPr>
  </w:style>
  <w:style w:type="character" w:customStyle="1" w:styleId="FooterChar">
    <w:name w:val="Footer Char"/>
    <w:basedOn w:val="DefaultParagraphFont"/>
    <w:link w:val="Footer"/>
    <w:uiPriority w:val="99"/>
    <w:rsid w:val="006004FB"/>
  </w:style>
  <w:style w:type="paragraph" w:styleId="TOCHeading">
    <w:name w:val="TOC Heading"/>
    <w:basedOn w:val="Heading1"/>
    <w:next w:val="Normal"/>
    <w:uiPriority w:val="39"/>
    <w:unhideWhenUsed/>
    <w:qFormat/>
    <w:rsid w:val="006004F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004FB"/>
    <w:pPr>
      <w:spacing w:after="100"/>
    </w:pPr>
  </w:style>
  <w:style w:type="paragraph" w:styleId="TOC2">
    <w:name w:val="toc 2"/>
    <w:basedOn w:val="Normal"/>
    <w:next w:val="Normal"/>
    <w:autoRedefine/>
    <w:uiPriority w:val="39"/>
    <w:unhideWhenUsed/>
    <w:rsid w:val="006004FB"/>
    <w:pPr>
      <w:spacing w:after="100"/>
      <w:ind w:left="22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
    <w:name w:val="Grid Table 4"/>
    <w:basedOn w:val="TableNormal"/>
    <w:uiPriority w:val="49"/>
    <w:rsid w:val="00FE3DB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
    <w:name w:val="Grid Table 7 Colorful"/>
    <w:basedOn w:val="TableNormal"/>
    <w:uiPriority w:val="52"/>
    <w:rsid w:val="00CD299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3">
    <w:name w:val="List Table 3"/>
    <w:basedOn w:val="TableNormal"/>
    <w:uiPriority w:val="48"/>
    <w:rsid w:val="00CD299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CD2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ython-sarana.streamlit.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8A90D-78EF-4E54-90B5-BC66096A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PETRENA MORRIS</cp:lastModifiedBy>
  <cp:revision>13</cp:revision>
  <dcterms:created xsi:type="dcterms:W3CDTF">2026-03-23T22:38:00Z</dcterms:created>
  <dcterms:modified xsi:type="dcterms:W3CDTF">2026-04-10T23:09:00Z</dcterms:modified>
</cp:coreProperties>
</file>