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5484" w:rsidRPr="00CD5484" w:rsidRDefault="00CD5484" w:rsidP="00CD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GoBack"/>
      <w:r w:rsidRPr="00CD5484">
        <w:rPr>
          <w:rFonts w:ascii="Times New Roman" w:eastAsia="Times New Roman" w:hAnsi="Times New Roman" w:cs="Times New Roman"/>
          <w:b/>
          <w:bCs/>
          <w:sz w:val="32"/>
          <w:szCs w:val="32"/>
        </w:rPr>
        <w:t>QUESTION 13:</w:t>
      </w:r>
    </w:p>
    <w:bookmarkEnd w:id="0"/>
    <w:p w:rsidR="00CD5484" w:rsidRPr="00CD5484" w:rsidRDefault="00CD5484" w:rsidP="00CD54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D5484">
        <w:rPr>
          <w:rFonts w:ascii="Times New Roman" w:eastAsia="Times New Roman" w:hAnsi="Times New Roman" w:cs="Times New Roman"/>
          <w:b/>
          <w:bCs/>
          <w:sz w:val="36"/>
          <w:szCs w:val="36"/>
        </w:rPr>
        <w:t>Apply Slide Master to Maintain a Uniform Design Across Slides</w:t>
      </w:r>
    </w:p>
    <w:p w:rsidR="00CD5484" w:rsidRPr="00CD5484" w:rsidRDefault="00CD5484" w:rsidP="00CD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Slide Master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in Microsoft PowerPoint is used to apply the same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font, colors, background, logo, header/footer, and layout style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to all slides at once.</w:t>
      </w:r>
    </w:p>
    <w:p w:rsidR="00CD5484" w:rsidRPr="00CD5484" w:rsidRDefault="00CD5484" w:rsidP="00CD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484">
        <w:rPr>
          <w:rFonts w:ascii="Times New Roman" w:eastAsia="Times New Roman" w:hAnsi="Times New Roman" w:cs="Times New Roman"/>
          <w:b/>
          <w:bCs/>
          <w:sz w:val="27"/>
          <w:szCs w:val="27"/>
        </w:rPr>
        <w:t>Steps to Apply Slide Master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Open PowerPoint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and open your presentation. 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tab. 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Slide Master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topmost slide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in the left panel. This is the main Slide Master. 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Apply a uniform design: </w:t>
      </w:r>
    </w:p>
    <w:p w:rsidR="00CD5484" w:rsidRPr="00CD5484" w:rsidRDefault="00CD5484" w:rsidP="00CD54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Choose a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Theme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5484" w:rsidRPr="00CD5484" w:rsidRDefault="00CD5484" w:rsidP="00CD54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font style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and size. </w:t>
      </w:r>
    </w:p>
    <w:p w:rsidR="00CD5484" w:rsidRPr="00CD5484" w:rsidRDefault="00CD5484" w:rsidP="00CD54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Select consistent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colors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5484" w:rsidRPr="00CD5484" w:rsidRDefault="00CD5484" w:rsidP="00CD54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or design. </w:t>
      </w:r>
    </w:p>
    <w:p w:rsidR="00CD5484" w:rsidRPr="00CD5484" w:rsidRDefault="00CD5484" w:rsidP="00CD548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Insert your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college logo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 if required. 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Select the individual layouts below the main Slide Master and adjust them if needed. 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Close Master View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D5484" w:rsidRPr="00CD5484" w:rsidRDefault="00CD5484" w:rsidP="00CD54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Your formatting will now be applied consistently across the presentation. </w:t>
      </w:r>
    </w:p>
    <w:p w:rsidR="00CD5484" w:rsidRPr="00CD5484" w:rsidRDefault="00CD5484" w:rsidP="00CD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48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Design</w:t>
      </w:r>
    </w:p>
    <w:p w:rsidR="00CD5484" w:rsidRPr="00CD5484" w:rsidRDefault="00CD5484" w:rsidP="00CD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For an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presentation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269"/>
      </w:tblGrid>
      <w:tr w:rsidR="00CD5484" w:rsidRPr="00CD5484" w:rsidTr="00CD5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Uniform Design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Professional/Modern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Title Font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Arial/Calibri, Bold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Body Font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Calibri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Title Color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Dark Blue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Light/White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Footer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Name + Roll Number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Slide Number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Bottom-right</w:t>
            </w:r>
          </w:p>
        </w:tc>
      </w:tr>
      <w:tr w:rsidR="00CD5484" w:rsidRPr="00CD5484" w:rsidTr="00CD54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:rsidR="00CD5484" w:rsidRPr="00CD5484" w:rsidRDefault="00CD5484" w:rsidP="00CD54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5484">
              <w:rPr>
                <w:rFonts w:ascii="Times New Roman" w:eastAsia="Times New Roman" w:hAnsi="Times New Roman" w:cs="Times New Roman"/>
                <w:sz w:val="24"/>
                <w:szCs w:val="24"/>
              </w:rPr>
              <w:t>College logo, top-right</w:t>
            </w:r>
          </w:p>
        </w:tc>
      </w:tr>
    </w:tbl>
    <w:p w:rsidR="00CD5484" w:rsidRPr="00CD5484" w:rsidRDefault="00CD5484" w:rsidP="00CD54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484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CD5484" w:rsidRPr="00CD5484" w:rsidRDefault="00CD5484" w:rsidP="00CD54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484">
        <w:rPr>
          <w:rFonts w:ascii="Times New Roman" w:eastAsia="Times New Roman" w:hAnsi="Times New Roman" w:cs="Times New Roman"/>
          <w:sz w:val="24"/>
          <w:szCs w:val="24"/>
        </w:rPr>
        <w:t xml:space="preserve">All slides will have a </w:t>
      </w:r>
      <w:r w:rsidRPr="00CD5484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appearance</w:t>
      </w:r>
      <w:r w:rsidRPr="00CD5484">
        <w:rPr>
          <w:rFonts w:ascii="Times New Roman" w:eastAsia="Times New Roman" w:hAnsi="Times New Roman" w:cs="Times New Roman"/>
          <w:sz w:val="24"/>
          <w:szCs w:val="24"/>
        </w:rPr>
        <w:t>, including the same fonts, colors, background, footer, and overall layout. If you later change the Slide Master, the changes can be applied across the presentation without editing every slide individually.</w:t>
      </w:r>
    </w:p>
    <w:p w:rsidR="000E4AC5" w:rsidRDefault="00CD5484"/>
    <w:sectPr w:rsidR="000E4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606C8A"/>
    <w:multiLevelType w:val="multilevel"/>
    <w:tmpl w:val="8996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484"/>
    <w:rsid w:val="000E65E3"/>
    <w:rsid w:val="00744A75"/>
    <w:rsid w:val="00CD5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E6980"/>
  <w15:chartTrackingRefBased/>
  <w15:docId w15:val="{F4F44BAA-F31D-4F72-963B-BA62DB642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4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54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4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54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D5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5484"/>
    <w:rPr>
      <w:b/>
      <w:bCs/>
    </w:rPr>
  </w:style>
  <w:style w:type="paragraph" w:customStyle="1" w:styleId="pdq2pgselectionanchorcontainer">
    <w:name w:val="pdq2pg_selectionanchorcontainer"/>
    <w:basedOn w:val="Normal"/>
    <w:rsid w:val="00CD5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oup-hoverentity-accent">
    <w:name w:val="group-hover:entity-accent"/>
    <w:basedOn w:val="DefaultParagraphFont"/>
    <w:rsid w:val="00CD54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37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4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77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2026-10-06T22:28:00Z</dcterms:created>
  <dcterms:modified xsi:type="dcterms:W3CDTF">2026-10-06T22:32:00Z</dcterms:modified>
</cp:coreProperties>
</file>