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QPAY Certification</w:t>
      </w:r>
    </w:p>
    <w:p>
      <w:pPr>
        <w:spacing w:after="240"/>
      </w:pPr>
      <w:r>
        <w:rPr>
          <w:color w:val="57606A"/>
          <w:sz w:val="28"/>
          <w:szCs w:val="28"/>
        </w:rPr>
        <w:t xml:space="preserve">Merchant Evidence — Certification Guidelines and UI Best Practices</w:t>
      </w:r>
    </w:p>
    <w:p>
      <w:pPr>
        <w:spacing w:after="120"/>
      </w:pPr>
      <w:r>
        <w:t xml:space="preserve">This document is our response to the QPAY “Certification Guidelines and UI Best Practices”. For each of the four required areas it describes how the merchant site implements the requirement and provides evidence: code snippets from the production system, transaction records from the certification test runs, and automated test results.</w:t>
      </w:r>
    </w:p>
    <w:p>
      <w:pPr>
        <w:pStyle w:val="Heading1"/>
      </w:pPr>
      <w:r>
        <w:t xml:space="preserve">Merchant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Merchant ID</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Consolas" w:cs="Consolas" w:eastAsia="Consolas" w:hAnsi="Consolas"/>
                <w:color w:val="24292F"/>
                <w:sz w:val="19"/>
                <w:szCs w:val="19"/>
              </w:rPr>
              <w:t xml:space="preserve">cbq_gulf</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Bank ID</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Consolas" w:cs="Consolas" w:eastAsia="Consolas" w:hAnsi="Consolas"/>
                <w:color w:val="24292F"/>
                <w:sz w:val="19"/>
                <w:szCs w:val="19"/>
              </w:rPr>
              <w:t xml:space="preserve">QPAYPG02</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Merchant site (parent portal)</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Consolas" w:cs="Consolas" w:eastAsia="Consolas" w:hAnsi="Consolas"/>
                <w:color w:val="24292F"/>
                <w:sz w:val="19"/>
                <w:szCs w:val="19"/>
              </w:rPr>
              <w:t xml:space="preserve">https://newrest.qposs.me</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Payment return URL</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Consolas" w:cs="Consolas" w:eastAsia="Consolas" w:hAnsi="Consolas"/>
                <w:color w:val="24292F"/>
                <w:sz w:val="19"/>
                <w:szCs w:val="19"/>
              </w:rPr>
              <w:t xml:space="preserve">https://spa.astraqatar.com/api/v1/parent/qpay/return</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Purpose of payments</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Parents top up their child’s school canteen card (student wallet).</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Currency</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QAR (ISO 4217 numeric </w:t>
            </w:r>
            <w:r>
              <w:rPr>
                <w:rFonts w:ascii="Consolas" w:cs="Consolas" w:eastAsia="Consolas" w:hAnsi="Consolas"/>
                <w:color w:val="24292F"/>
                <w:sz w:val="19"/>
                <w:szCs w:val="19"/>
              </w:rPr>
              <w:t xml:space="preserve">634</w:t>
            </w:r>
            <w:r>
              <w:t xml:space="preserve">)</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Integration</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QCB QPay EZ-Connect, Integration Guide v1.8</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Functions implemented</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Redirect Pay Web (Action 0), Inquiry (Action 14), Refund (Action 6)</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Site language</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English (</w:t>
            </w:r>
            <w:r>
              <w:rPr>
                <w:rFonts w:ascii="Consolas" w:cs="Consolas" w:eastAsia="Consolas" w:hAnsi="Consolas"/>
                <w:color w:val="24292F"/>
                <w:sz w:val="19"/>
                <w:szCs w:val="19"/>
              </w:rPr>
              <w:t xml:space="preserve">Lang=En</w:t>
            </w:r>
            <w:r>
              <w:t xml:space="preserve"> is sent on every request)</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Document date</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4 October 2026</w:t>
            </w:r>
          </w:p>
        </w:tc>
      </w:tr>
    </w:tbl>
    <w:p>
      <w:pPr>
        <w:spacing w:after="80"/>
      </w:pPr>
    </w:p>
    <w:p>
      <w:pPr>
        <w:pStyle w:val="Heading1"/>
      </w:pPr>
      <w:r>
        <w:t xml:space="preserve">Compliance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4026"/>
      </w:tblGrid>
      <w:tr>
        <w:trPr>
          <w:tblHeader/>
        </w:trPr>
        <w:tc>
          <w:tcPr>
            <w:tcW w:type="dxa" w:w="5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w:t>
            </w:r>
          </w:p>
        </w:tc>
        <w:tc>
          <w:tcPr>
            <w:tcW w:type="dxa" w:w="30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5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Status</w:t>
            </w:r>
          </w:p>
        </w:tc>
        <w:tc>
          <w:tcPr>
            <w:tcW w:type="dxa" w:w="402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Evidence</w:t>
            </w:r>
          </w:p>
        </w:tc>
      </w:tr>
      <w:tr>
        <w:trPr>
          <w:tblHeader w:val="off"/>
        </w:trPr>
        <w:tc>
          <w:tcPr>
            <w:tcW w:type="dxa" w:w="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1</w:t>
            </w:r>
          </w:p>
        </w:tc>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General web site requirements</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Implemented</w:t>
            </w:r>
          </w:p>
        </w:tc>
        <w:tc>
          <w:tcPr>
            <w:tcW w:type="dxa" w:w="40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Section 1: domain, SSL certificate, sign-in guard, language</w:t>
            </w:r>
          </w:p>
        </w:tc>
      </w:tr>
      <w:tr>
        <w:trPr>
          <w:tblHeader w:val="off"/>
        </w:trPr>
        <w:tc>
          <w:tcPr>
            <w:tcW w:type="dxa" w:w="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2</w:t>
            </w:r>
          </w:p>
        </w:tc>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Transaction response / status handling</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Implemented</w:t>
            </w:r>
          </w:p>
        </w:tc>
        <w:tc>
          <w:tcPr>
            <w:tcW w:type="dxa" w:w="40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Section 2: result page shows PUN, amount, status, date &amp; time</w:t>
            </w:r>
          </w:p>
        </w:tc>
      </w:tr>
      <w:tr>
        <w:trPr>
          <w:tblHeader w:val="off"/>
        </w:trPr>
        <w:tc>
          <w:tcPr>
            <w:tcW w:type="dxa" w:w="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3</w:t>
            </w:r>
          </w:p>
        </w:tc>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Broken transaction handling</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Implemented</w:t>
            </w:r>
          </w:p>
        </w:tc>
        <w:tc>
          <w:tcPr>
            <w:tcW w:type="dxa" w:w="40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Section 3: duplicate-payment block, scheduled Inquiry after 20 minutes</w:t>
            </w:r>
          </w:p>
        </w:tc>
      </w:tr>
      <w:tr>
        <w:trPr>
          <w:tblHeader w:val="off"/>
        </w:trPr>
        <w:tc>
          <w:tcPr>
            <w:tcW w:type="dxa" w:w="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4</w:t>
            </w:r>
          </w:p>
        </w:tc>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Tampered transaction handling</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Implemented</w:t>
            </w:r>
          </w:p>
        </w:tc>
        <w:tc>
          <w:tcPr>
            <w:tcW w:type="dxa" w:w="40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Section 4: SecureHash check, posted status dropped, Inquiry decides</w:t>
            </w:r>
          </w:p>
        </w:tc>
      </w:tr>
      <w:tr>
        <w:trPr>
          <w:tblHeader w:val="off"/>
        </w:trPr>
        <w:tc>
          <w:tcPr>
            <w:tcW w:type="dxa" w:w="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w:t>
            </w:r>
          </w:p>
        </w:tc>
        <w:tc>
          <w:tcPr>
            <w:tcW w:type="dxa" w:w="30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Refund</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Implemented</w:t>
            </w:r>
          </w:p>
        </w:tc>
        <w:tc>
          <w:tcPr>
            <w:tcW w:type="dxa" w:w="40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Section 5: full refund via Action 6</w:t>
            </w:r>
          </w:p>
        </w:tc>
      </w:tr>
    </w:tbl>
    <w:p>
      <w:pPr>
        <w:spacing w:after="80"/>
      </w:pPr>
    </w:p>
    <w:p>
      <w:pPr>
        <w:pStyle w:val="Heading1"/>
      </w:pPr>
      <w:r>
        <w:t xml:space="preserve">1. General web site requirements</w:t>
      </w:r>
    </w:p>
    <w:p>
      <w:pPr>
        <w:pStyle w:val="Heading2"/>
      </w:pPr>
      <w:r>
        <w:t xml:space="preserve">1.1 Domain name</w:t>
      </w:r>
    </w:p>
    <w:p>
      <w:pPr>
        <w:spacing w:after="120"/>
      </w:pPr>
      <w:r>
        <w:t xml:space="preserve">The merchant site is reached by a domain name, not an IP address: </w:t>
      </w:r>
      <w:r>
        <w:rPr>
          <w:b/>
          <w:bCs/>
        </w:rPr>
        <w:t xml:space="preserve">https://newrest.qposs.me</w:t>
      </w:r>
      <w:r>
        <w:t xml:space="preserve"> (parent portal). The QPAY return endpoint is on </w:t>
      </w:r>
      <w:r>
        <w:rPr>
          <w:b/>
          <w:bCs/>
        </w:rPr>
        <w:t xml:space="preserve">https://spa.astraqatar.com</w:t>
      </w:r>
      <w:r>
        <w:t xml:space="preserve">.</w:t>
      </w:r>
    </w:p>
    <w:p>
      <w:pPr>
        <w:pStyle w:val="Heading2"/>
      </w:pPr>
      <w:r>
        <w:t xml:space="preserve">1.2 SSL (HTTPS)</w:t>
      </w:r>
    </w:p>
    <w:p>
      <w:pPr>
        <w:spacing w:after="120"/>
      </w:pPr>
      <w:r>
        <w:t xml:space="preserve">All integrated pages are served over HTTPS only. Plain HTTP requests are permanently redirected (HTTP 301) to HTTPS.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Certificate subject</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Consolas" w:cs="Consolas" w:eastAsia="Consolas" w:hAnsi="Consolas"/>
                <w:color w:val="24292F"/>
                <w:sz w:val="19"/>
                <w:szCs w:val="19"/>
              </w:rPr>
              <w:t xml:space="preserve">CN=newrest.qposs.me</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Issuer</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Let’s Encrypt (CN=YE2), a publicly trusted CA</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Valid</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19 Sep 2026 – 18 Dec 2026 (renewed automatically)</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Protocol / cipher</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TLS 1.3, CHACHA20-POLY1305 (256-bit)</w:t>
            </w:r>
          </w:p>
        </w:tc>
      </w:tr>
      <w:tr>
        <w:tc>
          <w:tcPr>
            <w:tcW w:type="dxa" w:w="2800"/>
            <w:tcBorders>
              <w:top w:val="single" w:color="D0D7DE" w:sz="4"/>
              <w:left w:val="single" w:color="D0D7DE" w:sz="4"/>
              <w:bottom w:val="single" w:color="D0D7DE" w:sz="4"/>
              <w:right w:val="single" w:color="D0D7DE" w:sz="4"/>
            </w:tcBorders>
            <w:shd w:fill="F2F4F7" w:color="auto" w:val="clear"/>
            <w:tcMar>
              <w:top w:type="dxa" w:w="60"/>
              <w:left w:type="dxa" w:w="100"/>
              <w:bottom w:type="dxa" w:w="60"/>
              <w:right w:type="dxa" w:w="100"/>
            </w:tcMar>
          </w:tcPr>
          <w:p>
            <w:r>
              <w:rPr>
                <w:b/>
                <w:bCs/>
                <w:sz w:val="19"/>
                <w:szCs w:val="19"/>
              </w:rPr>
              <w:t xml:space="preserve">HTTP → HTTPS</w:t>
            </w:r>
          </w:p>
        </w:tc>
        <w:tc>
          <w:tcPr>
            <w:tcW w:type="dxa" w:w="622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rFonts w:ascii="Consolas" w:cs="Consolas" w:eastAsia="Consolas" w:hAnsi="Consolas"/>
                <w:color w:val="24292F"/>
                <w:sz w:val="19"/>
                <w:szCs w:val="19"/>
              </w:rPr>
              <w:t xml:space="preserve">301 Moved Permanently</w:t>
            </w:r>
          </w:p>
        </w:tc>
      </w:tr>
    </w:tbl>
    <w:p>
      <w:pPr>
        <w:spacing w:after="80"/>
      </w:pPr>
    </w:p>
    <w:p>
      <w:pPr>
        <w:pStyle w:val="Heading2"/>
      </w:pPr>
      <w:r>
        <w:t xml:space="preserve">1.3 Direct access to integrated pages is blocked</w:t>
      </w:r>
    </w:p>
    <w:p>
      <w:pPr>
        <w:spacing w:after="120"/>
      </w:pPr>
      <w:r>
        <w:t xml:space="preserve">A parent must sign in before any page of the portal opens, including the top-up page and the payment result page. A visitor who opens a link directly (for example a bookmarked result page) is sent to the sign-in page and, after signing in, back to the page they asked for. This applies to every page except sign-in and password reset.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parent_portal/src/router/index.js — every page requires sign-in</w:t>
            </w:r>
          </w:p>
          <w:p>
            <w:pPr>
              <w:spacing w:after="0" w:line="240"/>
            </w:pPr>
            <w:r>
              <w:rPr>
                <w:rFonts w:ascii="Consolas" w:cs="Consolas" w:eastAsia="Consolas" w:hAnsi="Consolas"/>
                <w:sz w:val="16"/>
                <w:szCs w:val="16"/>
              </w:rPr>
              <w:t xml:space="preserve">router.beforeEach((to) =&gt; {</w:t>
            </w:r>
          </w:p>
          <w:p>
            <w:pPr>
              <w:spacing w:after="0" w:line="240"/>
            </w:pPr>
            <w:r>
              <w:rPr>
                <w:rFonts w:ascii="Consolas" w:cs="Consolas" w:eastAsia="Consolas" w:hAnsi="Consolas"/>
                <w:sz w:val="16"/>
                <w:szCs w:val="16"/>
              </w:rPr>
              <w:t xml:space="preserve">  if (to.meta.public) return true</w:t>
            </w:r>
          </w:p>
          <w:p>
            <w:pPr>
              <w:spacing w:after="0" w:line="240"/>
            </w:pPr>
            <w:r>
              <w:rPr>
                <w:rFonts w:ascii="Consolas" w:cs="Consolas" w:eastAsia="Consolas" w:hAnsi="Consolas"/>
                <w:sz w:val="16"/>
                <w:szCs w:val="16"/>
              </w:rPr>
              <w:t xml:space="preserve">  // Already signed in: skip sign-in and go where the parent was heading.</w:t>
            </w:r>
          </w:p>
          <w:p>
            <w:pPr>
              <w:spacing w:after="0" w:line="240"/>
            </w:pPr>
            <w:r>
              <w:rPr>
                <w:rFonts w:ascii="Consolas" w:cs="Consolas" w:eastAsia="Consolas" w:hAnsi="Consolas"/>
                <w:sz w:val="16"/>
                <w:szCs w:val="16"/>
              </w:rPr>
              <w:t xml:space="preserve">  if (to.meta.guest) return session.signedIn ? safeRedirect(to.query.redirect) || { name: 'home' } : true</w:t>
            </w:r>
          </w:p>
          <w:p>
            <w:pPr>
              <w:spacing w:after="0" w:line="240"/>
            </w:pPr>
            <w:r>
              <w:rPr>
                <w:rFonts w:ascii="Consolas" w:cs="Consolas" w:eastAsia="Consolas" w:hAnsi="Consolas"/>
                <w:sz w:val="16"/>
                <w:szCs w:val="16"/>
              </w:rPr>
              <w:t xml:space="preserve">  // Keep where the parent was going (e.g. the QPay result page) for after sign-in.</w:t>
            </w:r>
          </w:p>
          <w:p>
            <w:pPr>
              <w:spacing w:after="0" w:line="240"/>
            </w:pPr>
            <w:r>
              <w:rPr>
                <w:rFonts w:ascii="Consolas" w:cs="Consolas" w:eastAsia="Consolas" w:hAnsi="Consolas"/>
                <w:sz w:val="16"/>
                <w:szCs w:val="16"/>
              </w:rPr>
              <w:t xml:space="preserve">  if (!session.signedIn) return { name: 'login', query: to.fullPath !== '/' ? { redirect: to.fullPath } : {}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w:t>
            </w:r>
          </w:p>
        </w:tc>
      </w:tr>
    </w:tbl>
    <w:p>
      <w:pPr>
        <w:spacing w:after="200" w:before="60"/>
      </w:pPr>
      <w:r>
        <w:rPr>
          <w:i/>
          <w:iCs/>
          <w:color w:val="57606A"/>
          <w:sz w:val="18"/>
          <w:szCs w:val="18"/>
        </w:rPr>
        <w:t xml:space="preserve">Client side: the portal’s router sends unauthenticated visitors to the sign-in page.</w:t>
      </w:r>
    </w:p>
    <w:p>
      <w:pPr>
        <w:spacing w:after="120"/>
      </w:pPr>
      <w:r>
        <w:t xml:space="preserve">The server enforces the same rule. Every data endpoint behind the portal (children, balances, starting a top-up, reading a top-up result) requires a valid parent access token; without one the API answers </w:t>
      </w:r>
      <w:r>
        <w:rPr>
          <w:rFonts w:ascii="Consolas" w:cs="Consolas" w:eastAsia="Consolas" w:hAnsi="Consolas"/>
          <w:color w:val="24292F"/>
          <w:sz w:val="19"/>
          <w:szCs w:val="19"/>
        </w:rPr>
        <w:t xml:space="preserve">401</w:t>
      </w:r>
      <w:r>
        <w:t xml:space="preserve">. A parent can only see top-ups for their own children; any other payment reference returns </w:t>
      </w:r>
      <w:r>
        <w:rPr>
          <w:rFonts w:ascii="Consolas" w:cs="Consolas" w:eastAsia="Consolas" w:hAnsi="Consolas"/>
          <w:color w:val="24292F"/>
          <w:sz w:val="19"/>
          <w:szCs w:val="19"/>
        </w:rPr>
        <w:t xml:space="preserve">404</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app/Http/Middleware/AuthenticateParent.php — server-side guard</w:t>
            </w:r>
          </w:p>
          <w:p>
            <w:pPr>
              <w:spacing w:after="0" w:line="240"/>
            </w:pPr>
            <w:r>
              <w:rPr>
                <w:rFonts w:ascii="Consolas" w:cs="Consolas" w:eastAsia="Consolas" w:hAnsi="Consolas"/>
                <w:sz w:val="16"/>
                <w:szCs w:val="16"/>
              </w:rPr>
              <w:t xml:space="preserve">public function handle(Request $request, Closure $next): Response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$guardian = Auth::guard('parent')-&gt;user();</w:t>
            </w:r>
          </w:p>
          <w:p>
            <w:pPr>
              <w:spacing w:after="0" w:line="240"/>
            </w:pPr>
            <w:r>
              <w:rPr>
                <w:rFonts w:ascii="Consolas" w:cs="Consolas" w:eastAsia="Consolas" w:hAnsi="Consolas"/>
                <w:sz w:val="16"/>
                <w:szCs w:val="16"/>
              </w:rPr>
              <w:t xml:space="preserve">    if (! $guardian instanceof Guardian</w:t>
            </w:r>
          </w:p>
          <w:p>
            <w:pPr>
              <w:spacing w:after="0" w:line="240"/>
            </w:pPr>
            <w:r>
              <w:rPr>
                <w:rFonts w:ascii="Consolas" w:cs="Consolas" w:eastAsia="Consolas" w:hAnsi="Consolas"/>
                <w:sz w:val="16"/>
                <w:szCs w:val="16"/>
              </w:rPr>
              <w:t xml:space="preserve">        || ! $guardian-&gt;currentAccessToken() instanceof PersonalAccessToken</w:t>
            </w:r>
          </w:p>
          <w:p>
            <w:pPr>
              <w:spacing w:after="0" w:line="240"/>
            </w:pPr>
            <w:r>
              <w:rPr>
                <w:rFonts w:ascii="Consolas" w:cs="Consolas" w:eastAsia="Consolas" w:hAnsi="Consolas"/>
                <w:sz w:val="16"/>
                <w:szCs w:val="16"/>
              </w:rPr>
              <w:t xml:space="preserve">        || ! $guardian-&gt;isActive()) {</w:t>
            </w:r>
          </w:p>
          <w:p>
            <w:pPr>
              <w:spacing w:after="0" w:line="240"/>
            </w:pPr>
            <w:r>
              <w:rPr>
                <w:rFonts w:ascii="Consolas" w:cs="Consolas" w:eastAsia="Consolas" w:hAnsi="Consolas"/>
                <w:sz w:val="16"/>
                <w:szCs w:val="16"/>
              </w:rPr>
              <w:t xml:space="preserve">        return response()-&gt;json(['success' =&gt; false, 'message' =&gt; 'Please sign in again.'], 401);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$next($request);</w:t>
            </w:r>
          </w:p>
          <w:p>
            <w:pPr>
              <w:spacing w:after="0" w:line="240"/>
            </w:pPr>
            <w:r>
              <w:rPr>
                <w:rFonts w:ascii="Consolas" w:cs="Consolas" w:eastAsia="Consolas" w:hAnsi="Consolas"/>
                <w:sz w:val="16"/>
                <w:szCs w:val="16"/>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app/Actions/V1/Parent/GetTopupAction.php</w:t>
            </w:r>
          </w:p>
          <w:p>
            <w:pPr>
              <w:spacing w:after="0" w:line="240"/>
            </w:pPr>
            <w:r>
              <w:rPr>
                <w:rFonts w:ascii="Consolas" w:cs="Consolas" w:eastAsia="Consolas" w:hAnsi="Consolas"/>
                <w:sz w:val="16"/>
                <w:szCs w:val="16"/>
              </w:rPr>
              <w:t xml:space="preserve">// A top-up the parent started, by its payment reference.</w:t>
            </w:r>
          </w:p>
          <w:p>
            <w:pPr>
              <w:spacing w:after="0" w:line="240"/>
            </w:pPr>
            <w:r>
              <w:rPr>
                <w:rFonts w:ascii="Consolas" w:cs="Consolas" w:eastAsia="Consolas" w:hAnsi="Consolas"/>
                <w:sz w:val="16"/>
                <w:szCs w:val="16"/>
              </w:rPr>
              <w:t xml:space="preserve">// Only payments for this parent's own children; anyone else's is a 404.</w:t>
            </w:r>
          </w:p>
          <w:p>
            <w:pPr>
              <w:spacing w:after="0" w:line="240"/>
            </w:pPr>
            <w:r>
              <w:rPr>
                <w:rFonts w:ascii="Consolas" w:cs="Consolas" w:eastAsia="Consolas" w:hAnsi="Consolas"/>
                <w:sz w:val="16"/>
                <w:szCs w:val="16"/>
              </w:rPr>
              <w:t xml:space="preserve">return QpayTransaction::with('account:id,name')</w:t>
            </w:r>
          </w:p>
          <w:p>
            <w:pPr>
              <w:spacing w:after="0" w:line="240"/>
            </w:pPr>
            <w:r>
              <w:rPr>
                <w:rFonts w:ascii="Consolas" w:cs="Consolas" w:eastAsia="Consolas" w:hAnsi="Consolas"/>
                <w:sz w:val="16"/>
                <w:szCs w:val="16"/>
              </w:rPr>
              <w:t xml:space="preserve">    -&gt;where('pun', $pun)</w:t>
            </w:r>
          </w:p>
          <w:p>
            <w:pPr>
              <w:spacing w:after="0" w:line="240"/>
            </w:pPr>
            <w:r>
              <w:rPr>
                <w:rFonts w:ascii="Consolas" w:cs="Consolas" w:eastAsia="Consolas" w:hAnsi="Consolas"/>
                <w:sz w:val="16"/>
                <w:szCs w:val="16"/>
              </w:rPr>
              <w:t xml:space="preserve">    -&gt;where('type', QpayTransaction::TYPE_PAYMENT)</w:t>
            </w:r>
          </w:p>
          <w:p>
            <w:pPr>
              <w:spacing w:after="0" w:line="240"/>
            </w:pPr>
            <w:r>
              <w:rPr>
                <w:rFonts w:ascii="Consolas" w:cs="Consolas" w:eastAsia="Consolas" w:hAnsi="Consolas"/>
                <w:sz w:val="16"/>
                <w:szCs w:val="16"/>
              </w:rPr>
              <w:t xml:space="preserve">    -&gt;whereIn('account_id', $guardian-&gt;students()-&gt;pluck('accounts.id'))</w:t>
            </w:r>
          </w:p>
          <w:p>
            <w:pPr>
              <w:spacing w:after="0" w:line="240"/>
            </w:pPr>
            <w:r>
              <w:rPr>
                <w:rFonts w:ascii="Consolas" w:cs="Consolas" w:eastAsia="Consolas" w:hAnsi="Consolas"/>
                <w:sz w:val="16"/>
                <w:szCs w:val="16"/>
              </w:rPr>
              <w:t xml:space="preserve">    -&gt;firstOrFail();</w:t>
            </w:r>
          </w:p>
        </w:tc>
      </w:tr>
    </w:tbl>
    <w:p>
      <w:pPr>
        <w:spacing w:after="200" w:before="60"/>
      </w:pPr>
      <w:r>
        <w:rPr>
          <w:i/>
          <w:iCs/>
          <w:color w:val="57606A"/>
          <w:sz w:val="18"/>
          <w:szCs w:val="18"/>
        </w:rPr>
        <w:t xml:space="preserve">The only endpoint reachable without a token is the QPAY return URL. It is authenticated by QPAY’s SecureHash instead (see Section 4), and it only redirects the browser to the result page, which itself requires sign-in.</w:t>
      </w:r>
    </w:p>
    <w:p>
      <w:pPr>
        <w:pStyle w:val="Heading2"/>
      </w:pPr>
      <w:r>
        <w:t xml:space="preserve">1.4 Supported languages</w:t>
      </w:r>
    </w:p>
    <w:p>
      <w:pPr>
        <w:spacing w:after="120"/>
      </w:pPr>
      <w:r>
        <w:t xml:space="preserve">The merchant site supports </w:t>
      </w:r>
      <w:r>
        <w:rPr>
          <w:b/>
          <w:bCs/>
        </w:rPr>
        <w:t xml:space="preserve">English</w:t>
      </w:r>
      <w:r>
        <w:t xml:space="preserve">. The parent portal is shown in English throughout, and every request to QPAY carries </w:t>
      </w:r>
      <w:r>
        <w:rPr>
          <w:rFonts w:ascii="Consolas" w:cs="Consolas" w:eastAsia="Consolas" w:hAnsi="Consolas"/>
          <w:color w:val="24292F"/>
          <w:sz w:val="19"/>
          <w:szCs w:val="19"/>
        </w:rPr>
        <w:t xml:space="preserve">Lang=En</w:t>
      </w:r>
      <w:r>
        <w:t xml:space="preserve">, so the QPAY payment pages appear in the same language as the rest of the payment cycle. The language is stored on each transaction, and Inquiry and Refund requests reuse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app/Actions/V1/Parent/StartTopupAction.php / StartPaymentAction.php</w:t>
            </w:r>
          </w:p>
          <w:p>
            <w:pPr>
              <w:spacing w:after="0" w:line="240"/>
            </w:pPr>
            <w:r>
              <w:rPr>
                <w:rFonts w:ascii="Consolas" w:cs="Consolas" w:eastAsia="Consolas" w:hAnsi="Consolas"/>
                <w:sz w:val="16"/>
                <w:szCs w:val="16"/>
              </w:rPr>
              <w:t xml:space="preserve">$lang = $request-&gt;validated('lang') === 'Ar' ? 'Ar' : 'En';</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'lang' =&gt; $lang === 'Ar' ? 'Ar' : 'En',   // saved on the transaction, reused for Inquiry/Refund</w:t>
            </w:r>
          </w:p>
        </w:tc>
      </w:tr>
    </w:tbl>
    <w:p>
      <w:pPr>
        <w:spacing w:after="80"/>
      </w:pPr>
    </w:p>
    <w:p>
      <w:pPr>
        <w:pStyle w:val="Heading1"/>
      </w:pPr>
      <w:r>
        <w:t xml:space="preserve">2. Transaction response / status handling</w:t>
      </w:r>
    </w:p>
    <w:p>
      <w:pPr>
        <w:spacing w:after="120"/>
      </w:pPr>
      <w:r>
        <w:t xml:space="preserve">After payment, QPAY returns the parent’s browser to our return URL. The response is verified (Section 4), recorded, and the parent is redirected to the result page. That page is shown for </w:t>
      </w:r>
      <w:r>
        <w:rPr>
          <w:b/>
          <w:bCs/>
        </w:rPr>
        <w:t xml:space="preserve">both successful and failed</w:t>
      </w:r>
      <w:r>
        <w:t xml:space="preserve"> transactions and displays the four required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2826"/>
      </w:tblGrid>
      <w:tr>
        <w:trPr>
          <w:tblHeader/>
        </w:trPr>
        <w:tc>
          <w:tcPr>
            <w:tcW w:type="dxa" w:w="27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QPAY requirement</w:t>
            </w:r>
          </w:p>
        </w:tc>
        <w:tc>
          <w:tcPr>
            <w:tcW w:type="dxa" w:w="35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Shown on the result page as</w:t>
            </w:r>
          </w:p>
        </w:tc>
        <w:tc>
          <w:tcPr>
            <w:tcW w:type="dxa" w:w="282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Source</w:t>
            </w:r>
          </w:p>
        </w:tc>
      </w:tr>
      <w:tr>
        <w:trPr>
          <w:tblHeader w:val="off"/>
        </w:trPr>
        <w:tc>
          <w:tcPr>
            <w:tcW w:type="dxa" w:w="27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1. PUN (Payment Unique Number)</w:t>
            </w:r>
          </w:p>
        </w:tc>
        <w:tc>
          <w:tcPr>
            <w:tcW w:type="dxa" w:w="3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“Payment reference”</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The PUN we generated and sent to QPAY</w:t>
            </w:r>
          </w:p>
        </w:tc>
      </w:tr>
      <w:tr>
        <w:trPr>
          <w:tblHeader w:val="off"/>
        </w:trPr>
        <w:tc>
          <w:tcPr>
            <w:tcW w:type="dxa" w:w="27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2. Transaction amount</w:t>
            </w:r>
          </w:p>
        </w:tc>
        <w:tc>
          <w:tcPr>
            <w:tcW w:type="dxa" w:w="3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Large amount at the top, e.g. “QAR 100.00”</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Amount of the transaction</w:t>
            </w:r>
          </w:p>
        </w:tc>
      </w:tr>
      <w:tr>
        <w:trPr>
          <w:tblHeader w:val="off"/>
        </w:trPr>
        <w:tc>
          <w:tcPr>
            <w:tcW w:type="dxa" w:w="27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3. Transaction status</w:t>
            </w:r>
          </w:p>
        </w:tc>
        <w:tc>
          <w:tcPr>
            <w:tcW w:type="dxa" w:w="3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Title + status tag: “Payment successful / Paid” or “Payment failed / Failed”</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Status from the verified QPAY response</w:t>
            </w:r>
          </w:p>
        </w:tc>
      </w:tr>
      <w:tr>
        <w:trPr>
          <w:tblHeader w:val="off"/>
        </w:trPr>
        <w:tc>
          <w:tcPr>
            <w:tcW w:type="dxa" w:w="27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4. Transaction date &amp; time</w:t>
            </w:r>
          </w:p>
        </w:tc>
        <w:tc>
          <w:tcPr>
            <w:tcW w:type="dxa" w:w="3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“Date &amp; time”</w:t>
            </w:r>
          </w:p>
        </w:tc>
        <w:tc>
          <w:tcPr>
            <w:tcW w:type="dxa" w:w="28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Time the result was received</w:t>
            </w:r>
          </w:p>
        </w:tc>
      </w:tr>
    </w:tbl>
    <w:p>
      <w:pPr>
        <w:spacing w:after="80"/>
      </w:pPr>
    </w:p>
    <w:p>
      <w:pPr>
        <w:spacing w:after="120"/>
      </w:pPr>
      <w:r>
        <w:t xml:space="preserve">The page also shows the QPAY confirmation ID and the new card balance. On a failed transaction it shows QPAY’s message and a “Try again” button. While a result is still being confirmed it shows “Confirming your payment… Please don’t pay again.” and refreshes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parent_portal/src/views/TopupResultView.vue — result page (template, abridged)</w:t>
            </w:r>
          </w:p>
          <w:p>
            <w:pPr>
              <w:spacing w:after="0" w:line="240"/>
            </w:pPr>
            <w:r>
              <w:rPr>
                <w:rFonts w:ascii="Consolas" w:cs="Consolas" w:eastAsia="Consolas" w:hAnsi="Consolas"/>
                <w:sz w:val="16"/>
                <w:szCs w:val="16"/>
              </w:rPr>
              <w:t xml:space="preserve">&lt;h1 class="pp-receipt__title"&gt;{{ view.title }}&lt;/h1&gt;   &lt;!-- "Payment successful" / "Payment failed" --&gt;</w:t>
            </w:r>
          </w:p>
          <w:p>
            <w:pPr>
              <w:spacing w:after="0" w:line="240"/>
            </w:pPr>
            <w:r>
              <w:rPr>
                <w:rFonts w:ascii="Consolas" w:cs="Consolas" w:eastAsia="Consolas" w:hAnsi="Consolas"/>
                <w:sz w:val="16"/>
                <w:szCs w:val="16"/>
              </w:rPr>
              <w:t xml:space="preserve">&lt;p class="pp-receipt__amount"&gt;&lt;small&gt;{{ school.currency.code }}&lt;/small&gt;{{ amount(topup.amount) }}&lt;/p&gt;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&lt;dl class="pp-receipt__fields"&gt;</w:t>
            </w:r>
          </w:p>
          <w:p>
            <w:pPr>
              <w:spacing w:after="0" w:line="240"/>
            </w:pPr>
            <w:r>
              <w:rPr>
                <w:rFonts w:ascii="Consolas" w:cs="Consolas" w:eastAsia="Consolas" w:hAnsi="Consolas"/>
                <w:sz w:val="16"/>
                <w:szCs w:val="16"/>
              </w:rPr>
              <w:t xml:space="preserve">  &lt;div&gt;&lt;dt&gt;Date &amp;amp; time&lt;/dt&gt;&lt;dd&gt;{{ dateTime(topup.completed_at || topup.created_at) }}&lt;/dd&gt;&lt;/div&gt;</w:t>
            </w:r>
          </w:p>
          <w:p>
            <w:pPr>
              <w:spacing w:after="0" w:line="240"/>
            </w:pPr>
            <w:r>
              <w:rPr>
                <w:rFonts w:ascii="Consolas" w:cs="Consolas" w:eastAsia="Consolas" w:hAnsi="Consolas"/>
                <w:sz w:val="16"/>
                <w:szCs w:val="16"/>
              </w:rPr>
              <w:t xml:space="preserve">  &lt;div&gt;&lt;dt&gt;Status&lt;/dt&gt;&lt;dd&gt;&lt;span class="pp-tag"&gt;{{ view.tag[1] }}&lt;/span&gt;&lt;/dd&gt;&lt;/div&gt;   &lt;!-- Paid / Failed --&gt;</w:t>
            </w:r>
          </w:p>
          <w:p>
            <w:pPr>
              <w:spacing w:after="0" w:line="240"/>
            </w:pPr>
            <w:r>
              <w:rPr>
                <w:rFonts w:ascii="Consolas" w:cs="Consolas" w:eastAsia="Consolas" w:hAnsi="Consolas"/>
                <w:sz w:val="16"/>
                <w:szCs w:val="16"/>
              </w:rPr>
              <w:t xml:space="preserve">  &lt;div&gt;&lt;dt&gt;Payment method&lt;/dt&gt;&lt;dd&gt;{{ paidWith }}&lt;/dd&gt;&lt;/div&gt;</w:t>
            </w:r>
          </w:p>
          <w:p>
            <w:pPr>
              <w:spacing w:after="0" w:line="240"/>
            </w:pPr>
            <w:r>
              <w:rPr>
                <w:rFonts w:ascii="Consolas" w:cs="Consolas" w:eastAsia="Consolas" w:hAnsi="Consolas"/>
                <w:sz w:val="16"/>
                <w:szCs w:val="16"/>
              </w:rPr>
              <w:t xml:space="preserve">  &lt;div&gt;&lt;dt&gt;Payment reference&lt;/dt&gt;&lt;dd&gt;{{ topup.pun }}&lt;/dd&gt;&lt;/div&gt;                       &lt;!-- PUN --&gt;</w:t>
            </w:r>
          </w:p>
          <w:p>
            <w:pPr>
              <w:spacing w:after="0" w:line="240"/>
            </w:pPr>
            <w:r>
              <w:rPr>
                <w:rFonts w:ascii="Consolas" w:cs="Consolas" w:eastAsia="Consolas" w:hAnsi="Consolas"/>
                <w:sz w:val="16"/>
                <w:szCs w:val="16"/>
              </w:rPr>
              <w:t xml:space="preserve">  &lt;div&gt;&lt;dt&gt;QPay confirmation&lt;/dt&gt;&lt;dd&gt;{{ topup.confirmation_id || 'Not received yet' }}&lt;/dd&gt;&lt;/div&gt;</w:t>
            </w:r>
          </w:p>
          <w:p>
            <w:pPr>
              <w:spacing w:after="0" w:line="240"/>
            </w:pPr>
            <w:r>
              <w:rPr>
                <w:rFonts w:ascii="Consolas" w:cs="Consolas" w:eastAsia="Consolas" w:hAnsi="Consolas"/>
                <w:sz w:val="16"/>
                <w:szCs w:val="16"/>
              </w:rPr>
              <w:t xml:space="preserve">&lt;/dl&gt;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TopupResultView.vue — status wording</w:t>
            </w:r>
          </w:p>
          <w:p>
            <w:pPr>
              <w:spacing w:after="0" w:line="240"/>
            </w:pPr>
            <w:r>
              <w:rPr>
                <w:rFonts w:ascii="Consolas" w:cs="Consolas" w:eastAsia="Consolas" w:hAnsi="Consolas"/>
                <w:sz w:val="16"/>
                <w:szCs w:val="16"/>
              </w:rPr>
              <w:t xml:space="preserve">success: { title: 'Payment successful', tag: 'Paid' },</w:t>
            </w:r>
          </w:p>
          <w:p>
            <w:pPr>
              <w:spacing w:after="0" w:line="240"/>
            </w:pPr>
            <w:r>
              <w:rPr>
                <w:rFonts w:ascii="Consolas" w:cs="Consolas" w:eastAsia="Consolas" w:hAnsi="Consolas"/>
                <w:sz w:val="16"/>
                <w:szCs w:val="16"/>
              </w:rPr>
              <w:t xml:space="preserve">failed:  { title: 'Payment failed',     tag: 'Failed',</w:t>
            </w:r>
          </w:p>
          <w:p>
            <w:pPr>
              <w:spacing w:after="0" w:line="240"/>
            </w:pPr>
            <w:r>
              <w:rPr>
                <w:rFonts w:ascii="Consolas" w:cs="Consolas" w:eastAsia="Consolas" w:hAnsi="Consolas"/>
                <w:sz w:val="16"/>
                <w:szCs w:val="16"/>
              </w:rPr>
              <w:t xml:space="preserve">           msg: t.message ? `${t.message} No money was taken.` : 'No money was taken. You can try again.' },</w:t>
            </w:r>
          </w:p>
          <w:p>
            <w:pPr>
              <w:spacing w:after="0" w:line="240"/>
            </w:pPr>
            <w:r>
              <w:rPr>
                <w:rFonts w:ascii="Consolas" w:cs="Consolas" w:eastAsia="Consolas" w:hAnsi="Consolas"/>
                <w:sz w:val="16"/>
                <w:szCs w:val="16"/>
              </w:rPr>
              <w:t xml:space="preserve">pending: { title: 'Confirming your payment…', tag: 'Confirming',</w:t>
            </w:r>
          </w:p>
          <w:p>
            <w:pPr>
              <w:spacing w:after="0" w:line="240"/>
            </w:pPr>
            <w:r>
              <w:rPr>
                <w:rFonts w:ascii="Consolas" w:cs="Consolas" w:eastAsia="Consolas" w:hAnsi="Consolas"/>
                <w:sz w:val="16"/>
                <w:szCs w:val="16"/>
              </w:rPr>
              <w:t xml:space="preserve">           msg: "Please don't pay again. This usually takes a few seconds." },</w:t>
            </w:r>
          </w:p>
        </w:tc>
      </w:tr>
    </w:tbl>
    <w:p>
      <w:pPr>
        <w:spacing w:after="80"/>
      </w:pPr>
    </w:p>
    <w:p>
      <w:pPr>
        <w:keepNext/>
        <w:spacing w:after="120"/>
      </w:pPr>
      <w:r>
        <w:rPr>
          <w:b/>
          <w:bCs/>
        </w:rPr>
        <w:t xml:space="preserve">Screenshots of the result page</w:t>
      </w:r>
      <w:r>
        <w:t xml:space="preserve"> (parent portal, live certification run on 21 Oct 2026, QAR 1.00 each):</w:t>
      </w:r>
    </w:p>
    <w:tbl>
      <w:tblPr>
        <w:tblW w:type="dxa" w:w="9026"/>
        <w:jc w:val="center"/>
        <w:tblBorders>
          <w:top w:val="nil"/>
          <w:left w:val="nil"/>
          <w:bottom w:val="nil"/>
          <w:right w:val="nil"/>
          <w:insideH w:val="nil"/>
          <w:insideV w:val="nil"/>
        </w:tblBorders>
        <w:tblLayout w:type="fixed"/>
        <w:tblLook w:val="0000" w:firstRow="0" w:lastRow="0" w:firstColumn="0" w:lastColumn="0" w:noHBand="1" w:noVBand="1"/>
      </w:tblPr>
      <w:tblGrid>
        <w:gridCol w:w="4513"/>
        <w:gridCol w:w="4513"/>
      </w:tblGrid>
      <w:tr>
        <w:trPr>
          <w:cantSplit/>
        </w:trPr>
        <w:tc>
          <w:tcPr>
            <w:tcW w:type="dxa" w:w="4513"/>
          </w:tcPr>
          <w:p>
            <w:pPr>
              <w:jc w:val="center"/>
              <w:spacing w:after="80"/>
            </w:pPr>
            <w:r>
              <w:drawing>
                <wp:inline distT="0" distB="0" distL="0" distR="0">
                  <wp:extent cx="2331720" cy="3305503"/>
                  <wp:effectExtent l="0" t="0" r="0" b="0"/>
                  <wp:docPr id="9001" name="Result page - payment successful" descr="Result page - payment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esult page - payment successful"/>
                          <pic:cNvPicPr/>
                        </pic:nvPicPr>
                        <pic:blipFill>
                          <a:blip r:embed="rId100"/>
                          <a:stretch>
                            <a:fillRect/>
                          </a:stretch>
                        </pic:blipFill>
                        <pic:spPr>
                          <a:xfrm>
                            <a:off x="0" y="0"/>
                            <a:ext cx="2331720" cy="3305503"/>
                          </a:xfrm>
                          <a:prstGeom prst="rect">
                            <a:avLst/>
                          </a:prstGeom>
                          <a:ln w="9525">
                            <a:solidFill>
                              <a:srgbClr val="D0D7DE"/>
                            </a:solidFill>
                          </a:ln>
                        </pic:spPr>
                      </pic:pic>
                    </a:graphicData>
                  </a:graphic>
                </wp:inline>
              </w:drawing>
            </w:r>
          </w:p>
          <w:p>
            <w:pPr>
              <w:jc w:val="center"/>
              <w:spacing w:after="0"/>
            </w:pPr>
            <w:r>
              <w:rPr>
                <w:b/>
                <w:bCs/>
                <w:color w:val="57606A"/>
                <w:sz w:val="18"/>
                <w:szCs w:val="18"/>
              </w:rPr>
              <w:t xml:space="preserve">Figure 1 — Successful payment</w:t>
            </w:r>
          </w:p>
          <w:p>
            <w:pPr>
              <w:jc w:val="center"/>
              <w:spacing w:after="0"/>
            </w:pPr>
            <w:r>
              <w:rPr>
                <w:i/>
                <w:iCs/>
                <w:color w:val="57606A"/>
                <w:sz w:val="18"/>
                <w:szCs w:val="18"/>
              </w:rPr>
              <w:t xml:space="preserve">KZ8D2FU9QFCF7DS7PGPM · 4:43 PM</w:t>
            </w:r>
          </w:p>
        </w:tc>
        <w:tc>
          <w:tcPr>
            <w:tcW w:type="dxa" w:w="4513"/>
          </w:tcPr>
          <w:p>
            <w:pPr>
              <w:jc w:val="center"/>
              <w:spacing w:after="80"/>
            </w:pPr>
            <w:r>
              <w:drawing>
                <wp:inline distT="0" distB="0" distL="0" distR="0">
                  <wp:extent cx="2331720" cy="3398203"/>
                  <wp:effectExtent l="0" t="0" r="0" b="0"/>
                  <wp:docPr id="9002" name="Result page - payment failed" descr="Result page - payment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esult page - payment failed"/>
                          <pic:cNvPicPr/>
                        </pic:nvPicPr>
                        <pic:blipFill>
                          <a:blip r:embed="rId101"/>
                          <a:stretch>
                            <a:fillRect/>
                          </a:stretch>
                        </pic:blipFill>
                        <pic:spPr>
                          <a:xfrm>
                            <a:off x="0" y="0"/>
                            <a:ext cx="2331720" cy="3398203"/>
                          </a:xfrm>
                          <a:prstGeom prst="rect">
                            <a:avLst/>
                          </a:prstGeom>
                          <a:ln w="9525">
                            <a:solidFill>
                              <a:srgbClr val="D0D7DE"/>
                            </a:solidFill>
                          </a:ln>
                        </pic:spPr>
                      </pic:pic>
                    </a:graphicData>
                  </a:graphic>
                </wp:inline>
              </w:drawing>
            </w:r>
          </w:p>
          <w:p>
            <w:pPr>
              <w:jc w:val="center"/>
              <w:spacing w:after="0"/>
            </w:pPr>
            <w:r>
              <w:rPr>
                <w:b/>
                <w:bCs/>
                <w:color w:val="57606A"/>
                <w:sz w:val="18"/>
                <w:szCs w:val="18"/>
              </w:rPr>
              <w:t xml:space="preserve">Figure 2 — Failed payment</w:t>
            </w:r>
          </w:p>
          <w:p>
            <w:pPr>
              <w:jc w:val="center"/>
              <w:spacing w:after="0"/>
            </w:pPr>
            <w:r>
              <w:rPr>
                <w:i/>
                <w:iCs/>
                <w:color w:val="57606A"/>
                <w:sz w:val="18"/>
                <w:szCs w:val="18"/>
              </w:rPr>
              <w:t xml:space="preserve">RUXWONSSXHR5L4RJITSK · 4:45 PM</w:t>
            </w:r>
          </w:p>
        </w:tc>
      </w:tr>
    </w:tbl>
    <w:p>
      <w:pPr>
        <w:spacing w:after="200" w:before="60"/>
      </w:pPr>
      <w:r>
        <w:rPr>
          <w:i/>
          <w:iCs/>
          <w:color w:val="57606A"/>
          <w:sz w:val="18"/>
          <w:szCs w:val="18"/>
        </w:rPr>
        <w:t xml:space="preserve">Both pages show the four required fields: payment reference (PUN), amount, status, and date &amp; time. They also show the payment method, the QPAY confirmation ID and the new card balance. The failed page shows “Try again”.</w:t>
      </w:r>
    </w:p>
    <w:p>
      <w:pPr>
        <w:spacing w:before="0" w:after="120"/>
      </w:pPr>
      <w:r>
        <w:rPr>
          <w:b/>
          <w:bCs/>
        </w:rPr>
        <w:t xml:space="preserve">Transactions from the certification test runs</w:t>
      </w:r>
      <w:r>
        <w:t xml:space="preserve"> (merchant cbq_gulf, times in Qatar time, AST). All 29 top-up payments that reached a final status are listed: 11 successful and 18 failed. Each was shown on the result page with its PUN, amount, status and date &amp; time; successful payments as “Payment successful / Paid” with the card credited, failed payments as “Payment failed / Failed” with the card untouched. Note: the result page shows the time in the viewer’s own browser time zone; the screenshots above were taken on a browser set to UTC+5:30, which is why they read 4:43 PM and 4:45 PM for the payments recorded below at 14:13 and 14:15 AST.</w:t>
      </w:r>
    </w:p>
    <w:p>
      <w:pPr>
        <w:keepNext/>
        <w:spacing w:before="0" w:after="80"/>
      </w:pPr>
      <w:r>
        <w:rPr>
          <w:b/>
          <w:bCs/>
          <w:color w:val="1E7B34"/>
        </w:rPr>
        <w:t xml:space="preserve">Successful transactions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700"/>
        <w:gridCol w:w="2580"/>
        <w:gridCol w:w="1446"/>
      </w:tblGrid>
      <w:tr>
        <w:trPr>
          <w:cantSplit/>
          <w:tblHeader/>
        </w:trPr>
        <w:tc>
          <w:tcPr>
            <w:tcW w:type="dxa" w:w="23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PUN</w:t>
            </w:r>
          </w:p>
        </w:tc>
        <w:tc>
          <w:tcPr>
            <w:tcW w:type="dxa" w:w="10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Amount</w:t>
            </w:r>
          </w:p>
        </w:tc>
        <w:tc>
          <w:tcPr>
            <w:tcW w:type="dxa" w:w="17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QPAY status</w:t>
            </w:r>
          </w:p>
          <w:p>
            <w:r>
              <w:rPr>
                <w:b/>
                <w:bCs/>
                <w:color w:val="FFFFFF"/>
                <w:sz w:val="19"/>
                <w:szCs w:val="19"/>
              </w:rPr>
              <w:t xml:space="preserve">received via</w:t>
            </w:r>
          </w:p>
        </w:tc>
        <w:tc>
          <w:tcPr>
            <w:tcW w:type="dxa" w:w="258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QPAY confirmation ID</w:t>
            </w:r>
          </w:p>
          <w:p>
            <w:r>
              <w:rPr>
                <w:b/>
                <w:bCs/>
                <w:color w:val="FFFFFF"/>
                <w:sz w:val="19"/>
                <w:szCs w:val="19"/>
              </w:rPr>
              <w:t xml:space="preserve">card</w:t>
            </w:r>
          </w:p>
        </w:tc>
        <w:tc>
          <w:tcPr>
            <w:tcW w:type="dxa" w:w="144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Result received (AST)</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KNJYTXO18M0NCUJDTP7R</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50.00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202609190657488741239336456</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19 Sep 2026 21:59</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AFCFUTZ8ZHM2LV6KPNHT</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202609190702586614681889012</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19 Sep 2026 22:03</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NDGJ4O5V1KLIERSMQB3C</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202609190746231973432576236</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19 Sep 2026 22:47</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5AQAHR7P1BJJMBRCR0KX</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202609190812199084330424339</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19 Sep 2026 23:13</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RDCN4CIJUR4UNVYIBR4D</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200.00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202609200711069621310491937</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10:11</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X2GQSIWYYHYBTFGWKXQP</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202609200459261181925478954</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20:00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XKVNTB59J8UASCMFZRXL</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200.00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202609210511140161778541829</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Sep 2026 08:12</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LMCVFCE3ZJ4MEASOEC8H</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 later refunded in full (Section 5)</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202609210742019978510559653</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Sep 2026 10:44</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ZGXJ1XWY4JPIT6XZJ17B</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202609210225551423885226278</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Sep 2026 17:26</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KZ8D2FU9QFCF7DS7PGPM</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202610211110533975366056259</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14:13</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FPNCIVPLLUJW1TR9J3OG</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50.00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0000 Payment Processed Successfully</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202610211137589136932620892</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14:38</w:t>
            </w:r>
          </w:p>
        </w:tc>
      </w:tr>
    </w:tbl>
    <w:p>
      <w:pPr>
        <w:spacing w:after="80"/>
      </w:pPr>
    </w:p>
    <w:p>
      <w:pPr>
        <w:keepNext/>
        <w:spacing w:before="0" w:after="80"/>
      </w:pPr>
      <w:r>
        <w:rPr>
          <w:b/>
          <w:bCs/>
          <w:color w:val="B42318"/>
        </w:rPr>
        <w:t xml:space="preserve">Failed transactions (18)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700"/>
        <w:gridCol w:w="2580"/>
        <w:gridCol w:w="1446"/>
      </w:tblGrid>
      <w:tr>
        <w:trPr>
          <w:cantSplit/>
          <w:tblHeader/>
        </w:trPr>
        <w:tc>
          <w:tcPr>
            <w:tcW w:type="dxa" w:w="23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PUN</w:t>
            </w:r>
          </w:p>
        </w:tc>
        <w:tc>
          <w:tcPr>
            <w:tcW w:type="dxa" w:w="10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Amount</w:t>
            </w:r>
          </w:p>
        </w:tc>
        <w:tc>
          <w:tcPr>
            <w:tcW w:type="dxa" w:w="17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QPAY status</w:t>
            </w:r>
          </w:p>
          <w:p>
            <w:r>
              <w:rPr>
                <w:b/>
                <w:bCs/>
                <w:color w:val="FFFFFF"/>
                <w:sz w:val="19"/>
                <w:szCs w:val="19"/>
              </w:rPr>
              <w:t xml:space="preserve">received via</w:t>
            </w:r>
          </w:p>
        </w:tc>
        <w:tc>
          <w:tcPr>
            <w:tcW w:type="dxa" w:w="258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QPAY confirmation ID</w:t>
            </w:r>
          </w:p>
          <w:p>
            <w:r>
              <w:rPr>
                <w:b/>
                <w:bCs/>
                <w:color w:val="FFFFFF"/>
                <w:sz w:val="19"/>
                <w:szCs w:val="19"/>
              </w:rPr>
              <w:t xml:space="preserve">card</w:t>
            </w:r>
          </w:p>
        </w:tc>
        <w:tc>
          <w:tcPr>
            <w:tcW w:type="dxa" w:w="144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Result received (AST)</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TJFCRMKLIZADKDCMMCBQ</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3000 Payment Failed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202609200432279997714493892</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07:36</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XEZPX2BKXUPSYBCMRNMR</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200.00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2996 Payment Cancelled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202609200446242068428946577</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19:51</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V4XTCZO3TGCVXC4KNTTB</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3000 Payment Failed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202609200451597166578703267</w:t>
            </w:r>
          </w:p>
          <w:p>
            <w:r>
              <w:rPr>
                <w:color w:val="6A737D"/>
                <w:sz w:val="15"/>
                <w:szCs w:val="15"/>
              </w:rPr>
              <w:t xml:space="preserve">Card 416639******0368</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19:56</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9YWZGEMHQ5YPAMG4PYIX</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200.00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3000 Payment Failed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202609200456549407908751196</w:t>
            </w:r>
          </w:p>
          <w:p>
            <w:r>
              <w:rPr>
                <w:color w:val="6A737D"/>
                <w:sz w:val="15"/>
                <w:szCs w:val="15"/>
              </w:rPr>
              <w:t xml:space="preserve">Card 471354******4772</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19:57</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MNZYA1Y9PXGNPASVXMRL</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50.00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3000 Payment Failed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202609200458268713985375585</w:t>
            </w:r>
          </w:p>
          <w:p>
            <w:r>
              <w:rPr>
                <w:color w:val="6A737D"/>
                <w:sz w:val="15"/>
                <w:szCs w:val="15"/>
              </w:rPr>
              <w:t xml:space="preserve">Card 471354******4772</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20 Sep 2026 19:59</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VTQZAKFVMKPBZWHVF4TU</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2996 Payment Cancelled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202609210706174873319935784</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Sep 2026 10:06</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LU8L8SN3MYYDDSD8YJ1F</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2996 Payment Cancelled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202609210802204775856423849</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Sep 2026 11:05</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GDKVJYHT1MODYZKEABQJ</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50.00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8106 Transaction not found.</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None (not received by QPAY)</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22 Sep 2026 09:40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R4XSJPNJNP60KRVWSKPI</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2992 Payment Status-Time out.</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202609210725200803103943422</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22 Sep 2026 09:40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VGA8UAOB4DBYE0TYYTLQ</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2992 Payment Status-Time out.</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202609211136291751452181114</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22 Sep 2026 09:40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YSGWJCMGRA3I0CA6CRU5</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2992 Payment Status-Time out.</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202609210630279825892554046</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22 Sep 2026 09:45</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4BFAAD2ANSSSJPPJNAFA</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2992 Payment Status-Time out.</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202609230833079458378488389</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23 Sep 2026 11:55</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U3PBUAYILNVXYTPD3ST0</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8106 Transaction not found.</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None (not received by QPAY)</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14:10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ATFH1BQWVNZHRINI3JAK</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8106 Transaction not found.</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None (not received by QPAY)</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14:10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RURWV4YOSQ0H62IL8TKI</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8106 Transaction not found.</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None (not received by QPAY)</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14:10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B1S4J2TAD0TVFVC9JNAU</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8106 Transaction not found.</w:t>
            </w:r>
          </w:p>
          <w:p>
            <w:r>
              <w:rPr>
                <w:color w:val="6A737D"/>
                <w:sz w:val="15"/>
                <w:szCs w:val="15"/>
              </w:rPr>
              <w:t xml:space="preserve">Inquiry (Action 14)</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None (not received by QPAY)</w:t>
            </w:r>
          </w:p>
          <w:p>
            <w:r>
              <w:rPr>
                <w:color w:val="6A737D"/>
                <w:sz w:val="15"/>
                <w:szCs w:val="15"/>
              </w:rPr>
              <w:t xml:space="preserve">No card entered</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14:10</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RUXWONSSXHR5L4RJITSK</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3000 Payment Failed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202610211114405652395366352</w:t>
            </w:r>
          </w:p>
          <w:p>
            <w:r>
              <w:rPr>
                <w:color w:val="6A737D"/>
                <w:sz w:val="15"/>
                <w:szCs w:val="15"/>
              </w:rPr>
              <w:t xml:space="preserve">Card 434204******8164</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14:15</w:t>
            </w:r>
          </w:p>
        </w:tc>
      </w:tr>
      <w:tr>
        <w:trPr>
          <w:cantSplit/>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TWMQVARQUQT01GFIF6UE</w:t>
            </w:r>
          </w:p>
        </w:tc>
        <w:tc>
          <w:tcPr>
            <w:tcW w:type="dxa" w:w="10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QAR 1.00</w:t>
            </w:r>
          </w:p>
        </w:tc>
        <w:tc>
          <w:tcPr>
            <w:tcW w:type="dxa" w:w="170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3000 Payment Failed</w:t>
            </w:r>
          </w:p>
          <w:p>
            <w:r>
              <w:rPr>
                <w:color w:val="6A737D"/>
                <w:sz w:val="15"/>
                <w:szCs w:val="15"/>
              </w:rPr>
              <w:t xml:space="preserve">Payment response (browser return)</w:t>
            </w:r>
          </w:p>
        </w:tc>
        <w:tc>
          <w:tcPr>
            <w:tcW w:type="dxa" w:w="2580"/>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5"/>
                <w:szCs w:val="15"/>
              </w:rPr>
              <w:t xml:space="preserve">202610211135538318409341112</w:t>
            </w:r>
          </w:p>
          <w:p>
            <w:r>
              <w:rPr>
                <w:color w:val="6A737D"/>
                <w:sz w:val="15"/>
                <w:szCs w:val="15"/>
              </w:rPr>
              <w:t xml:space="preserve">Card 471354******4772</w:t>
            </w:r>
          </w:p>
        </w:tc>
        <w:tc>
          <w:tcPr>
            <w:tcW w:type="dxa" w:w="1446"/>
            <w:tcBorders>
              <w:top w:val="single" w:color="D0D7DE" w:sz="4"/>
              <w:left w:val="single" w:color="D0D7DE" w:sz="4"/>
              <w:bottom w:val="single" w:color="D0D7DE" w:sz="4"/>
              <w:right w:val="single" w:color="D0D7DE" w:sz="4"/>
            </w:tcBorders>
            <w:tcMar>
              <w:top w:type="dxa" w:w="60"/>
              <w:left w:type="dxa" w:w="100"/>
              <w:bottom w:type="dxa" w:w="60"/>
              <w:right w:type="dxa" w:w="100"/>
            </w:tcMar>
          </w:tcPr>
          <w:p>
            <w:r>
              <w:rPr>
                <w:sz w:val="17"/>
                <w:szCs w:val="17"/>
              </w:rPr>
              <w:t xml:space="preserve">21 Oct 2026 14:37</w:t>
            </w:r>
          </w:p>
        </w:tc>
      </w:tr>
    </w:tbl>
    <w:p>
      <w:pPr>
        <w:spacing w:before="80" w:after="120"/>
      </w:pPr>
      <w:r>
        <w:rPr>
          <w:color w:val="6A737D"/>
          <w:sz w:val="15"/>
          <w:szCs w:val="15"/>
        </w:rPr>
        <w:t xml:space="preserve">Failure codes seen: 3000 Payment Failed (card payment declined); 2996 Payment Cancelled (cancelled on the QPAY page); 2992 Payment Status-Time out (payment timed out at QPAY; settled by Inquiry); 8106 Transaction not found (QPAY has no record of the payment; settled by Inquiry after 20 minutes). No money was taken on any failed transaction.</w:t>
      </w:r>
    </w:p>
    <w:p>
      <w:pPr>
        <w:spacing w:after="80"/>
      </w:pPr>
    </w:p>
    <w:p>
      <w:pPr>
        <w:pStyle w:val="Heading1"/>
      </w:pPr>
      <w:r>
        <w:t xml:space="preserve">3. Broken transaction handling</w:t>
      </w:r>
    </w:p>
    <w:p>
      <w:pPr>
        <w:spacing w:after="120"/>
      </w:pPr>
      <w:r>
        <w:t xml:space="preserve">Every payment is saved as </w:t>
      </w:r>
      <w:r>
        <w:rPr>
          <w:b/>
          <w:bCs/>
        </w:rPr>
        <w:t xml:space="preserve">pending</w:t>
      </w:r>
      <w:r>
        <w:t xml:space="preserve"> before the parent is sent to QPAY. If no result reaches us (browser closed, device switched off, connection reset), the payment stays pending and is handled as follows:</w:t>
      </w:r>
    </w:p>
    <w:p>
      <w:pPr>
        <w:pStyle w:val="ListParagraph"/>
        <w:numPr>
          <w:ilvl w:val="0"/>
          <w:numId w:val="2"/>
        </w:numPr>
        <w:spacing w:after="60"/>
      </w:pPr>
      <w:r>
        <w:rPr>
          <w:b/>
          <w:bCs/>
        </w:rPr>
        <w:t xml:space="preserve">No duplicate payment.</w:t>
      </w:r>
      <w:r>
        <w:t xml:space="preserve"> While a payment for the same student is still pending, the merchant site refuses to start a new one. The parent sees: “A top-up started at 03:00 PM is still being confirmed. You can try again after 03:21 PM.”, with a countdown.</w:t>
      </w:r>
    </w:p>
    <w:p>
      <w:pPr>
        <w:pStyle w:val="ListParagraph"/>
        <w:numPr>
          <w:ilvl w:val="0"/>
          <w:numId w:val="2"/>
        </w:numPr>
        <w:spacing w:after="60"/>
      </w:pPr>
      <w:r>
        <w:rPr>
          <w:b/>
          <w:bCs/>
        </w:rPr>
        <w:t xml:space="preserve">Inquiry after 20 minutes.</w:t>
      </w:r>
      <w:r>
        <w:t xml:space="preserve"> Once the pending payment is 20 minutes old, the Inquiry API (Action 14) is called for it. A scheduled job runs every 5 minutes and inquires every pending payment that is at least 20 minutes old, then again every 20 minutes until QPAY gives a final status. The same Inquiry is also made immediately when the parent tries to pay again after the 20 minutes.</w:t>
      </w:r>
    </w:p>
    <w:p>
      <w:pPr>
        <w:pStyle w:val="ListParagraph"/>
        <w:numPr>
          <w:ilvl w:val="0"/>
          <w:numId w:val="2"/>
        </w:numPr>
        <w:spacing w:after="60"/>
      </w:pPr>
      <w:r>
        <w:rPr>
          <w:b/>
          <w:bCs/>
        </w:rPr>
        <w:t xml:space="preserve">Act on the Inquiry result.</w:t>
      </w:r>
      <w:r>
        <w:t xml:space="preserve"> Successful → the card is credited (the service is delivered). Failed or “transaction not found” (8106) → the payment is closed as failed and the parent may pay again.</w:t>
      </w:r>
    </w:p>
    <w:p>
      <w:pPr>
        <w:pStyle w:val="ListParagraph"/>
        <w:numPr>
          <w:ilvl w:val="0"/>
          <w:numId w:val="2"/>
        </w:numPr>
        <w:spacing w:after="60"/>
      </w:pPr>
      <w:r>
        <w:rPr>
          <w:b/>
          <w:bCs/>
        </w:rPr>
        <w:t xml:space="preserve">Never decided on the parent’s word.</w:t>
      </w:r>
      <w:r>
        <w:t xml:space="preserve"> The parent’s “Cancel this payment” button and the school office’s “Release” button both call Inquiry first, and neither is available inside the first 20 minutes.</w:t>
      </w:r>
    </w:p>
    <w:p>
      <w:pPr>
        <w:spacing w:after="120"/>
      </w:pPr>
      <w:r>
        <w:rPr>
          <w:b/>
          <w:bCs/>
        </w:rPr>
        <w:t xml:space="preserve">Example (as in the guideline):</w:t>
      </w:r>
      <w:r>
        <w:t xml:space="preserve"> a payment started at 03:00 PM with no result blocks new payments until </w:t>
      </w:r>
      <w:r>
        <w:rPr>
          <w:b/>
          <w:bCs/>
        </w:rPr>
        <w:t xml:space="preserve">03:21 PM</w:t>
      </w:r>
      <w:r>
        <w:t xml:space="preserve">. At that point the Inquiry function is called and the payment is settled from QPAY’s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app/Actions/QPay/StartPaymentAction.php — duplicate-payment block (abridged)</w:t>
            </w:r>
          </w:p>
          <w:p>
            <w:pPr>
              <w:spacing w:after="0" w:line="240"/>
            </w:pPr>
            <w:r>
              <w:rPr>
                <w:rFonts w:ascii="Consolas" w:cs="Consolas" w:eastAsia="Consolas" w:hAnsi="Consolas"/>
                <w:sz w:val="16"/>
                <w:szCs w:val="16"/>
              </w:rPr>
              <w:t xml:space="preserve">/** QPay certification: a payment without a result blocks new ones for this long before it is inquired. */</w:t>
            </w:r>
          </w:p>
          <w:p>
            <w:pPr>
              <w:spacing w:after="0" w:line="240"/>
            </w:pPr>
            <w:r>
              <w:rPr>
                <w:rFonts w:ascii="Consolas" w:cs="Consolas" w:eastAsia="Consolas" w:hAnsi="Consolas"/>
                <w:sz w:val="16"/>
                <w:szCs w:val="16"/>
              </w:rPr>
              <w:t xml:space="preserve">public const BROKEN_AFTER_MINUTES = 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private function guardAgainstBrokenPayment(Account $student): void</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$pending = QpayTransaction::where('account_id', $student-&gt;id)</w:t>
            </w:r>
          </w:p>
          <w:p>
            <w:pPr>
              <w:spacing w:after="0" w:line="240"/>
            </w:pPr>
            <w:r>
              <w:rPr>
                <w:rFonts w:ascii="Consolas" w:cs="Consolas" w:eastAsia="Consolas" w:hAnsi="Consolas"/>
                <w:sz w:val="16"/>
                <w:szCs w:val="16"/>
              </w:rPr>
              <w:t xml:space="preserve">        -&gt;where('type', QpayTransaction::TYPE_PAYMENT)</w:t>
            </w:r>
          </w:p>
          <w:p>
            <w:pPr>
              <w:spacing w:after="0" w:line="240"/>
            </w:pPr>
            <w:r>
              <w:rPr>
                <w:rFonts w:ascii="Consolas" w:cs="Consolas" w:eastAsia="Consolas" w:hAnsi="Consolas"/>
                <w:sz w:val="16"/>
                <w:szCs w:val="16"/>
              </w:rPr>
              <w:t xml:space="preserve">        -&gt;where('gateway', QpayTransaction::GATEWAY_QPAY)</w:t>
            </w:r>
          </w:p>
          <w:p>
            <w:pPr>
              <w:spacing w:after="0" w:line="240"/>
            </w:pPr>
            <w:r>
              <w:rPr>
                <w:rFonts w:ascii="Consolas" w:cs="Consolas" w:eastAsia="Consolas" w:hAnsi="Consolas"/>
                <w:sz w:val="16"/>
                <w:szCs w:val="16"/>
              </w:rPr>
              <w:t xml:space="preserve">        -&gt;where('status', QpayTransaction::STATUS_PENDING)</w:t>
            </w:r>
          </w:p>
          <w:p>
            <w:pPr>
              <w:spacing w:after="0" w:line="240"/>
            </w:pPr>
            <w:r>
              <w:rPr>
                <w:rFonts w:ascii="Consolas" w:cs="Consolas" w:eastAsia="Consolas" w:hAnsi="Consolas"/>
                <w:sz w:val="16"/>
                <w:szCs w:val="16"/>
              </w:rPr>
              <w:t xml:space="preserve">        -&gt;oldest('id')-&gt;get();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foreach ($pending as $transaction) {</w:t>
            </w:r>
          </w:p>
          <w:p>
            <w:pPr>
              <w:spacing w:after="0" w:line="240"/>
            </w:pPr>
            <w:r>
              <w:rPr>
                <w:rFonts w:ascii="Consolas" w:cs="Consolas" w:eastAsia="Consolas" w:hAnsi="Consolas"/>
                <w:sz w:val="16"/>
                <w:szCs w:val="16"/>
              </w:rPr>
              <w:t xml:space="preserve">        $retryAt = $transaction-&gt;created_at-&gt;copy()-&gt;addMinutes(self::BROKEN_AFTER_MINUTES)-&gt;addMinute();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(now()-&gt;lt($retryAt)) {</w:t>
            </w:r>
          </w:p>
          <w:p>
            <w:pPr>
              <w:spacing w:after="0" w:line="240"/>
            </w:pPr>
            <w:r>
              <w:rPr>
                <w:rFonts w:ascii="Consolas" w:cs="Consolas" w:eastAsia="Consolas" w:hAnsi="Consolas"/>
                <w:sz w:val="16"/>
                <w:szCs w:val="16"/>
              </w:rPr>
              <w:t xml:space="preserve">            throw new TopupInProgressException('A top-up started at '.$transaction-&gt;created_at-&gt;format('h:i A')</w:t>
            </w:r>
          </w:p>
          <w:p>
            <w:pPr>
              <w:spacing w:after="0" w:line="240"/>
            </w:pPr>
            <w:r>
              <w:rPr>
                <w:rFonts w:ascii="Consolas" w:cs="Consolas" w:eastAsia="Consolas" w:hAnsi="Consolas"/>
                <w:sz w:val="16"/>
                <w:szCs w:val="16"/>
              </w:rPr>
              <w:t xml:space="preserve">                .' is still being confirmed. You can try again after '.$retryAt-&gt;format('h:i A').'.', $retryAt, $transaction-&gt;pun);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(new InquireAction())-&gt;execute($transaction);      // QPay Inquiry, Action 14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($transaction-&gt;refresh()-&gt;isPending()) {</w:t>
            </w:r>
          </w:p>
          <w:p>
            <w:pPr>
              <w:spacing w:after="0" w:line="240"/>
            </w:pPr>
            <w:r>
              <w:rPr>
                <w:rFonts w:ascii="Consolas" w:cs="Consolas" w:eastAsia="Consolas" w:hAnsi="Consolas"/>
                <w:sz w:val="16"/>
                <w:szCs w:val="16"/>
              </w:rPr>
              <w:t xml:space="preserve">            throw new TopupInProgressException('We are still confirming an earlier top-up with QPay.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routes/console.php — scheduled job (cron)</w:t>
            </w:r>
          </w:p>
          <w:p>
            <w:pPr>
              <w:spacing w:after="0" w:line="240"/>
            </w:pPr>
            <w:r>
              <w:rPr>
                <w:rFonts w:ascii="Consolas" w:cs="Consolas" w:eastAsia="Consolas" w:hAnsi="Consolas"/>
                <w:sz w:val="16"/>
                <w:szCs w:val="16"/>
              </w:rPr>
              <w:t xml:space="preserve">// QPay certification: student card top-ups with no result are inquired after 20 minutes.</w:t>
            </w:r>
          </w:p>
          <w:p>
            <w:pPr>
              <w:spacing w:after="0" w:line="240"/>
            </w:pPr>
            <w:r>
              <w:rPr>
                <w:rFonts w:ascii="Consolas" w:cs="Consolas" w:eastAsia="Consolas" w:hAnsi="Consolas"/>
                <w:sz w:val="16"/>
                <w:szCs w:val="16"/>
              </w:rPr>
              <w:t xml:space="preserve">Schedule::command('qpay:inquire-pending')-&gt;everyFiveMinutes()-&gt;withoutOverlapping();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app/Console/Commands/Student/QPayInquirePendingCommand.php — qpay:inquire-pending (abridged)</w:t>
            </w:r>
          </w:p>
          <w:p>
            <w:pPr>
              <w:spacing w:after="0" w:line="240"/>
            </w:pPr>
            <w:r>
              <w:rPr>
                <w:rFonts w:ascii="Consolas" w:cs="Consolas" w:eastAsia="Consolas" w:hAnsi="Consolas"/>
                <w:sz w:val="16"/>
                <w:szCs w:val="16"/>
              </w:rPr>
              <w:t xml:space="preserve">$cutoff = now()-&gt;subMinutes(StartPaymentAction::BROKEN_AFTER_MINUTES);   // 20 minutes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$pending = QpayTransaction::where('type', QpayTransaction::TYPE_PAYMENT)</w:t>
            </w:r>
          </w:p>
          <w:p>
            <w:pPr>
              <w:spacing w:after="0" w:line="240"/>
            </w:pPr>
            <w:r>
              <w:rPr>
                <w:rFonts w:ascii="Consolas" w:cs="Consolas" w:eastAsia="Consolas" w:hAnsi="Consolas"/>
                <w:sz w:val="16"/>
                <w:szCs w:val="16"/>
              </w:rPr>
              <w:t xml:space="preserve">    -&gt;whereIn('status', QpayTransaction::STATUSES_AWAITING_RESULT)</w:t>
            </w:r>
          </w:p>
          <w:p>
            <w:pPr>
              <w:spacing w:after="0" w:line="240"/>
            </w:pPr>
            <w:r>
              <w:rPr>
                <w:rFonts w:ascii="Consolas" w:cs="Consolas" w:eastAsia="Consolas" w:hAnsi="Consolas"/>
                <w:sz w:val="16"/>
                <w:szCs w:val="16"/>
              </w:rPr>
              <w:t xml:space="preserve">    -&gt;where('created_at', '&lt;=', $cutoff)</w:t>
            </w:r>
          </w:p>
          <w:p>
            <w:pPr>
              <w:spacing w:after="0" w:line="240"/>
            </w:pPr>
            <w:r>
              <w:rPr>
                <w:rFonts w:ascii="Consolas" w:cs="Consolas" w:eastAsia="Consolas" w:hAnsi="Consolas"/>
                <w:sz w:val="16"/>
                <w:szCs w:val="16"/>
              </w:rPr>
              <w:t xml:space="preserve">    -&gt;where(fn ($q) =&gt; $q-&gt;whereNull('last_inquired_at')-&gt;orWhere('last_inquired_at', '&lt;=', $cutoff))</w:t>
            </w:r>
          </w:p>
          <w:p>
            <w:pPr>
              <w:spacing w:after="0" w:line="240"/>
            </w:pPr>
            <w:r>
              <w:rPr>
                <w:rFonts w:ascii="Consolas" w:cs="Consolas" w:eastAsia="Consolas" w:hAnsi="Consolas"/>
                <w:sz w:val="16"/>
                <w:szCs w:val="16"/>
              </w:rPr>
              <w:t xml:space="preserve">    -&gt;get();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foreach ($pending as $transaction) {</w:t>
            </w:r>
          </w:p>
          <w:p>
            <w:pPr>
              <w:spacing w:after="0" w:line="240"/>
            </w:pPr>
            <w:r>
              <w:rPr>
                <w:rFonts w:ascii="Consolas" w:cs="Consolas" w:eastAsia="Consolas" w:hAnsi="Consolas"/>
                <w:sz w:val="16"/>
                <w:szCs w:val="16"/>
              </w:rPr>
              <w:t xml:space="preserve">    (new InquireAction())-&gt;execute($transaction);</w:t>
            </w:r>
          </w:p>
          <w:p>
            <w:pPr>
              <w:spacing w:after="0" w:line="240"/>
            </w:pPr>
            <w:r>
              <w:rPr>
                <w:rFonts w:ascii="Consolas" w:cs="Consolas" w:eastAsia="Consolas" w:hAnsi="Consolas"/>
                <w:sz w:val="16"/>
                <w:szCs w:val="16"/>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app/Actions/QPay/InquireAction.php — acting on the Inquiry result (abridged)</w:t>
            </w:r>
          </w:p>
          <w:p>
            <w:pPr>
              <w:spacing w:after="0" w:line="240"/>
            </w:pPr>
            <w:r>
              <w:rPr>
                <w:rFonts w:ascii="Consolas" w:cs="Consolas" w:eastAsia="Consolas" w:hAnsi="Consolas"/>
                <w:sz w:val="16"/>
                <w:szCs w:val="16"/>
              </w:rPr>
              <w:t xml:space="preserve">$values = (new QPayClient(QPaySettings::current()))-&gt;inquire($transaction-&gt;pun, $transaction-&gt;lang ?: 'En');</w:t>
            </w:r>
          </w:p>
          <w:p>
            <w:pPr>
              <w:spacing w:after="0" w:line="240"/>
            </w:pPr>
            <w:r>
              <w:rPr>
                <w:rFonts w:ascii="Consolas" w:cs="Consolas" w:eastAsia="Consolas" w:hAnsi="Consolas"/>
                <w:sz w:val="16"/>
                <w:szCs w:val="16"/>
              </w:rPr>
              <w:t xml:space="preserve">$status = $values['Status']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($status === QPayClient::NOT_FOUND) {                       // 8106: QPay never received it</w:t>
            </w:r>
          </w:p>
          <w:p>
            <w:pPr>
              <w:spacing w:after="0" w:line="240"/>
            </w:pPr>
            <w:r>
              <w:rPr>
                <w:rFonts w:ascii="Consolas" w:cs="Consolas" w:eastAsia="Consolas" w:hAnsi="Consolas"/>
                <w:sz w:val="16"/>
                <w:szCs w:val="16"/>
              </w:rPr>
              <w:t xml:space="preserve">    // final only once the payment is 20+ minutes old</w:t>
            </w:r>
          </w:p>
          <w:p>
            <w:pPr>
              <w:spacing w:after="0" w:line="240"/>
            </w:pPr>
            <w:r>
              <w:rPr>
                <w:rFonts w:ascii="Consolas" w:cs="Consolas" w:eastAsia="Consolas" w:hAnsi="Consolas"/>
                <w:sz w:val="16"/>
                <w:szCs w:val="16"/>
              </w:rPr>
              <w:t xml:space="preserve">    (new SettleAction())-&gt;execute($transaction, ['status' =&gt; $status, ...]);   // -&gt; failed</w:t>
            </w:r>
          </w:p>
          <w:p>
            <w:pPr>
              <w:spacing w:after="0" w:line="240"/>
            </w:pPr>
            <w:r>
              <w:rPr>
                <w:rFonts w:ascii="Consolas" w:cs="Consolas" w:eastAsia="Consolas" w:hAnsi="Consolas"/>
                <w:sz w:val="16"/>
                <w:szCs w:val="16"/>
              </w:rPr>
              <w:t xml:space="preserve">} elseif ($status === QPayClient::SUCCESS &amp;&amp; filled($values['OriginalStatus'] ?? null)) {</w:t>
            </w:r>
          </w:p>
          <w:p>
            <w:pPr>
              <w:spacing w:after="0" w:line="240"/>
            </w:pPr>
            <w:r>
              <w:rPr>
                <w:rFonts w:ascii="Consolas" w:cs="Consolas" w:eastAsia="Consolas" w:hAnsi="Consolas"/>
                <w:sz w:val="16"/>
                <w:szCs w:val="16"/>
              </w:rPr>
              <w:t xml:space="preserve">    (new SettleAction())-&gt;execute($transaction, [</w:t>
            </w:r>
          </w:p>
          <w:p>
            <w:pPr>
              <w:spacing w:after="0" w:line="240"/>
            </w:pPr>
            <w:r>
              <w:rPr>
                <w:rFonts w:ascii="Consolas" w:cs="Consolas" w:eastAsia="Consolas" w:hAnsi="Consolas"/>
                <w:sz w:val="16"/>
                <w:szCs w:val="16"/>
              </w:rPr>
              <w:t xml:space="preserve">        'status' =&gt; $values['OriginalStatus'],                 // 0000 -&gt; credited, otherwise failed</w:t>
            </w:r>
          </w:p>
          <w:p>
            <w:pPr>
              <w:spacing w:after="0" w:line="240"/>
            </w:pPr>
            <w:r>
              <w:rPr>
                <w:rFonts w:ascii="Consolas" w:cs="Consolas" w:eastAsia="Consolas" w:hAnsi="Consolas"/>
                <w:sz w:val="16"/>
                <w:szCs w:val="16"/>
              </w:rPr>
              <w:t xml:space="preserve">        'amount' =&gt; $values['Amount'] ?? null,</w:t>
            </w:r>
          </w:p>
          <w:p>
            <w:pPr>
              <w:spacing w:after="0" w:line="240"/>
            </w:pPr>
            <w:r>
              <w:rPr>
                <w:rFonts w:ascii="Consolas" w:cs="Consolas" w:eastAsia="Consolas" w:hAnsi="Consolas"/>
                <w:sz w:val="16"/>
                <w:szCs w:val="16"/>
              </w:rPr>
              <w:t xml:space="preserve">        'confirmation_id' =&gt; $values['OriginalConfirmationID'] ?? null,</w:t>
            </w:r>
          </w:p>
          <w:p>
            <w:pPr>
              <w:spacing w:after="0" w:line="240"/>
            </w:pPr>
            <w:r>
              <w:rPr>
                <w:rFonts w:ascii="Consolas" w:cs="Consolas" w:eastAsia="Consolas" w:hAnsi="Consolas"/>
                <w:sz w:val="16"/>
                <w:szCs w:val="16"/>
              </w:rPr>
              <w:t xml:space="preserve">    ], $values);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any other answer: left pending and asked again on the next run</w:t>
            </w:r>
          </w:p>
        </w:tc>
      </w:tr>
    </w:tbl>
    <w:p>
      <w:pPr>
        <w:spacing w:after="80"/>
      </w:pPr>
    </w:p>
    <w:p>
      <w:pPr>
        <w:spacing w:after="120"/>
      </w:pPr>
      <w:r>
        <w:t xml:space="preserve">Settlement is idempotent: the transaction row is locked and a payment that already has a final result is never changed again. A browser return and an Inquiry arriving at the same moment can therefore never credit the card twice.</w:t>
      </w:r>
    </w:p>
    <w:p>
      <w:pPr>
        <w:spacing w:after="120"/>
      </w:pPr>
      <w:r>
        <w:rPr>
          <w:b/>
          <w:bCs/>
        </w:rPr>
        <w:t xml:space="preserve">Broken transaction from the certification test runs</w:t>
      </w:r>
      <w:r>
        <w:t xml:space="preserve"> (times in 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2226"/>
      </w:tblGrid>
      <w:tr>
        <w:trPr>
          <w:tblHeader/>
        </w:trPr>
        <w:tc>
          <w:tcPr>
            <w:tcW w:type="dxa" w:w="23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PUN</w:t>
            </w:r>
          </w:p>
        </w:tc>
        <w:tc>
          <w:tcPr>
            <w:tcW w:type="dxa" w:w="15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Started</w:t>
            </w:r>
          </w:p>
        </w:tc>
        <w:tc>
          <w:tcPr>
            <w:tcW w:type="dxa" w:w="15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Result received from browser</w:t>
            </w:r>
          </w:p>
        </w:tc>
        <w:tc>
          <w:tcPr>
            <w:tcW w:type="dxa" w:w="15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Inquiry sent</w:t>
            </w:r>
          </w:p>
        </w:tc>
        <w:tc>
          <w:tcPr>
            <w:tcW w:type="dxa" w:w="222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Inquiry result → action</w:t>
            </w:r>
          </w:p>
        </w:tc>
      </w:tr>
      <w:tr>
        <w:trPr>
          <w:tblHeader w:val="off"/>
        </w:trPr>
        <w:tc>
          <w:tcPr>
            <w:tcW w:type="dxa" w:w="23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4BFAAD2ANSSSJPPJNAFA (QAR 10.00)</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23 Sep 2026 11:33:07</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None (broken)</w:t>
            </w:r>
          </w:p>
        </w:tc>
        <w:tc>
          <w:tcPr>
            <w:tcW w:type="dxa" w:w="15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23 Sep 2026 11:55:10</w:t>
            </w:r>
          </w:p>
        </w:tc>
        <w:tc>
          <w:tcPr>
            <w:tcW w:type="dxa" w:w="22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2992 Payment Status-Time out → closed as failed, parent unblocked</w:t>
            </w:r>
          </w:p>
        </w:tc>
      </w:tr>
    </w:tbl>
    <w:p>
      <w:pPr>
        <w:spacing w:after="80"/>
      </w:pPr>
    </w:p>
    <w:p>
      <w:pPr>
        <w:pStyle w:val="Heading1"/>
      </w:pPr>
      <w:r>
        <w:t xml:space="preserve">4. Tampered transaction handling</w:t>
      </w:r>
    </w:p>
    <w:p>
      <w:pPr>
        <w:spacing w:after="120"/>
      </w:pPr>
      <w:r>
        <w:t xml:space="preserve">Every response from QPAY carries a SecureHash. We compute the expected hash ourselves (SHA-256 of the merchant secret key followed by the parameter values in ascending order of parameter name, as in the Integration Guide) and compare it with the one received using a constant-time comparison.</w:t>
      </w:r>
    </w:p>
    <w:p>
      <w:pPr>
        <w:pStyle w:val="ListParagraph"/>
        <w:numPr>
          <w:ilvl w:val="0"/>
          <w:numId w:val="2"/>
        </w:numPr>
        <w:spacing w:after="60"/>
      </w:pPr>
      <w:r>
        <w:rPr>
          <w:b/>
          <w:bCs/>
        </w:rPr>
        <w:t xml:space="preserve">Payment response (browser return):</w:t>
      </w:r>
      <w:r>
        <w:t xml:space="preserve"> if the SecureHash is missing or does not match, the response is treated as tampered. The status in it is </w:t>
      </w:r>
      <w:r>
        <w:rPr>
          <w:b/>
          <w:bCs/>
        </w:rPr>
        <w:t xml:space="preserve">dropped</w:t>
      </w:r>
      <w:r>
        <w:t xml:space="preserve">, the transaction is flagged as tampered (</w:t>
      </w:r>
      <w:r>
        <w:rPr>
          <w:rFonts w:ascii="Consolas" w:cs="Consolas" w:eastAsia="Consolas" w:hAnsi="Consolas"/>
          <w:color w:val="24292F"/>
          <w:sz w:val="19"/>
          <w:szCs w:val="19"/>
        </w:rPr>
        <w:t xml:space="preserve">tampered_at</w:t>
      </w:r>
      <w:r>
        <w:t xml:space="preserve">), and an </w:t>
      </w:r>
      <w:r>
        <w:rPr>
          <w:b/>
          <w:bCs/>
        </w:rPr>
        <w:t xml:space="preserve">Inquiry</w:t>
      </w:r>
      <w:r>
        <w:t xml:space="preserve"> is sent to QPAY. Only the Inquiry result decides the outcome.</w:t>
      </w:r>
    </w:p>
    <w:p>
      <w:pPr>
        <w:pStyle w:val="ListParagraph"/>
        <w:numPr>
          <w:ilvl w:val="0"/>
          <w:numId w:val="2"/>
        </w:numPr>
        <w:spacing w:after="60"/>
      </w:pPr>
      <w:r>
        <w:rPr>
          <w:b/>
          <w:bCs/>
        </w:rPr>
        <w:t xml:space="preserve">Inquiry and Refund responses (server to server):</w:t>
      </w:r>
      <w:r>
        <w:t xml:space="preserve"> the SecureHash is checked the same way. An unsigned or tampered answer is rejected and the payment stays pending until a correctly signed answer arrives.</w:t>
      </w:r>
    </w:p>
    <w:p>
      <w:pPr>
        <w:pStyle w:val="ListParagraph"/>
        <w:numPr>
          <w:ilvl w:val="0"/>
          <w:numId w:val="2"/>
        </w:numPr>
        <w:spacing w:after="60"/>
      </w:pPr>
      <w:r>
        <w:rPr>
          <w:b/>
          <w:bCs/>
        </w:rPr>
        <w:t xml:space="preserve">Amount check:</w:t>
      </w:r>
      <w:r>
        <w:t xml:space="preserve"> even on a correctly signed success, the amount QPAY reports must equal the amount we requested; otherwise the payment is held for manual review and nothing is credited.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app/Services/Payment/QPayClient.php — SecureHash generation and verification</w:t>
            </w:r>
          </w:p>
          <w:p>
            <w:pPr>
              <w:spacing w:after="0" w:line="240"/>
            </w:pPr>
            <w:r>
              <w:rPr>
                <w:rFonts w:ascii="Consolas" w:cs="Consolas" w:eastAsia="Consolas" w:hAnsi="Consolas"/>
                <w:sz w:val="16"/>
                <w:szCs w:val="16"/>
              </w:rPr>
              <w:t xml:space="preserve">/** SHA-256 over secret + values ordered by parameter name. */</w:t>
            </w:r>
          </w:p>
          <w:p>
            <w:pPr>
              <w:spacing w:after="0" w:line="240"/>
            </w:pPr>
            <w:r>
              <w:rPr>
                <w:rFonts w:ascii="Consolas" w:cs="Consolas" w:eastAsia="Consolas" w:hAnsi="Consolas"/>
                <w:sz w:val="16"/>
                <w:szCs w:val="16"/>
              </w:rPr>
              <w:t xml:space="preserve">public static function hash(string $secretKey, array $params): string</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unset($params['SecureHash']);</w:t>
            </w:r>
          </w:p>
          <w:p>
            <w:pPr>
              <w:spacing w:after="0" w:line="240"/>
            </w:pPr>
            <w:r>
              <w:rPr>
                <w:rFonts w:ascii="Consolas" w:cs="Consolas" w:eastAsia="Consolas" w:hAnsi="Consolas"/>
                <w:sz w:val="16"/>
                <w:szCs w:val="16"/>
              </w:rPr>
              <w:t xml:space="preserve">    ksort($params, SORT_STRING);</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hash('sha256', $secretKey.implode('', array_map(fn ($value) =&gt; (string) $value, $params)));</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Whether a parsed response was signed with this merchant's secret key. */</w:t>
            </w:r>
          </w:p>
          <w:p>
            <w:pPr>
              <w:spacing w:after="0" w:line="240"/>
            </w:pPr>
            <w:r>
              <w:rPr>
                <w:rFonts w:ascii="Consolas" w:cs="Consolas" w:eastAsia="Consolas" w:hAnsi="Consolas"/>
                <w:sz w:val="16"/>
                <w:szCs w:val="16"/>
              </w:rPr>
              <w:t xml:space="preserve">public function verify(array $parsed): bool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if (! $this-&gt;settings-&gt;secretKey || ! filled($parsed['hash'] ?? null))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$received = strtolower((string) $parsed['hash']);</w:t>
            </w:r>
          </w:p>
          <w:p>
            <w:pPr>
              <w:spacing w:after="0" w:line="240"/>
            </w:pPr>
            <w:r>
              <w:rPr>
                <w:rFonts w:ascii="Consolas" w:cs="Consolas" w:eastAsia="Consolas" w:hAnsi="Consolas"/>
                <w:sz w:val="16"/>
                <w:szCs w:val="16"/>
              </w:rPr>
              <w:t xml:space="preserve">    foreach (self::responseHashes($this-&gt;settings-&gt;secretKey, $parsed['values']) as $expected) {</w:t>
            </w:r>
          </w:p>
          <w:p>
            <w:pPr>
              <w:spacing w:after="0" w:line="240"/>
            </w:pPr>
            <w:r>
              <w:rPr>
                <w:rFonts w:ascii="Consolas" w:cs="Consolas" w:eastAsia="Consolas" w:hAnsi="Consolas"/>
                <w:sz w:val="16"/>
                <w:szCs w:val="16"/>
              </w:rPr>
              <w:t xml:space="preserve">        if (hash_equals($expected, $received)) {</w:t>
            </w:r>
          </w:p>
          <w:p>
            <w:pPr>
              <w:spacing w:after="0" w:line="240"/>
            </w:pPr>
            <w:r>
              <w:rPr>
                <w:rFonts w:ascii="Consolas" w:cs="Consolas" w:eastAsia="Consolas" w:hAnsi="Consolas"/>
                <w:sz w:val="16"/>
                <w:szCs w:val="16"/>
              </w:rPr>
              <w:t xml:space="preserve">            return true;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false;</w:t>
            </w:r>
          </w:p>
          <w:p>
            <w:pPr>
              <w:spacing w:after="0" w:line="240"/>
            </w:pPr>
            <w:r>
              <w:rPr>
                <w:rFonts w:ascii="Consolas" w:cs="Consolas" w:eastAsia="Consolas" w:hAnsi="Consolas"/>
                <w:sz w:val="16"/>
                <w:szCs w:val="16"/>
              </w:rP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app/Actions/QPay/HandleReturnAction.php — tampered response handling</w:t>
            </w:r>
          </w:p>
          <w:p>
            <w:pPr>
              <w:spacing w:after="0" w:line="240"/>
            </w:pPr>
            <w:r>
              <w:rPr>
                <w:rFonts w:ascii="Consolas" w:cs="Consolas" w:eastAsia="Consolas" w:hAnsi="Consolas"/>
                <w:sz w:val="16"/>
                <w:szCs w:val="16"/>
              </w:rPr>
              <w:t xml:space="preserve">$client = new QPayClient($settings);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if (! $client-&gt;verify($parsed)) {</w:t>
            </w:r>
          </w:p>
          <w:p>
            <w:pPr>
              <w:spacing w:after="0" w:line="240"/>
            </w:pPr>
            <w:r>
              <w:rPr>
                <w:rFonts w:ascii="Consolas" w:cs="Consolas" w:eastAsia="Consolas" w:hAnsi="Consolas"/>
                <w:sz w:val="16"/>
                <w:szCs w:val="16"/>
              </w:rPr>
              <w:t xml:space="preserve">    Log::warning('QPay return failed the secure hash check; inquiring instead', ['pun' =&gt; $pun]);</w:t>
            </w:r>
          </w:p>
          <w:p>
            <w:pPr>
              <w:spacing w:after="0" w:line="240"/>
            </w:pPr>
            <w:r>
              <w:rPr>
                <w:rFonts w:ascii="Consolas" w:cs="Consolas" w:eastAsia="Consolas" w:hAnsi="Consolas"/>
                <w:sz w:val="16"/>
                <w:szCs w:val="16"/>
              </w:rPr>
              <w:t xml:space="preserve">    QPayApiLog::answered($log, $parsed, 'The result failed the secure hash check and was dropped; QPay was inquired instead.');</w:t>
            </w:r>
          </w:p>
          <w:p>
            <w:pPr>
              <w:spacing w:after="0" w:line="240"/>
            </w:pPr>
            <w:r>
              <w:rPr>
                <w:rFonts w:ascii="Consolas" w:cs="Consolas" w:eastAsia="Consolas" w:hAnsi="Consolas"/>
                <w:sz w:val="16"/>
                <w:szCs w:val="16"/>
              </w:rPr>
              <w:t xml:space="preserve">    $transaction-&gt;forceFill(['tampered_at' =&gt; now()])-&gt;save();</w:t>
            </w:r>
          </w:p>
          <w:p>
            <w:pPr>
              <w:spacing w:after="0" w:line="240"/>
            </w:pPr>
            <w:r>
              <w:rPr>
                <w:rFonts w:ascii="Consolas" w:cs="Consolas" w:eastAsia="Consolas" w:hAnsi="Consolas"/>
                <w:sz w:val="16"/>
                <w:szCs w:val="16"/>
              </w:rPr>
              <w:t xml:space="preserve">    (new InquireAction())-&gt;execute($transaction);        // Inquiry decides the real status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$transaction-&gt;refresh();</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Hash verified: settle with the status QPay sent</w:t>
            </w:r>
          </w:p>
          <w:p>
            <w:pPr>
              <w:spacing w:after="0" w:line="240"/>
            </w:pPr>
            <w:r>
              <w:rPr>
                <w:rFonts w:ascii="Consolas" w:cs="Consolas" w:eastAsia="Consolas" w:hAnsi="Consolas"/>
                <w:sz w:val="16"/>
                <w:szCs w:val="16"/>
              </w:rPr>
              <w:t xml:space="preserve">return (new SettleAction())-&gt;execute($transaction, [ 'status' =&gt; (string) ($values['Status'] ?? ''), ... ]);</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QPayClient::backToBack() — Inquiry / Refund responses must also be signed</w:t>
            </w:r>
          </w:p>
          <w:p>
            <w:pPr>
              <w:spacing w:after="0" w:line="240"/>
            </w:pPr>
            <w:r>
              <w:rPr>
                <w:rFonts w:ascii="Consolas" w:cs="Consolas" w:eastAsia="Consolas" w:hAnsi="Consolas"/>
                <w:sz w:val="16"/>
                <w:szCs w:val="16"/>
              </w:rPr>
              <w:t xml:space="preserve">$parsed = self::parseResponse(trim($response-&gt;body()));</w:t>
            </w:r>
          </w:p>
          <w:p>
            <w:pPr>
              <w:spacing w:after="0" w:line="240"/>
            </w:pPr>
            <w:r>
              <w:rPr>
                <w:rFonts w:ascii="Consolas" w:cs="Consolas" w:eastAsia="Consolas" w:hAnsi="Consolas"/>
                <w:sz w:val="16"/>
                <w:szCs w:val="16"/>
              </w:rPr>
              <w:t xml:space="preserve">if (! $this-&gt;verify($parsed)) {</w:t>
            </w:r>
          </w:p>
          <w:p>
            <w:pPr>
              <w:spacing w:after="0" w:line="240"/>
            </w:pPr>
            <w:r>
              <w:rPr>
                <w:rFonts w:ascii="Consolas" w:cs="Consolas" w:eastAsia="Consolas" w:hAnsi="Consolas"/>
                <w:sz w:val="16"/>
                <w:szCs w:val="16"/>
              </w:rPr>
              <w:t xml:space="preserve">    Log::error('QPay response failed the secure hash check', ['operation' =&gt; $operation, 'body' =&gt; $response-&gt;body()]);</w:t>
            </w:r>
          </w:p>
          <w:p>
            <w:pPr>
              <w:spacing w:after="0" w:line="240"/>
            </w:pPr>
            <w:r>
              <w:rPr>
                <w:rFonts w:ascii="Consolas" w:cs="Consolas" w:eastAsia="Consolas" w:hAnsi="Consolas"/>
                <w:sz w:val="16"/>
                <w:szCs w:val="16"/>
              </w:rPr>
              <w:t xml:space="preserve">    throw new QPayException('The payment service response could not be verified.');</w:t>
            </w:r>
          </w:p>
          <w:p>
            <w:pPr>
              <w:spacing w:after="0" w:line="240"/>
            </w:pPr>
            <w:r>
              <w:rPr>
                <w:rFonts w:ascii="Consolas" w:cs="Consolas" w:eastAsia="Consolas" w:hAnsi="Consolas"/>
                <w:sz w:val="16"/>
                <w:szCs w:val="16"/>
              </w:rPr>
              <w:t xml:space="preserve">}</w:t>
            </w:r>
          </w:p>
        </w:tc>
      </w:tr>
    </w:tbl>
    <w:p>
      <w:pPr>
        <w:spacing w:after="80"/>
      </w:pPr>
    </w:p>
    <w:p>
      <w:pPr>
        <w:spacing w:after="120"/>
      </w:pPr>
      <w:r>
        <w:t xml:space="preserve">Automated test proving the behaviour: a response claiming success but signed with a wrong hash is dropped, an Inquiry (Action 14) with the correct SecureHash is sent for that PUN, the transaction is flagged as tampered, and the Inquiry’s answer (failed) is what is recorded. The card is not credited.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7DE" w:sz="4"/>
              <w:left w:val="single" w:color="D0D7DE" w:sz="4"/>
              <w:bottom w:val="single" w:color="D0D7DE" w:sz="4"/>
              <w:right w:val="single" w:color="D0D7DE" w:sz="4"/>
            </w:tcBorders>
            <w:shd w:fill="F6F8FA" w:color="auto" w:val="clear"/>
            <w:tcMar>
              <w:top w:type="dxa" w:w="100"/>
              <w:left w:type="dxa" w:w="160"/>
              <w:bottom w:type="dxa" w:w="100"/>
              <w:right w:type="dxa" w:w="160"/>
            </w:tcMar>
          </w:tcPr>
          <w:p>
            <w:pPr>
              <w:spacing w:after="80"/>
            </w:pPr>
            <w:r>
              <w:rPr>
                <w:rFonts w:ascii="Consolas" w:cs="Consolas" w:eastAsia="Consolas" w:hAnsi="Consolas"/>
                <w:b/>
                <w:bCs/>
                <w:color w:val="1F4E79"/>
                <w:sz w:val="17"/>
                <w:szCs w:val="17"/>
              </w:rPr>
              <w:t xml:space="preserve">tests/Feature/Student/QPayTopupTest.php</w:t>
            </w:r>
          </w:p>
          <w:p>
            <w:pPr>
              <w:spacing w:after="0" w:line="240"/>
            </w:pPr>
            <w:r>
              <w:rPr>
                <w:rFonts w:ascii="Consolas" w:cs="Consolas" w:eastAsia="Consolas" w:hAnsi="Consolas"/>
                <w:sz w:val="16"/>
                <w:szCs w:val="16"/>
              </w:rPr>
              <w:t xml:space="preserve">it('drops a tampered result and believes only the inquiry', function (): void {</w:t>
            </w:r>
          </w:p>
          <w:p>
            <w:pPr>
              <w:spacing w:after="0" w:line="240"/>
            </w:pPr>
            <w:r>
              <w:rPr>
                <w:rFonts w:ascii="Consolas" w:cs="Consolas" w:eastAsia="Consolas" w:hAnsi="Consolas"/>
                <w:sz w:val="16"/>
                <w:szCs w:val="16"/>
              </w:rPr>
              <w:t xml:space="preserve">    $transaction = qpayStart($this, 100);</w:t>
            </w:r>
          </w:p>
          <w:p>
            <w:pPr>
              <w:spacing w:after="0" w:line="240"/>
            </w:pPr>
            <w:r>
              <w:rPr>
                <w:rFonts w:ascii="Consolas" w:cs="Consolas" w:eastAsia="Consolas" w:hAnsi="Consolas"/>
                <w:sz w:val="16"/>
                <w:szCs w:val="16"/>
              </w:rPr>
              <w:t xml:space="preserve">    Http::fake(fn () =&gt; Http::response(qpayInquiryResponse($transaction, ['OriginalStatus' =&gt; '3000'])));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Claims success, but the hash is not QPay's.</w:t>
            </w:r>
          </w:p>
          <w:p>
            <w:pPr>
              <w:spacing w:after="0" w:line="240"/>
            </w:pPr>
            <w:r>
              <w:rPr>
                <w:rFonts w:ascii="Consolas" w:cs="Consolas" w:eastAsia="Consolas" w:hAnsi="Consolas"/>
                <w:sz w:val="16"/>
                <w:szCs w:val="16"/>
              </w:rPr>
              <w:t xml:space="preserve">    qpayPostReturn($this, qpaySigned(qpayPaymentResponse($transaction), str_repeat('a', 64)));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Http::assertSent(fn (Request $request) =&gt; $request['Action'] === '14' &amp;&amp; $request['OriginalPUN'] === $transaction-&gt;pun);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expect($transaction-&gt;refresh()-&gt;tampered_at)-&gt;not-&gt;toBeNull()</w:t>
            </w:r>
          </w:p>
          <w:p>
            <w:pPr>
              <w:spacing w:after="0" w:line="240"/>
            </w:pPr>
            <w:r>
              <w:rPr>
                <w:rFonts w:ascii="Consolas" w:cs="Consolas" w:eastAsia="Consolas" w:hAnsi="Consolas"/>
                <w:sz w:val="16"/>
                <w:szCs w:val="16"/>
              </w:rPr>
              <w:t xml:space="preserve">        -&gt;and($transaction-&gt;status)-&gt;toBe('failed')</w:t>
            </w:r>
          </w:p>
          <w:p>
            <w:pPr>
              <w:spacing w:after="0" w:line="240"/>
            </w:pPr>
            <w:r>
              <w:rPr>
                <w:rFonts w:ascii="Consolas" w:cs="Consolas" w:eastAsia="Consolas" w:hAnsi="Consolas"/>
                <w:sz w:val="16"/>
                <w:szCs w:val="16"/>
              </w:rPr>
              <w:t xml:space="preserve">        -&gt;and(qpayBalance($this))-&gt;toBe(0.0);</w:t>
            </w:r>
          </w:p>
          <w:p>
            <w:pPr>
              <w:spacing w:after="0" w:line="240"/>
            </w:pPr>
            <w:r>
              <w:rPr>
                <w:rFonts w:ascii="Consolas" w:cs="Consolas" w:eastAsia="Consolas" w:hAnsi="Consolas"/>
                <w:sz w:val="16"/>
                <w:szCs w:val="16"/>
              </w:rPr>
              <w:t xml:space="preserve">});</w:t>
            </w:r>
          </w:p>
        </w:tc>
      </w:tr>
    </w:tbl>
    <w:p>
      <w:pPr>
        <w:spacing w:after="80"/>
      </w:pPr>
    </w:p>
    <w:p>
      <w:pPr>
        <w:pStyle w:val="Heading1"/>
      </w:pPr>
      <w:r>
        <w:t xml:space="preserve">5. Refund</w:t>
      </w:r>
    </w:p>
    <w:p>
      <w:pPr>
        <w:spacing w:after="120"/>
      </w:pPr>
      <w:r>
        <w:t xml:space="preserve">School office staff can refund a successful top-up from the back office. The full amount is refunded (Action 6, </w:t>
      </w:r>
      <w:r>
        <w:rPr>
          <w:rFonts w:ascii="Consolas" w:cs="Consolas" w:eastAsia="Consolas" w:hAnsi="Consolas"/>
          <w:color w:val="24292F"/>
          <w:sz w:val="19"/>
          <w:szCs w:val="19"/>
        </w:rPr>
        <w:t xml:space="preserve">OriginalTransactionPaymentUniqueNumber_1</w:t>
      </w:r>
      <w:r>
        <w:t xml:space="preserve"> = the payment’s PUN) under a new PUN. The refund is recorded before QPAY is called, and the card balance is reduced only when QPAY accepts it (</w:t>
      </w:r>
      <w:r>
        <w:rPr>
          <w:rFonts w:ascii="Consolas" w:cs="Consolas" w:eastAsia="Consolas" w:hAnsi="Consolas"/>
          <w:color w:val="24292F"/>
          <w:sz w:val="19"/>
          <w:szCs w:val="19"/>
        </w:rPr>
        <w:t xml:space="preserve">0000</w:t>
      </w:r>
      <w:r>
        <w:t xml:space="preserve">, or </w:t>
      </w:r>
      <w:r>
        <w:rPr>
          <w:rFonts w:ascii="Consolas" w:cs="Consolas" w:eastAsia="Consolas" w:hAnsi="Consolas"/>
          <w:color w:val="24292F"/>
          <w:sz w:val="19"/>
          <w:szCs w:val="19"/>
        </w:rPr>
        <w:t xml:space="preserve">5002</w:t>
      </w:r>
      <w:r>
        <w:t xml:space="preserve"> pending). The response SecureHash is verified as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100"/>
        <w:gridCol w:w="2100"/>
        <w:gridCol w:w="1426"/>
      </w:tblGrid>
      <w:tr>
        <w:trPr>
          <w:tblHeader/>
        </w:trPr>
        <w:tc>
          <w:tcPr>
            <w:tcW w:type="dxa" w:w="22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Refund PUN</w:t>
            </w:r>
          </w:p>
        </w:tc>
        <w:tc>
          <w:tcPr>
            <w:tcW w:type="dxa" w:w="22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Original PUN</w:t>
            </w:r>
          </w:p>
        </w:tc>
        <w:tc>
          <w:tcPr>
            <w:tcW w:type="dxa" w:w="11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Amount</w:t>
            </w:r>
          </w:p>
        </w:tc>
        <w:tc>
          <w:tcPr>
            <w:tcW w:type="dxa" w:w="21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QPAY status</w:t>
            </w:r>
          </w:p>
        </w:tc>
        <w:tc>
          <w:tcPr>
            <w:tcW w:type="dxa" w:w="142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Date &amp; time (AST)</w:t>
            </w:r>
          </w:p>
        </w:tc>
      </w:tr>
      <w:tr>
        <w:trPr>
          <w:tblHeader w:val="off"/>
        </w:trPr>
        <w:tc>
          <w:tcPr>
            <w:tcW w:type="dxa" w:w="22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HSDT3WKLLDNRU8VZCTJX</w:t>
            </w:r>
          </w:p>
        </w:tc>
        <w:tc>
          <w:tcPr>
            <w:tcW w:type="dxa" w:w="22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LMCVFCE3ZJ4MEASOEC8H</w:t>
            </w:r>
          </w:p>
        </w:tc>
        <w:tc>
          <w:tcPr>
            <w:tcW w:type="dxa" w:w="11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QAR 100.00</w:t>
            </w:r>
          </w:p>
        </w:tc>
        <w:tc>
          <w:tcPr>
            <w:tcW w:type="dxa" w:w="21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0000 Refund transaction processed successfully</w:t>
            </w:r>
          </w:p>
        </w:tc>
        <w:tc>
          <w:tcPr>
            <w:tcW w:type="dxa" w:w="14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23 Sep 2026 09:22</w:t>
            </w:r>
          </w:p>
        </w:tc>
      </w:tr>
    </w:tbl>
    <w:p>
      <w:pPr>
        <w:spacing w:after="80"/>
      </w:pPr>
    </w:p>
    <w:p>
      <w:pPr>
        <w:pStyle w:val="Heading1"/>
      </w:pPr>
      <w:r>
        <w:t xml:space="preserve">Appendix — automated test results</w:t>
      </w:r>
    </w:p>
    <w:p>
      <w:pPr>
        <w:spacing w:after="120"/>
      </w:pPr>
      <w:r>
        <w:t xml:space="preserve">The QPAY integration is covered by automated tests that run on every change. Latest run, 4 October 2026: </w:t>
      </w:r>
      <w:r>
        <w:rPr>
          <w:b/>
          <w:bCs/>
        </w:rPr>
        <w:t xml:space="preserve">QPAY suites 41 passed (252 assertions); parent portal access suite 17 passed (162 assertions); no failures.</w:t>
      </w:r>
      <w:r>
        <w:t xml:space="preserve"> The SecureHash unit tests use the worked examples from Appendix D of the Integration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Area</w:t>
            </w:r>
          </w:p>
        </w:tc>
        <w:tc>
          <w:tcPr>
            <w:tcW w:type="dxa" w:w="6626"/>
            <w:tcBorders>
              <w:top w:val="single" w:color="D0D7DE" w:sz="4"/>
              <w:left w:val="single" w:color="D0D7DE" w:sz="4"/>
              <w:bottom w:val="single" w:color="D0D7DE" w:sz="4"/>
              <w:right w:val="single" w:color="D0D7DE" w:sz="4"/>
            </w:tcBorders>
            <w:shd w:fill="1F4E79" w:color="auto" w:val="clear"/>
            <w:tcMar>
              <w:top w:type="dxa" w:w="60"/>
              <w:left w:type="dxa" w:w="100"/>
              <w:bottom w:type="dxa" w:w="60"/>
              <w:right w:type="dxa" w:w="100"/>
            </w:tcMar>
          </w:tcPr>
          <w:p>
            <w:r>
              <w:rPr>
                <w:b/>
                <w:bCs/>
                <w:color w:val="FFFFFF"/>
                <w:sz w:val="19"/>
                <w:szCs w:val="19"/>
              </w:rPr>
              <w:t xml:space="preserve">Test</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SecureHash</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signs a payment request exactly as the guide</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SecureHash</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signs an inquiry and a refund request exactly as the guide</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SecureHash</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verifies the guide's payment, inquiry and refund responses</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Response handling</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credits the card exactly once for a signed successful result</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Response handling</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records a declined payment as failed without touching the card</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Response handling</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shows a parent only their own children's top-ups</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Broken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blocks a second top-up while the first has no result, then inquires it after 20 minutes</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Broken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settles a broken transaction from the scheduled inquiry</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Broken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will not release a payment the parent may still be making</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Broken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cancels a payment QPay confirms it never received, and frees the card for a new one</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Broken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credits the card instead when QPay says the payment went through</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Tampered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drops a tampered result and believes only the inquiry</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Tampered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refuses an inquiry answer that is not signed by QPay</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Tampered transaction</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parks a payment whose captured amount differs for review</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Refund</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refunds a top-up in full and takes it off the card</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Access control</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is a 404 for another family's child, bill, statement or top-up</w:t>
            </w:r>
          </w:p>
        </w:tc>
      </w:tr>
      <w:tr>
        <w:trPr>
          <w:tblHeader w:val="off"/>
        </w:trPr>
        <w:tc>
          <w:tcPr>
            <w:tcW w:type="dxa" w:w="2400"/>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Access control</w:t>
            </w:r>
          </w:p>
        </w:tc>
        <w:tc>
          <w:tcPr>
            <w:tcW w:type="dxa" w:w="6626"/>
            <w:tcBorders>
              <w:top w:val="single" w:color="D0D7DE" w:sz="4"/>
              <w:left w:val="single" w:color="D0D7DE" w:sz="4"/>
              <w:bottom w:val="single" w:color="D0D7DE" w:sz="4"/>
              <w:right w:val="single" w:color="D0D7DE" w:sz="4"/>
            </w:tcBorders>
            <w:tcMar>
              <w:top w:type="dxa" w:w="60"/>
              <w:left w:type="dxa" w:w="100"/>
              <w:bottom w:type="dxa" w:w="60"/>
              <w:right w:type="dxa" w:w="100"/>
            </w:tcMar>
          </w:tcPr>
          <w:p>
            <w:r>
              <w:t xml:space="preserve">locks out a parent the school disables and a signed-out token</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959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959F"/>
        <w:sz w:val="16"/>
        <w:szCs w:val="16"/>
      </w:rPr>
      <w:t xml:space="preserve">QPAY Certification — Merchant cbq_gulf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b/>
      <w:bCs/>
      <w:color w:val="1F4E79"/>
      <w:sz w:val="28"/>
      <w:szCs w:val="28"/>
    </w:rPr>
  </w:style>
  <w:style w:type="paragraph" w:styleId="Heading2">
    <w:name w:val="Heading 2"/>
    <w:basedOn w:val="Normal"/>
    <w:next w:val="Normal"/>
    <w:qFormat/>
    <w:pPr>
      <w:spacing w:after="100" w:before="240"/>
      <w:outlineLvl w:val="1"/>
    </w:pPr>
    <w:rPr>
      <w:b/>
      <w:bCs/>
      <w:color w:val="24292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 Id="rId100" Type="http://schemas.openxmlformats.org/officeDocument/2006/relationships/image" Target="media/result-success.png"/><Relationship Id="rId101" Type="http://schemas.openxmlformats.org/officeDocument/2006/relationships/image" Target="media/result-faile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QPAY Certification — Merchant Evidence</dc:title>
  <dc:creator>QLOUD POS</dc:creator>
  <cp:lastModifiedBy>Un-named</cp:lastModifiedBy>
  <cp:revision>1</cp:revision>
  <dcterms:created xsi:type="dcterms:W3CDTF">2026-10-04T16:43:06.909Z</dcterms:created>
  <dcterms:modified xsi:type="dcterms:W3CDTF">2026-10-04T16:43:06.911Z</dcterms:modified>
</cp:coreProperties>
</file>

<file path=docProps/custom.xml><?xml version="1.0" encoding="utf-8"?>
<Properties xmlns="http://schemas.openxmlformats.org/officeDocument/2006/custom-properties" xmlns:vt="http://schemas.openxmlformats.org/officeDocument/2006/docPropsVTypes"/>
</file>