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Informations</w:t>
      </w:r>
    </w:p>
    <w:p>
      <w:r>
        <w:t>Nom: ANDRIANJAFY</w:t>
        <w:br/>
        <w:t>Prénoms: ALIMINA DONNIE</w:t>
        <w:br/>
        <w:t>Genre: F</w:t>
        <w:br/>
        <w:t>Niveau: EIP</w:t>
        <w:br/>
      </w:r>
    </w:p>
    <w:p>
      <w:pPr>
        <w:pStyle w:val="Heading1"/>
      </w:pPr>
      <w:r>
        <w:t>Mouvements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Mouvement</w:t>
            </w:r>
          </w:p>
        </w:tc>
        <w:tc>
          <w:tcPr>
            <w:tcW w:type="dxa" w:w="2880"/>
          </w:tcPr>
          <w:p>
            <w:r>
              <w:t>Nombre de jour</w:t>
            </w:r>
          </w:p>
        </w:tc>
      </w:tr>
      <w:tr>
        <w:tc>
          <w:tcPr>
            <w:tcW w:type="dxa" w:w="2880"/>
          </w:tcPr>
          <w:p>
            <w:r>
              <w:t>02/02/2023</w:t>
            </w:r>
          </w:p>
        </w:tc>
        <w:tc>
          <w:tcPr>
            <w:tcW w:type="dxa" w:w="2880"/>
          </w:tcPr>
          <w:p>
            <w:r>
              <w:t>Sanction disciplinaire Hors Tour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01/01/2023</w:t>
            </w:r>
          </w:p>
        </w:tc>
        <w:tc>
          <w:tcPr>
            <w:tcW w:type="dxa" w:w="2880"/>
          </w:tcPr>
          <w:p>
            <w:r>
              <w:t>Repos médical ou convalescence -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01/01/2023</w:t>
            </w:r>
          </w:p>
        </w:tc>
        <w:tc>
          <w:tcPr>
            <w:tcW w:type="dxa" w:w="2880"/>
          </w:tcPr>
          <w:p>
            <w:r>
              <w:t>Repos médical ou convalescence Exant d'effort physique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