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1FE" w:rsidRDefault="00A314DA" w:rsidP="00305BBB">
      <w:pPr>
        <w:jc w:val="both"/>
      </w:pPr>
      <w:r w:rsidRPr="00E31863">
        <w:rPr>
          <w:b/>
          <w:bCs/>
          <w:sz w:val="28"/>
          <w:szCs w:val="28"/>
        </w:rPr>
        <w:t>Commercial Aviation</w:t>
      </w:r>
      <w:r w:rsidR="00E31863">
        <w:rPr>
          <w:b/>
          <w:bCs/>
        </w:rPr>
        <w:t xml:space="preserve"> </w:t>
      </w:r>
      <w:r w:rsidR="007F4B67">
        <w:t xml:space="preserve">as the sub-category of civil aviation, </w:t>
      </w:r>
      <w:r w:rsidR="002E4806" w:rsidRPr="002E4806">
        <w:t>is tailored for commercial air transport and aerial work.</w:t>
      </w:r>
      <w:r w:rsidR="002E4806">
        <w:t xml:space="preserve"> It </w:t>
      </w:r>
      <w:r w:rsidR="00106F28">
        <w:t xml:space="preserve">provides </w:t>
      </w:r>
      <w:r w:rsidR="00CA1E03">
        <w:t xml:space="preserve">scheduled </w:t>
      </w:r>
      <w:r w:rsidR="006A25B7">
        <w:t>airline service</w:t>
      </w:r>
      <w:r w:rsidR="00FF6370">
        <w:t xml:space="preserve"> for transport</w:t>
      </w:r>
      <w:r w:rsidR="007D24B9">
        <w:t xml:space="preserve"> of passengers</w:t>
      </w:r>
      <w:r w:rsidR="008848C8">
        <w:t xml:space="preserve"> (w</w:t>
      </w:r>
      <w:r w:rsidR="008848C8" w:rsidRPr="008848C8">
        <w:t>hether VIPs and government officials or frequent-flying business passengers</w:t>
      </w:r>
      <w:r w:rsidR="008848C8">
        <w:t>)</w:t>
      </w:r>
      <w:r w:rsidR="00AB48DF">
        <w:t xml:space="preserve"> as well as </w:t>
      </w:r>
      <w:r w:rsidR="007D24B9">
        <w:t>cargo</w:t>
      </w:r>
      <w:r w:rsidR="00F4299A">
        <w:t xml:space="preserve"> (load carriage)</w:t>
      </w:r>
      <w:r w:rsidR="007D24B9">
        <w:t xml:space="preserve"> </w:t>
      </w:r>
      <w:r w:rsidR="00AB48DF">
        <w:t>and courier service for mail possessing.</w:t>
      </w:r>
      <w:r w:rsidR="00864756">
        <w:t xml:space="preserve"> Regional airliners </w:t>
      </w:r>
      <w:r w:rsidR="007A4972">
        <w:t>that fill the short-hub role for point-to-point transit are categorized in commer</w:t>
      </w:r>
      <w:r w:rsidR="007B4FC4">
        <w:t xml:space="preserve">cial aviation </w:t>
      </w:r>
      <w:r w:rsidR="003D12E9">
        <w:t>branch as well.</w:t>
      </w:r>
      <w:r w:rsidR="00EC595E">
        <w:t xml:space="preserve"> This class of airliners are either contracted by or subsidiaries of the larger airlines.</w:t>
      </w:r>
      <w:bookmarkStart w:id="0" w:name="_GoBack"/>
      <w:bookmarkEnd w:id="0"/>
    </w:p>
    <w:p w:rsidR="00CF1E83" w:rsidRDefault="00FE2749" w:rsidP="00305BBB">
      <w:pPr>
        <w:jc w:val="both"/>
      </w:pPr>
      <w:r>
        <w:t>Nowadays, there are numerous well-</w:t>
      </w:r>
      <w:r w:rsidR="00A62270">
        <w:t>known companies competing</w:t>
      </w:r>
      <w:r w:rsidR="003935B5">
        <w:t xml:space="preserve"> for </w:t>
      </w:r>
      <w:r w:rsidR="00B65E85">
        <w:t>man</w:t>
      </w:r>
      <w:r w:rsidR="00A62270">
        <w:t>ufacturing</w:t>
      </w:r>
      <w:r w:rsidR="00B65E85">
        <w:t xml:space="preserve"> and </w:t>
      </w:r>
      <w:r w:rsidR="00A10EB0">
        <w:t>design</w:t>
      </w:r>
      <w:r w:rsidR="003935B5">
        <w:t xml:space="preserve"> of</w:t>
      </w:r>
      <w:r w:rsidR="00A10EB0">
        <w:t xml:space="preserve"> high quality, innovative and efficient commercial </w:t>
      </w:r>
      <w:r w:rsidR="00E16905">
        <w:t xml:space="preserve">jet </w:t>
      </w:r>
      <w:r w:rsidR="00A10EB0">
        <w:t>aircrafts</w:t>
      </w:r>
      <w:r w:rsidR="00B61D50">
        <w:t xml:space="preserve"> to meet the needs of regulatory </w:t>
      </w:r>
      <w:r w:rsidR="001F7B33">
        <w:t>requirements</w:t>
      </w:r>
      <w:r w:rsidR="00B61D50">
        <w:t xml:space="preserve"> as well as passengers.</w:t>
      </w:r>
    </w:p>
    <w:p w:rsidR="006161DA" w:rsidRDefault="006139B5" w:rsidP="00305BBB">
      <w:pPr>
        <w:jc w:val="both"/>
      </w:pPr>
      <w:r>
        <w:t xml:space="preserve">Commercial aviation mainly commenced in </w:t>
      </w:r>
      <w:r w:rsidR="00182253">
        <w:t xml:space="preserve">second decade of </w:t>
      </w:r>
      <w:r w:rsidRPr="006139B5">
        <w:t xml:space="preserve">twentieth </w:t>
      </w:r>
      <w:r w:rsidR="00CF3317">
        <w:t>century. I</w:t>
      </w:r>
      <w:r w:rsidR="007325BD">
        <w:t>ntroduction of m</w:t>
      </w:r>
      <w:r w:rsidR="00934109">
        <w:t>ultiple engine</w:t>
      </w:r>
      <w:r w:rsidR="00D9467D">
        <w:t>, turbo</w:t>
      </w:r>
      <w:r w:rsidR="00CF2B1C">
        <w:t>jet,</w:t>
      </w:r>
      <w:r w:rsidR="00245342">
        <w:t xml:space="preserve"> high speed </w:t>
      </w:r>
      <w:r w:rsidR="00CF3317">
        <w:t>airliners</w:t>
      </w:r>
      <w:r w:rsidR="002F1E8F">
        <w:t xml:space="preserve"> capable of cruising at high altitudes</w:t>
      </w:r>
      <w:r w:rsidR="00CF3317">
        <w:t xml:space="preserve"> with </w:t>
      </w:r>
      <w:r w:rsidR="007325BD">
        <w:t>enclosed cabin for pas</w:t>
      </w:r>
      <w:r>
        <w:t xml:space="preserve">senger comfort </w:t>
      </w:r>
      <w:r w:rsidR="00277509">
        <w:t>w</w:t>
      </w:r>
      <w:r w:rsidR="007325BD">
        <w:t>as</w:t>
      </w:r>
      <w:r w:rsidR="00277509">
        <w:t xml:space="preserve"> a</w:t>
      </w:r>
      <w:r w:rsidR="001612A3">
        <w:t xml:space="preserve"> milestone in commercial aviation industry</w:t>
      </w:r>
      <w:r w:rsidR="00FB2A7A">
        <w:t xml:space="preserve"> which then was subjected to other technological improvements</w:t>
      </w:r>
      <w:r w:rsidR="008F604B">
        <w:t xml:space="preserve"> by the end of roaring 20s</w:t>
      </w:r>
      <w:r w:rsidR="003C584D">
        <w:t xml:space="preserve"> and replaced formerly piston-engine ones.</w:t>
      </w:r>
    </w:p>
    <w:p w:rsidR="00DD49C4" w:rsidRDefault="00086E19" w:rsidP="00C50545">
      <w:pPr>
        <w:jc w:val="both"/>
        <w:rPr>
          <w:lang w:bidi="fa-IR"/>
        </w:rPr>
      </w:pPr>
      <w:r>
        <w:t xml:space="preserve">Soon after, </w:t>
      </w:r>
      <w:r w:rsidR="00C50545">
        <w:t>a</w:t>
      </w:r>
      <w:r w:rsidR="000A77EC">
        <w:t xml:space="preserve">mphibian </w:t>
      </w:r>
      <w:r w:rsidR="00D46909">
        <w:t>aircrafts or flying boats emerged as an interesting commercial air transport</w:t>
      </w:r>
      <w:r w:rsidR="00346915">
        <w:t xml:space="preserve"> </w:t>
      </w:r>
      <w:r w:rsidR="00DF3070">
        <w:t xml:space="preserve">device </w:t>
      </w:r>
      <w:r w:rsidR="00346915">
        <w:t xml:space="preserve">that </w:t>
      </w:r>
      <w:r w:rsidR="00DF3070">
        <w:t>support</w:t>
      </w:r>
      <w:r w:rsidR="00346915">
        <w:t xml:space="preserve"> flexibility for islands and sea coast destinations</w:t>
      </w:r>
      <w:r w:rsidR="00325247">
        <w:t>. They allow</w:t>
      </w:r>
      <w:r w:rsidR="00DF3070">
        <w:t xml:space="preserve"> access to destinations</w:t>
      </w:r>
      <w:r w:rsidR="008F7F3C">
        <w:t xml:space="preserve"> in areas where</w:t>
      </w:r>
      <w:r w:rsidR="00DF3070">
        <w:t xml:space="preserve"> </w:t>
      </w:r>
      <w:r w:rsidR="00F36D3B">
        <w:t xml:space="preserve">building airports and runway infrastructures is not possible or may be </w:t>
      </w:r>
      <w:r w:rsidR="00EB2C75">
        <w:t>difficult and expensive.</w:t>
      </w:r>
      <w:r w:rsidR="00DA69A6">
        <w:t xml:space="preserve"> Meanwhile, they </w:t>
      </w:r>
      <w:r w:rsidR="00951940">
        <w:t>offer advantage of</w:t>
      </w:r>
      <w:r w:rsidR="00DA69A6">
        <w:t xml:space="preserve"> an </w:t>
      </w:r>
      <w:r w:rsidR="00951940">
        <w:t>illusion</w:t>
      </w:r>
      <w:r w:rsidR="00DA69A6">
        <w:t xml:space="preserve"> of safety for long transoceanic travel.</w:t>
      </w:r>
    </w:p>
    <w:p w:rsidR="00397153" w:rsidRDefault="00397153" w:rsidP="00911CCE"/>
    <w:p w:rsidR="003D17DD" w:rsidRDefault="003D17DD" w:rsidP="00951940"/>
    <w:p w:rsidR="00DB0BF8" w:rsidRDefault="00DB0BF8" w:rsidP="00EB2C75">
      <w:pPr>
        <w:rPr>
          <w:rtl/>
          <w:lang w:bidi="fa-IR"/>
        </w:rPr>
      </w:pPr>
    </w:p>
    <w:p w:rsidR="00DD43E9" w:rsidRPr="00E31863" w:rsidRDefault="00DD43E9" w:rsidP="002E4806"/>
    <w:p w:rsidR="003C6E3D" w:rsidRPr="00A314DA" w:rsidRDefault="003C6E3D" w:rsidP="00A314DA">
      <w:pPr>
        <w:rPr>
          <w:b/>
          <w:bCs/>
        </w:rPr>
      </w:pPr>
    </w:p>
    <w:sectPr w:rsidR="003C6E3D" w:rsidRPr="00A314DA" w:rsidSect="00C03F9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F9A"/>
    <w:rsid w:val="000071FF"/>
    <w:rsid w:val="00071ADE"/>
    <w:rsid w:val="00086E19"/>
    <w:rsid w:val="000A77EC"/>
    <w:rsid w:val="000C3C6D"/>
    <w:rsid w:val="00106F28"/>
    <w:rsid w:val="00107E56"/>
    <w:rsid w:val="001612A3"/>
    <w:rsid w:val="00182253"/>
    <w:rsid w:val="001E01A6"/>
    <w:rsid w:val="001F7B33"/>
    <w:rsid w:val="00245342"/>
    <w:rsid w:val="00277509"/>
    <w:rsid w:val="002A46D5"/>
    <w:rsid w:val="002E4806"/>
    <w:rsid w:val="002F1E8F"/>
    <w:rsid w:val="002F593E"/>
    <w:rsid w:val="00305BBB"/>
    <w:rsid w:val="00325247"/>
    <w:rsid w:val="00344F20"/>
    <w:rsid w:val="00346915"/>
    <w:rsid w:val="003519B9"/>
    <w:rsid w:val="003935B5"/>
    <w:rsid w:val="00397153"/>
    <w:rsid w:val="003A6C21"/>
    <w:rsid w:val="003C584D"/>
    <w:rsid w:val="003C6E3D"/>
    <w:rsid w:val="003D12E9"/>
    <w:rsid w:val="003D17DD"/>
    <w:rsid w:val="003D55D8"/>
    <w:rsid w:val="004B5E90"/>
    <w:rsid w:val="004C30D7"/>
    <w:rsid w:val="004D2CF3"/>
    <w:rsid w:val="004F736F"/>
    <w:rsid w:val="005A7B58"/>
    <w:rsid w:val="005C04F4"/>
    <w:rsid w:val="005C36FA"/>
    <w:rsid w:val="00605830"/>
    <w:rsid w:val="006139B5"/>
    <w:rsid w:val="006161DA"/>
    <w:rsid w:val="0069761E"/>
    <w:rsid w:val="006A25B7"/>
    <w:rsid w:val="007325BD"/>
    <w:rsid w:val="007A2508"/>
    <w:rsid w:val="007A4972"/>
    <w:rsid w:val="007A6E21"/>
    <w:rsid w:val="007B2376"/>
    <w:rsid w:val="007B4FC4"/>
    <w:rsid w:val="007D24B9"/>
    <w:rsid w:val="007E4BF7"/>
    <w:rsid w:val="007E74D4"/>
    <w:rsid w:val="007F4B67"/>
    <w:rsid w:val="00823E69"/>
    <w:rsid w:val="00852EB8"/>
    <w:rsid w:val="008611E7"/>
    <w:rsid w:val="00864756"/>
    <w:rsid w:val="008769E7"/>
    <w:rsid w:val="008848C8"/>
    <w:rsid w:val="008E3542"/>
    <w:rsid w:val="008F604B"/>
    <w:rsid w:val="008F7F3C"/>
    <w:rsid w:val="00911CCE"/>
    <w:rsid w:val="00934109"/>
    <w:rsid w:val="00950E1D"/>
    <w:rsid w:val="00951940"/>
    <w:rsid w:val="00963A5A"/>
    <w:rsid w:val="009F5C2C"/>
    <w:rsid w:val="00A10EB0"/>
    <w:rsid w:val="00A25126"/>
    <w:rsid w:val="00A314DA"/>
    <w:rsid w:val="00A61592"/>
    <w:rsid w:val="00A62270"/>
    <w:rsid w:val="00A65AEF"/>
    <w:rsid w:val="00AB48DF"/>
    <w:rsid w:val="00B61D50"/>
    <w:rsid w:val="00B65E85"/>
    <w:rsid w:val="00B81917"/>
    <w:rsid w:val="00B91D45"/>
    <w:rsid w:val="00C03F9A"/>
    <w:rsid w:val="00C217D1"/>
    <w:rsid w:val="00C50545"/>
    <w:rsid w:val="00CA1E03"/>
    <w:rsid w:val="00CA5EEB"/>
    <w:rsid w:val="00CD4504"/>
    <w:rsid w:val="00CF1E83"/>
    <w:rsid w:val="00CF2B1C"/>
    <w:rsid w:val="00CF3317"/>
    <w:rsid w:val="00D04B0B"/>
    <w:rsid w:val="00D06C4C"/>
    <w:rsid w:val="00D32610"/>
    <w:rsid w:val="00D46909"/>
    <w:rsid w:val="00D900AE"/>
    <w:rsid w:val="00D9467D"/>
    <w:rsid w:val="00DA69A6"/>
    <w:rsid w:val="00DB0BF8"/>
    <w:rsid w:val="00DD43E9"/>
    <w:rsid w:val="00DD49C4"/>
    <w:rsid w:val="00DE6041"/>
    <w:rsid w:val="00DF11DF"/>
    <w:rsid w:val="00DF3070"/>
    <w:rsid w:val="00E16905"/>
    <w:rsid w:val="00E31863"/>
    <w:rsid w:val="00E70234"/>
    <w:rsid w:val="00EA21FE"/>
    <w:rsid w:val="00EB2C75"/>
    <w:rsid w:val="00EB66DB"/>
    <w:rsid w:val="00EC595E"/>
    <w:rsid w:val="00F36D3B"/>
    <w:rsid w:val="00F4299A"/>
    <w:rsid w:val="00F96E87"/>
    <w:rsid w:val="00FB2A7A"/>
    <w:rsid w:val="00FE2749"/>
    <w:rsid w:val="00FE7035"/>
    <w:rsid w:val="00F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DC8A3"/>
  <w15:chartTrackingRefBased/>
  <w15:docId w15:val="{214C16C8-A55A-48E2-B692-48909633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B0B"/>
    <w:pPr>
      <w:spacing w:after="0" w:line="300" w:lineRule="auto"/>
    </w:pPr>
    <w:rPr>
      <w:rFonts w:ascii="Times New Roman" w:hAnsi="Times New Roman" w:cs="B Nazani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soheila h</dc:creator>
  <cp:keywords/>
  <dc:description/>
  <cp:lastModifiedBy>soheila h</cp:lastModifiedBy>
  <cp:revision>144</cp:revision>
  <cp:lastPrinted>2020-11-30T10:50:00Z</cp:lastPrinted>
  <dcterms:created xsi:type="dcterms:W3CDTF">2020-11-29T12:09:00Z</dcterms:created>
  <dcterms:modified xsi:type="dcterms:W3CDTF">2020-12-01T09:53:00Z</dcterms:modified>
</cp:coreProperties>
</file>