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15B11CI212 – Theoretical Foundations of Computer Science </w:t>
      </w:r>
    </w:p>
    <w:p w:rsidR="00000000" w:rsidDel="00000000" w:rsidP="00000000" w:rsidRDefault="00000000" w:rsidRPr="00000000" w14:paraId="00000002">
      <w:pPr>
        <w:jc w:val="center"/>
        <w:rPr>
          <w:b w:val="1"/>
        </w:rPr>
      </w:pPr>
      <w:bookmarkStart w:colFirst="0" w:colLast="0" w:name="_gjdgxs" w:id="0"/>
      <w:bookmarkEnd w:id="0"/>
      <w:r w:rsidDel="00000000" w:rsidR="00000000" w:rsidRPr="00000000">
        <w:rPr>
          <w:b w:val="1"/>
          <w:rtl w:val="0"/>
        </w:rPr>
        <w:t xml:space="preserve">Tutorial 4</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Relations (Posets and Hasse Diagram)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 solve remaining questions of Tutorial </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36553" cy="253792"/>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336553" cy="25379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67753" cy="313090"/>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567753" cy="3130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3138"/>
          <w:sz w:val="24"/>
          <w:szCs w:val="24"/>
          <w:u w:val="none"/>
          <w:shd w:fill="auto" w:val="clear"/>
          <w:vertAlign w:val="baseline"/>
          <w:rtl w:val="0"/>
        </w:rPr>
        <w:t xml:space="preserve">set of positive integers divisors of 12</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368300</wp:posOffset>
            </wp:positionH>
            <wp:positionV relativeFrom="paragraph">
              <wp:posOffset>119899</wp:posOffset>
            </wp:positionV>
            <wp:extent cx="1687007" cy="1238250"/>
            <wp:effectExtent b="0" l="0" r="0" t="0"/>
            <wp:wrapTopAndBottom distB="0" dist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687007" cy="1238250"/>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Q3. List the ordered pairs in the relations on {1, 2, 3} corresponding to these matrices (where the rows and columns correspond to the integers listed in increasing order).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111137</wp:posOffset>
            </wp:positionH>
            <wp:positionV relativeFrom="paragraph">
              <wp:posOffset>102396</wp:posOffset>
            </wp:positionV>
            <wp:extent cx="3780696" cy="1685925"/>
            <wp:effectExtent b="0" l="0" r="0" t="0"/>
            <wp:wrapTopAndBottom distB="0" dist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780696" cy="1685925"/>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398" w:lineRule="auto"/>
        <w:ind w:left="100" w:right="2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a) Since the (1,l)th entry is a 1, (1,1) is in the relation. Since (1,2)th entry is a 0, (1,2) is not in the relation. Continuing in this manner, we see that the relation contains (1, 1), (1, 3), (2, 2), (3, 1), and (3, 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(1,2). (2,2), and (3,2) c) (1,1), (1.2), (1,3), (2,1), (2,3), (3,1), (3,2), and (3,3)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Q4. list the ordered pairs in the relations represented by the directed graph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113503</wp:posOffset>
            </wp:positionV>
            <wp:extent cx="1380096" cy="1390650"/>
            <wp:effectExtent b="0" l="0" r="0" t="0"/>
            <wp:wrapTopAndBottom distB="0" dist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380096" cy="1390650"/>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59" w:lineRule="auto"/>
        <w:ind w:left="100" w:right="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10" w:orient="portrait"/>
          <w:pgMar w:bottom="280" w:top="640" w:left="620" w:right="60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list all the pairs (x, y) for which there is an edge from x to y in the directed graph: {(a, b), (a, c), (b, c), (c, b)}.</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Q5. Which of these relations on {0, 1, 2, 3} are equivalence relations? Determine the properties of an equivalence relation that the others lack.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 0), (1, 1), (2, 2), (3, 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 0), (0, 2), (2, 0), (2, 2), (2, 3), (3, 2), (3, 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{(0, 0), (1, 1), (1, 2), (2, 1), (2, 2), (3, 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{(0, 0), (1, 1), (1, 3), (2, 2), (2, 3), (3, 1), (3, 2), (3, 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{(0, 0), (0, 1), (0, 2), (1, 0), (1, 1), (1, 2), (2, 0), (2, 2), (3, 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each case we need to check for reflexivity, symmetry, and transitivity.</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45"/>
        </w:tabs>
        <w:spacing w:after="0" w:before="183" w:line="398" w:lineRule="auto"/>
        <w:ind w:left="100" w:right="474"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 equivalence relation; it is easily seen to have all three properties. The equivalence classes all have just one element.</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396" w:lineRule="auto"/>
        <w:ind w:left="100" w:right="331"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relation is not reflexive since the pair (1, 1) is missing. It is also not transitive, since the pairs (0, 2) and (2, 3) are there, but not (0, 3).</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45"/>
        </w:tabs>
        <w:spacing w:after="0" w:before="4" w:line="398" w:lineRule="auto"/>
        <w:ind w:left="100" w:right="311"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 equivalence relation. The elements 1 and 2 are in the same equivalence class; 0 and 3 are each in their own equivalence class.</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60"/>
        </w:tabs>
        <w:spacing w:after="0" w:before="1" w:line="396" w:lineRule="auto"/>
        <w:ind w:left="100" w:right="581"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relation is reflexive and symmetric, but it is not transitive. The pairs (1, 3) and (3, 2) are present, but not (1, 2).</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45"/>
        </w:tabs>
        <w:spacing w:after="0" w:before="3" w:line="398" w:lineRule="auto"/>
        <w:ind w:left="100" w:right="24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relation would be an equivalence relation were the pair (2, 1) present. As it is, its absence makes the relation neither symmetric nor transitive.</w:t>
      </w:r>
      <w:r w:rsidDel="00000000" w:rsidR="00000000" w:rsidRPr="00000000">
        <w:rPr>
          <w:rtl w:val="0"/>
        </w:rPr>
      </w:r>
    </w:p>
    <w:sectPr>
      <w:type w:val="nextPage"/>
      <w:pgSz w:h="16840" w:w="11910" w:orient="portrait"/>
      <w:pgMar w:bottom="280" w:top="640" w:left="620" w:right="6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0" w:hanging="245"/>
      </w:pPr>
      <w:rPr>
        <w:rFonts w:ascii="Times New Roman" w:cs="Times New Roman" w:eastAsia="Times New Roman" w:hAnsi="Times New Roman"/>
        <w:sz w:val="24"/>
        <w:szCs w:val="24"/>
      </w:rPr>
    </w:lvl>
    <w:lvl w:ilvl="1">
      <w:start w:val="0"/>
      <w:numFmt w:val="bullet"/>
      <w:lvlText w:val="•"/>
      <w:lvlJc w:val="left"/>
      <w:pPr>
        <w:ind w:left="1158" w:hanging="245"/>
      </w:pPr>
      <w:rPr/>
    </w:lvl>
    <w:lvl w:ilvl="2">
      <w:start w:val="0"/>
      <w:numFmt w:val="bullet"/>
      <w:lvlText w:val="•"/>
      <w:lvlJc w:val="left"/>
      <w:pPr>
        <w:ind w:left="2217" w:hanging="245"/>
      </w:pPr>
      <w:rPr/>
    </w:lvl>
    <w:lvl w:ilvl="3">
      <w:start w:val="0"/>
      <w:numFmt w:val="bullet"/>
      <w:lvlText w:val="•"/>
      <w:lvlJc w:val="left"/>
      <w:pPr>
        <w:ind w:left="3275" w:hanging="245"/>
      </w:pPr>
      <w:rPr/>
    </w:lvl>
    <w:lvl w:ilvl="4">
      <w:start w:val="0"/>
      <w:numFmt w:val="bullet"/>
      <w:lvlText w:val="•"/>
      <w:lvlJc w:val="left"/>
      <w:pPr>
        <w:ind w:left="4334" w:hanging="245"/>
      </w:pPr>
      <w:rPr/>
    </w:lvl>
    <w:lvl w:ilvl="5">
      <w:start w:val="0"/>
      <w:numFmt w:val="bullet"/>
      <w:lvlText w:val="•"/>
      <w:lvlJc w:val="left"/>
      <w:pPr>
        <w:ind w:left="5393" w:hanging="245"/>
      </w:pPr>
      <w:rPr/>
    </w:lvl>
    <w:lvl w:ilvl="6">
      <w:start w:val="0"/>
      <w:numFmt w:val="bullet"/>
      <w:lvlText w:val="•"/>
      <w:lvlJc w:val="left"/>
      <w:pPr>
        <w:ind w:left="6451" w:hanging="245"/>
      </w:pPr>
      <w:rPr/>
    </w:lvl>
    <w:lvl w:ilvl="7">
      <w:start w:val="0"/>
      <w:numFmt w:val="bullet"/>
      <w:lvlText w:val="•"/>
      <w:lvlJc w:val="left"/>
      <w:pPr>
        <w:ind w:left="7510" w:hanging="245"/>
      </w:pPr>
      <w:rPr/>
    </w:lvl>
    <w:lvl w:ilvl="8">
      <w:start w:val="0"/>
      <w:numFmt w:val="bullet"/>
      <w:lvlText w:val="•"/>
      <w:lvlJc w:val="left"/>
      <w:pPr>
        <w:ind w:left="8569" w:hanging="24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0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