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9AF" w:rsidRDefault="007379AF" w:rsidP="007379AF">
      <w:pPr>
        <w:spacing w:after="120"/>
        <w:ind w:left="57"/>
        <w:jc w:val="center"/>
        <w:rPr>
          <w:b/>
          <w:sz w:val="24"/>
        </w:rPr>
      </w:pPr>
      <w:r>
        <w:rPr>
          <w:b/>
          <w:sz w:val="24"/>
        </w:rPr>
        <w:t>JAYPEE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TECHNOLOGY</w:t>
      </w:r>
    </w:p>
    <w:p w:rsidR="007379AF" w:rsidRDefault="007379AF" w:rsidP="007379AF">
      <w:pPr>
        <w:spacing w:after="120"/>
        <w:ind w:left="57"/>
        <w:jc w:val="center"/>
        <w:rPr>
          <w:b/>
          <w:sz w:val="24"/>
        </w:rPr>
      </w:pPr>
      <w:r>
        <w:rPr>
          <w:b/>
          <w:sz w:val="24"/>
        </w:rPr>
        <w:t>Electronics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Communication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 xml:space="preserve">Engineering </w:t>
      </w:r>
    </w:p>
    <w:p w:rsidR="007379AF" w:rsidRDefault="007379AF" w:rsidP="007379AF">
      <w:pPr>
        <w:spacing w:after="120"/>
        <w:ind w:left="57"/>
        <w:jc w:val="center"/>
        <w:rPr>
          <w:b/>
          <w:sz w:val="24"/>
        </w:rPr>
      </w:pPr>
      <w:r>
        <w:rPr>
          <w:b/>
          <w:sz w:val="24"/>
        </w:rPr>
        <w:t>Digital Systems (18B11EC213)</w:t>
      </w:r>
    </w:p>
    <w:p w:rsidR="007379AF" w:rsidRDefault="007379AF" w:rsidP="007379AF">
      <w:pPr>
        <w:spacing w:after="120"/>
        <w:ind w:left="57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AB221FD" wp14:editId="6ECE8B53">
                <wp:simplePos x="0" y="0"/>
                <wp:positionH relativeFrom="page">
                  <wp:posOffset>895985</wp:posOffset>
                </wp:positionH>
                <wp:positionV relativeFrom="paragraph">
                  <wp:posOffset>215900</wp:posOffset>
                </wp:positionV>
                <wp:extent cx="5980430" cy="18415"/>
                <wp:effectExtent l="635" t="635" r="635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9E24A" id="Rectangle 1" o:spid="_x0000_s1026" style="position:absolute;margin-left:70.55pt;margin-top:17pt;width:470.9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>
        <w:rPr>
          <w:b/>
          <w:sz w:val="24"/>
        </w:rPr>
        <w:t>Tutorial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Sheet:</w:t>
      </w:r>
      <w:r>
        <w:rPr>
          <w:b/>
          <w:spacing w:val="-5"/>
          <w:sz w:val="24"/>
        </w:rPr>
        <w:t xml:space="preserve"> </w:t>
      </w:r>
      <w:r>
        <w:rPr>
          <w:b/>
          <w:spacing w:val="-10"/>
          <w:sz w:val="24"/>
        </w:rPr>
        <w:t>8</w:t>
      </w:r>
      <w:bookmarkStart w:id="0" w:name="_GoBack"/>
      <w:bookmarkEnd w:id="0"/>
    </w:p>
    <w:p w:rsidR="007379AF" w:rsidRDefault="007379AF" w:rsidP="001D1BAE">
      <w:pPr>
        <w:pStyle w:val="BodyText"/>
        <w:spacing w:before="136" w:line="276" w:lineRule="auto"/>
        <w:ind w:left="140" w:right="138"/>
        <w:jc w:val="both"/>
        <w:rPr>
          <w:b/>
        </w:rPr>
      </w:pPr>
    </w:p>
    <w:p w:rsidR="00FF1A9F" w:rsidRDefault="00FF1A9F" w:rsidP="001D1BAE">
      <w:pPr>
        <w:pStyle w:val="BodyText"/>
        <w:spacing w:before="136" w:line="276" w:lineRule="auto"/>
        <w:ind w:left="140" w:right="138"/>
        <w:jc w:val="both"/>
      </w:pPr>
      <w:r>
        <w:rPr>
          <w:b/>
        </w:rPr>
        <w:t>Q</w:t>
      </w:r>
      <w:r>
        <w:rPr>
          <w:b/>
        </w:rPr>
        <w:t>1</w:t>
      </w:r>
      <w:r>
        <w:rPr>
          <w:b/>
        </w:rPr>
        <w:t xml:space="preserve">. [CO5] </w:t>
      </w:r>
      <w:r>
        <w:t>The output Signal to Quantization noise ratio in a PCM system is defined as the ratio of average signal power to average quantizing noise power. For a full scale sinusoidal</w:t>
      </w:r>
      <w:r>
        <w:rPr>
          <w:spacing w:val="40"/>
        </w:rPr>
        <w:t xml:space="preserve"> </w:t>
      </w:r>
      <w:r>
        <w:t xml:space="preserve">modulating signal with amplitude </w:t>
      </w:r>
      <w:r>
        <w:rPr>
          <w:b/>
          <w:i/>
        </w:rPr>
        <w:t>A</w:t>
      </w:r>
      <w:r>
        <w:t>, show that</w:t>
      </w:r>
    </w:p>
    <w:p w:rsidR="00FF1A9F" w:rsidRDefault="00FF1A9F" w:rsidP="001D1BAE">
      <w:pPr>
        <w:pStyle w:val="BodyText"/>
        <w:spacing w:before="1" w:line="276" w:lineRule="auto"/>
        <w:ind w:left="3435"/>
        <w:jc w:val="both"/>
      </w:pPr>
      <w:proofErr w:type="spellStart"/>
      <w:r>
        <w:t>SNRq</w:t>
      </w:r>
      <w:proofErr w:type="spellEnd"/>
      <w:r>
        <w:t>(dB)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1.76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rPr>
          <w:spacing w:val="-10"/>
        </w:rPr>
        <w:t>L</w:t>
      </w:r>
    </w:p>
    <w:p w:rsidR="00FF1A9F" w:rsidRDefault="00FF1A9F" w:rsidP="001D1BAE">
      <w:pPr>
        <w:pStyle w:val="BodyText"/>
        <w:spacing w:line="276" w:lineRule="auto"/>
        <w:ind w:left="140"/>
        <w:jc w:val="both"/>
      </w:pPr>
      <w:r>
        <w:rPr>
          <w:b/>
        </w:rPr>
        <w:t>Q</w:t>
      </w:r>
      <w:r>
        <w:rPr>
          <w:b/>
        </w:rPr>
        <w:t>2</w:t>
      </w:r>
      <w:r>
        <w:rPr>
          <w:b/>
        </w:rPr>
        <w:t>.</w:t>
      </w:r>
      <w:r>
        <w:rPr>
          <w:b/>
          <w:spacing w:val="28"/>
        </w:rPr>
        <w:t xml:space="preserve"> </w:t>
      </w:r>
      <w:r>
        <w:rPr>
          <w:b/>
        </w:rPr>
        <w:t>[CO5]</w:t>
      </w:r>
      <w:r>
        <w:rPr>
          <w:b/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television</w:t>
      </w:r>
      <w:r>
        <w:rPr>
          <w:spacing w:val="28"/>
        </w:rPr>
        <w:t xml:space="preserve"> </w:t>
      </w:r>
      <w:r>
        <w:t>signal</w:t>
      </w:r>
      <w:r>
        <w:rPr>
          <w:spacing w:val="29"/>
        </w:rPr>
        <w:t xml:space="preserve"> </w:t>
      </w:r>
      <w:r>
        <w:t>(video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audio)</w:t>
      </w:r>
      <w:r>
        <w:rPr>
          <w:spacing w:val="28"/>
        </w:rPr>
        <w:t xml:space="preserve"> </w:t>
      </w:r>
      <w:r>
        <w:t>has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bandwidth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4.5</w:t>
      </w:r>
      <w:r>
        <w:rPr>
          <w:spacing w:val="28"/>
        </w:rPr>
        <w:t xml:space="preserve"> </w:t>
      </w:r>
      <w:proofErr w:type="spellStart"/>
      <w:r>
        <w:t>MHz.</w:t>
      </w:r>
      <w:proofErr w:type="spellEnd"/>
      <w:r>
        <w:rPr>
          <w:spacing w:val="30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signal</w:t>
      </w:r>
      <w:r>
        <w:rPr>
          <w:spacing w:val="29"/>
        </w:rPr>
        <w:t xml:space="preserve"> </w:t>
      </w:r>
      <w:r>
        <w:t>is sampled, quantized, and binary coded to obtain a PCM signal.</w:t>
      </w:r>
    </w:p>
    <w:p w:rsidR="00FF1A9F" w:rsidRDefault="00FF1A9F" w:rsidP="001D1BA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76" w:lineRule="auto"/>
        <w:ind w:right="136"/>
        <w:jc w:val="both"/>
        <w:rPr>
          <w:sz w:val="24"/>
        </w:rPr>
      </w:pPr>
      <w:r>
        <w:rPr>
          <w:sz w:val="24"/>
        </w:rPr>
        <w:t>Determine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sampling</w:t>
      </w:r>
      <w:r>
        <w:rPr>
          <w:spacing w:val="40"/>
          <w:sz w:val="24"/>
        </w:rPr>
        <w:t xml:space="preserve"> </w:t>
      </w:r>
      <w:r>
        <w:rPr>
          <w:sz w:val="24"/>
        </w:rPr>
        <w:t>rate</w:t>
      </w:r>
      <w:r>
        <w:rPr>
          <w:spacing w:val="40"/>
          <w:sz w:val="24"/>
        </w:rPr>
        <w:t xml:space="preserve"> </w:t>
      </w: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signal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0"/>
          <w:sz w:val="24"/>
        </w:rPr>
        <w:t xml:space="preserve"> </w:t>
      </w:r>
      <w:r>
        <w:rPr>
          <w:sz w:val="24"/>
        </w:rPr>
        <w:t>sampled</w:t>
      </w:r>
      <w:r>
        <w:rPr>
          <w:spacing w:val="40"/>
          <w:sz w:val="24"/>
        </w:rPr>
        <w:t xml:space="preserve"> </w:t>
      </w:r>
      <w:r>
        <w:rPr>
          <w:sz w:val="24"/>
        </w:rPr>
        <w:t>at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rate</w:t>
      </w:r>
      <w:r>
        <w:rPr>
          <w:spacing w:val="40"/>
          <w:sz w:val="24"/>
        </w:rPr>
        <w:t xml:space="preserve"> </w:t>
      </w:r>
      <w:r>
        <w:rPr>
          <w:sz w:val="24"/>
        </w:rPr>
        <w:t>20%</w:t>
      </w:r>
      <w:r>
        <w:rPr>
          <w:spacing w:val="40"/>
          <w:sz w:val="24"/>
        </w:rPr>
        <w:t xml:space="preserve"> </w:t>
      </w:r>
      <w:r>
        <w:rPr>
          <w:sz w:val="24"/>
        </w:rPr>
        <w:t>above</w:t>
      </w:r>
      <w:r>
        <w:rPr>
          <w:spacing w:val="40"/>
          <w:sz w:val="24"/>
        </w:rPr>
        <w:t xml:space="preserve"> </w:t>
      </w:r>
      <w:r>
        <w:rPr>
          <w:sz w:val="24"/>
        </w:rPr>
        <w:t>the Nyquist rate.</w:t>
      </w:r>
    </w:p>
    <w:p w:rsidR="00FF1A9F" w:rsidRPr="00FF1A9F" w:rsidRDefault="00FF1A9F" w:rsidP="001D1BA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7" w:line="276" w:lineRule="auto"/>
        <w:ind w:right="139"/>
        <w:jc w:val="both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samples</w:t>
      </w:r>
      <w:r>
        <w:rPr>
          <w:spacing w:val="40"/>
          <w:sz w:val="24"/>
        </w:rPr>
        <w:t xml:space="preserve"> </w:t>
      </w:r>
      <w:r>
        <w:rPr>
          <w:sz w:val="24"/>
        </w:rPr>
        <w:t>are</w:t>
      </w:r>
      <w:r>
        <w:rPr>
          <w:spacing w:val="37"/>
          <w:sz w:val="24"/>
        </w:rPr>
        <w:t xml:space="preserve"> </w:t>
      </w:r>
      <w:r>
        <w:rPr>
          <w:sz w:val="24"/>
        </w:rPr>
        <w:t>quantized</w:t>
      </w:r>
      <w:r>
        <w:rPr>
          <w:spacing w:val="38"/>
          <w:sz w:val="24"/>
        </w:rPr>
        <w:t xml:space="preserve"> </w:t>
      </w:r>
      <w:r>
        <w:rPr>
          <w:sz w:val="24"/>
        </w:rPr>
        <w:t>into</w:t>
      </w:r>
      <w:r>
        <w:rPr>
          <w:spacing w:val="38"/>
          <w:sz w:val="24"/>
        </w:rPr>
        <w:t xml:space="preserve"> </w:t>
      </w:r>
      <w:r>
        <w:rPr>
          <w:sz w:val="24"/>
        </w:rPr>
        <w:t>1024</w:t>
      </w:r>
      <w:r>
        <w:rPr>
          <w:spacing w:val="37"/>
          <w:sz w:val="24"/>
        </w:rPr>
        <w:t xml:space="preserve"> </w:t>
      </w:r>
      <w:r>
        <w:rPr>
          <w:sz w:val="24"/>
        </w:rPr>
        <w:t>levels,</w:t>
      </w:r>
      <w:r>
        <w:rPr>
          <w:spacing w:val="39"/>
          <w:sz w:val="24"/>
        </w:rPr>
        <w:t xml:space="preserve"> </w:t>
      </w:r>
      <w:r>
        <w:rPr>
          <w:sz w:val="24"/>
        </w:rPr>
        <w:t>determine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number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binary</w:t>
      </w:r>
      <w:r>
        <w:rPr>
          <w:spacing w:val="33"/>
          <w:sz w:val="24"/>
        </w:rPr>
        <w:t xml:space="preserve"> </w:t>
      </w:r>
      <w:r>
        <w:rPr>
          <w:sz w:val="24"/>
        </w:rPr>
        <w:t>pulses required to encode each sample.</w:t>
      </w:r>
    </w:p>
    <w:p w:rsidR="00FF1A9F" w:rsidRDefault="00FF1A9F" w:rsidP="001D1BAE">
      <w:pPr>
        <w:pStyle w:val="ListParagraph"/>
        <w:numPr>
          <w:ilvl w:val="0"/>
          <w:numId w:val="1"/>
        </w:numPr>
        <w:tabs>
          <w:tab w:val="left" w:pos="860"/>
        </w:tabs>
        <w:spacing w:before="74" w:line="276" w:lineRule="auto"/>
        <w:ind w:right="139"/>
        <w:jc w:val="both"/>
        <w:rPr>
          <w:sz w:val="24"/>
        </w:rPr>
      </w:pPr>
      <w:r>
        <w:rPr>
          <w:sz w:val="24"/>
        </w:rPr>
        <w:t>Determine the binary pulse rate (bits per second) of the binary–coded signal, and the minimum bandwidth required to transmit this signal.</w:t>
      </w:r>
    </w:p>
    <w:p w:rsidR="00FF1A9F" w:rsidRDefault="00FF1A9F" w:rsidP="001D1BAE">
      <w:pPr>
        <w:pStyle w:val="BodyText"/>
        <w:spacing w:before="127" w:line="276" w:lineRule="auto"/>
        <w:ind w:left="140" w:right="137"/>
        <w:jc w:val="both"/>
      </w:pPr>
      <w:r>
        <w:rPr>
          <w:b/>
        </w:rPr>
        <w:t>Q</w:t>
      </w:r>
      <w:r>
        <w:rPr>
          <w:b/>
        </w:rPr>
        <w:t>3</w:t>
      </w:r>
      <w:r>
        <w:rPr>
          <w:b/>
        </w:rPr>
        <w:t xml:space="preserve">. [CO5] </w:t>
      </w:r>
      <w:r>
        <w:t>The bandwidth of an input signal to the PCM is restricted to 4 kHz. The input signal varies in amplitude from -3.8V to +3.8V and has the average power of 30mW. The required signal to noise ratio is given as 20dB. The PCM modulator produces binary output. Assuming uniform quantization</w:t>
      </w:r>
    </w:p>
    <w:p w:rsidR="00FF1A9F" w:rsidRDefault="00FF1A9F" w:rsidP="001D1BAE">
      <w:pPr>
        <w:pStyle w:val="ListParagraph"/>
        <w:numPr>
          <w:ilvl w:val="0"/>
          <w:numId w:val="1"/>
        </w:numPr>
        <w:tabs>
          <w:tab w:val="left" w:pos="860"/>
        </w:tabs>
        <w:spacing w:line="276" w:lineRule="auto"/>
        <w:jc w:val="both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bits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sample.</w:t>
      </w:r>
    </w:p>
    <w:p w:rsidR="00FF1A9F" w:rsidRDefault="00FF1A9F" w:rsidP="001D1BAE">
      <w:pPr>
        <w:pStyle w:val="ListParagraph"/>
        <w:numPr>
          <w:ilvl w:val="0"/>
          <w:numId w:val="1"/>
        </w:numPr>
        <w:tabs>
          <w:tab w:val="left" w:pos="860"/>
        </w:tabs>
        <w:spacing w:before="138" w:line="276" w:lineRule="auto"/>
        <w:ind w:right="137"/>
        <w:jc w:val="both"/>
        <w:rPr>
          <w:sz w:val="24"/>
        </w:rPr>
      </w:pPr>
      <w:r>
        <w:rPr>
          <w:sz w:val="24"/>
        </w:rPr>
        <w:t>Outputs of 30 such PCM codes are time multiplexed. What would be the minimum required transmission BW for this multiplexed signal?</w:t>
      </w:r>
    </w:p>
    <w:p w:rsidR="00FF1A9F" w:rsidRDefault="00FF1A9F" w:rsidP="001D1BAE">
      <w:pPr>
        <w:pStyle w:val="BodyText"/>
        <w:spacing w:before="133" w:line="276" w:lineRule="auto"/>
        <w:ind w:left="140" w:right="136"/>
        <w:jc w:val="both"/>
      </w:pPr>
      <w:r>
        <w:rPr>
          <w:b/>
        </w:rPr>
        <w:t>Q</w:t>
      </w:r>
      <w:r>
        <w:rPr>
          <w:b/>
        </w:rPr>
        <w:t>4</w:t>
      </w:r>
      <w:r>
        <w:rPr>
          <w:b/>
        </w:rPr>
        <w:t xml:space="preserve">. [CO5] </w:t>
      </w:r>
      <w:r>
        <w:t>A signal having BW 4 kHz is sampled at 1.25 times of the Nyquist rate, the maximum quantization error while converting to binary PCM is 0.2% of the peak value. Find:</w:t>
      </w:r>
    </w:p>
    <w:p w:rsidR="00FF1A9F" w:rsidRDefault="00FF1A9F" w:rsidP="001D1BA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76" w:lineRule="auto"/>
        <w:jc w:val="both"/>
        <w:rPr>
          <w:sz w:val="24"/>
        </w:rPr>
      </w:pPr>
      <w:r>
        <w:rPr>
          <w:sz w:val="24"/>
        </w:rPr>
        <w:t>Transmission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rate</w:t>
      </w:r>
    </w:p>
    <w:p w:rsidR="00FF1A9F" w:rsidRDefault="00FF1A9F" w:rsidP="001D1BA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38" w:line="276" w:lineRule="auto"/>
        <w:jc w:val="both"/>
        <w:rPr>
          <w:sz w:val="24"/>
        </w:rPr>
      </w:pPr>
      <w:r>
        <w:rPr>
          <w:sz w:val="24"/>
        </w:rPr>
        <w:t>BW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channel</w:t>
      </w:r>
    </w:p>
    <w:p w:rsidR="00FF1A9F" w:rsidRDefault="00FF1A9F" w:rsidP="001D1BA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35" w:line="276" w:lineRule="auto"/>
        <w:jc w:val="both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25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signal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division</w:t>
      </w:r>
      <w:r>
        <w:rPr>
          <w:spacing w:val="-3"/>
          <w:sz w:val="24"/>
        </w:rPr>
        <w:t xml:space="preserve"> </w:t>
      </w:r>
      <w:r>
        <w:rPr>
          <w:sz w:val="24"/>
        </w:rPr>
        <w:t>multiplexed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BW.</w:t>
      </w:r>
    </w:p>
    <w:p w:rsidR="00FF1A9F" w:rsidRPr="00FF1A9F" w:rsidRDefault="00FF1A9F" w:rsidP="001D1BAE">
      <w:pPr>
        <w:widowControl/>
        <w:adjustRightInd w:val="0"/>
        <w:spacing w:line="276" w:lineRule="auto"/>
        <w:jc w:val="both"/>
        <w:rPr>
          <w:rFonts w:eastAsiaTheme="minorHAnsi"/>
          <w:sz w:val="24"/>
          <w:szCs w:val="24"/>
          <w:lang w:val="en-IN"/>
        </w:rPr>
      </w:pPr>
      <w:r w:rsidRPr="00FF1A9F">
        <w:rPr>
          <w:rFonts w:eastAsiaTheme="minorHAnsi"/>
          <w:b/>
          <w:bCs/>
          <w:sz w:val="24"/>
          <w:szCs w:val="24"/>
          <w:lang w:val="en-IN"/>
        </w:rPr>
        <w:t>Q</w:t>
      </w:r>
      <w:r>
        <w:rPr>
          <w:rFonts w:eastAsiaTheme="minorHAnsi"/>
          <w:b/>
          <w:bCs/>
          <w:sz w:val="24"/>
          <w:szCs w:val="24"/>
          <w:lang w:val="en-IN"/>
        </w:rPr>
        <w:t xml:space="preserve">5. </w:t>
      </w:r>
      <w:r w:rsidRPr="00FF1A9F">
        <w:rPr>
          <w:rFonts w:eastAsiaTheme="minorHAnsi"/>
          <w:b/>
          <w:bCs/>
          <w:sz w:val="24"/>
          <w:szCs w:val="24"/>
          <w:lang w:val="en-IN"/>
        </w:rPr>
        <w:t xml:space="preserve">[CO5]: </w:t>
      </w:r>
      <w:r w:rsidRPr="00FF1A9F">
        <w:rPr>
          <w:rFonts w:eastAsiaTheme="minorHAnsi"/>
          <w:sz w:val="24"/>
          <w:szCs w:val="24"/>
          <w:lang w:val="en-IN"/>
        </w:rPr>
        <w:t>A binary sequence 1100100010 is applied to the following transmitters, draw their</w:t>
      </w:r>
      <w:r>
        <w:rPr>
          <w:rFonts w:eastAsiaTheme="minorHAnsi"/>
          <w:sz w:val="24"/>
          <w:szCs w:val="24"/>
          <w:lang w:val="en-IN"/>
        </w:rPr>
        <w:t xml:space="preserve"> </w:t>
      </w:r>
      <w:r w:rsidRPr="00FF1A9F">
        <w:rPr>
          <w:rFonts w:eastAsiaTheme="minorHAnsi"/>
          <w:sz w:val="24"/>
          <w:szCs w:val="24"/>
          <w:lang w:val="en-IN"/>
        </w:rPr>
        <w:t>output waveforms</w:t>
      </w:r>
    </w:p>
    <w:p w:rsidR="00FF1A9F" w:rsidRPr="00FF1A9F" w:rsidRDefault="00FF1A9F" w:rsidP="001D1BAE">
      <w:pPr>
        <w:widowControl/>
        <w:adjustRightInd w:val="0"/>
        <w:spacing w:line="276" w:lineRule="auto"/>
        <w:jc w:val="both"/>
        <w:rPr>
          <w:rFonts w:eastAsiaTheme="minorHAnsi"/>
          <w:sz w:val="24"/>
          <w:szCs w:val="24"/>
          <w:lang w:val="en-IN"/>
        </w:rPr>
      </w:pPr>
      <w:r w:rsidRPr="00FF1A9F">
        <w:rPr>
          <w:rFonts w:eastAsiaTheme="minorHAnsi"/>
          <w:sz w:val="24"/>
          <w:szCs w:val="24"/>
          <w:lang w:val="en-IN"/>
        </w:rPr>
        <w:t>(a) ASK</w:t>
      </w:r>
    </w:p>
    <w:p w:rsidR="00FF1A9F" w:rsidRPr="00FF1A9F" w:rsidRDefault="00FF1A9F" w:rsidP="001D1BAE">
      <w:pPr>
        <w:widowControl/>
        <w:adjustRightInd w:val="0"/>
        <w:spacing w:line="276" w:lineRule="auto"/>
        <w:jc w:val="both"/>
        <w:rPr>
          <w:rFonts w:eastAsiaTheme="minorHAnsi"/>
          <w:sz w:val="24"/>
          <w:szCs w:val="24"/>
          <w:lang w:val="en-IN"/>
        </w:rPr>
      </w:pPr>
      <w:r w:rsidRPr="00FF1A9F">
        <w:rPr>
          <w:rFonts w:eastAsiaTheme="minorHAnsi"/>
          <w:sz w:val="24"/>
          <w:szCs w:val="24"/>
          <w:lang w:val="en-IN"/>
        </w:rPr>
        <w:t>(b)BFSK</w:t>
      </w:r>
    </w:p>
    <w:p w:rsidR="00FF1A9F" w:rsidRDefault="00FF1A9F" w:rsidP="001D1BAE">
      <w:pPr>
        <w:widowControl/>
        <w:adjustRightInd w:val="0"/>
        <w:spacing w:line="276" w:lineRule="auto"/>
        <w:jc w:val="both"/>
        <w:rPr>
          <w:rFonts w:eastAsiaTheme="minorHAnsi"/>
          <w:sz w:val="24"/>
          <w:szCs w:val="24"/>
          <w:lang w:val="en-IN"/>
        </w:rPr>
      </w:pPr>
      <w:r w:rsidRPr="00FF1A9F">
        <w:rPr>
          <w:rFonts w:eastAsiaTheme="minorHAnsi"/>
          <w:sz w:val="24"/>
          <w:szCs w:val="24"/>
          <w:lang w:val="en-IN"/>
        </w:rPr>
        <w:t>(c) BPSK</w:t>
      </w:r>
    </w:p>
    <w:p w:rsidR="00FF1A9F" w:rsidRPr="00FF1A9F" w:rsidRDefault="00FF1A9F" w:rsidP="001D1BAE">
      <w:pPr>
        <w:widowControl/>
        <w:adjustRightInd w:val="0"/>
        <w:spacing w:line="276" w:lineRule="auto"/>
        <w:jc w:val="both"/>
        <w:rPr>
          <w:rFonts w:eastAsiaTheme="minorHAnsi"/>
          <w:sz w:val="24"/>
          <w:szCs w:val="24"/>
          <w:lang w:val="en-IN"/>
        </w:rPr>
      </w:pPr>
      <w:r w:rsidRPr="00FF1A9F">
        <w:rPr>
          <w:rFonts w:eastAsiaTheme="minorHAnsi"/>
          <w:b/>
          <w:bCs/>
          <w:sz w:val="24"/>
          <w:szCs w:val="24"/>
          <w:lang w:val="en-IN"/>
        </w:rPr>
        <w:t>Q</w:t>
      </w:r>
      <w:r>
        <w:rPr>
          <w:rFonts w:eastAsiaTheme="minorHAnsi"/>
          <w:b/>
          <w:bCs/>
          <w:sz w:val="24"/>
          <w:szCs w:val="24"/>
          <w:lang w:val="en-IN"/>
        </w:rPr>
        <w:t xml:space="preserve">6. </w:t>
      </w:r>
      <w:r w:rsidRPr="00FF1A9F">
        <w:rPr>
          <w:rFonts w:eastAsiaTheme="minorHAnsi"/>
          <w:b/>
          <w:bCs/>
          <w:sz w:val="24"/>
          <w:szCs w:val="24"/>
          <w:lang w:val="en-IN"/>
        </w:rPr>
        <w:t xml:space="preserve">[CO5]: </w:t>
      </w:r>
      <w:r w:rsidRPr="00FF1A9F">
        <w:rPr>
          <w:rFonts w:eastAsiaTheme="minorHAnsi"/>
          <w:sz w:val="24"/>
          <w:szCs w:val="24"/>
          <w:lang w:val="en-IN"/>
        </w:rPr>
        <w:t>Determine the minimum bandwidth necessary to pass 10kbps binary signal using</w:t>
      </w:r>
    </w:p>
    <w:p w:rsidR="00FF1A9F" w:rsidRPr="00FF1A9F" w:rsidRDefault="00FF1A9F" w:rsidP="001D1BAE">
      <w:pPr>
        <w:widowControl/>
        <w:adjustRightInd w:val="0"/>
        <w:spacing w:line="276" w:lineRule="auto"/>
        <w:jc w:val="both"/>
        <w:rPr>
          <w:rFonts w:eastAsiaTheme="minorHAnsi"/>
          <w:sz w:val="24"/>
          <w:szCs w:val="24"/>
          <w:lang w:val="en-IN"/>
        </w:rPr>
      </w:pPr>
      <w:r w:rsidRPr="00FF1A9F">
        <w:rPr>
          <w:rFonts w:eastAsiaTheme="minorHAnsi"/>
          <w:sz w:val="24"/>
          <w:szCs w:val="24"/>
          <w:lang w:val="en-IN"/>
        </w:rPr>
        <w:t>ASK.</w:t>
      </w:r>
    </w:p>
    <w:p w:rsidR="00FF1A9F" w:rsidRPr="00FF1A9F" w:rsidRDefault="00FF1A9F" w:rsidP="001D1BAE">
      <w:pPr>
        <w:widowControl/>
        <w:adjustRightInd w:val="0"/>
        <w:spacing w:line="276" w:lineRule="auto"/>
        <w:jc w:val="both"/>
        <w:rPr>
          <w:rFonts w:eastAsiaTheme="minorHAnsi"/>
          <w:sz w:val="24"/>
          <w:szCs w:val="24"/>
          <w:lang w:val="en-IN"/>
        </w:rPr>
      </w:pPr>
      <w:r w:rsidRPr="00FF1A9F">
        <w:rPr>
          <w:rFonts w:eastAsiaTheme="minorHAnsi"/>
          <w:b/>
          <w:bCs/>
          <w:sz w:val="24"/>
          <w:szCs w:val="24"/>
          <w:lang w:val="en-IN"/>
        </w:rPr>
        <w:t>Q</w:t>
      </w:r>
      <w:r>
        <w:rPr>
          <w:rFonts w:eastAsiaTheme="minorHAnsi"/>
          <w:b/>
          <w:bCs/>
          <w:sz w:val="24"/>
          <w:szCs w:val="24"/>
          <w:lang w:val="en-IN"/>
        </w:rPr>
        <w:t xml:space="preserve">7. </w:t>
      </w:r>
      <w:r w:rsidRPr="00FF1A9F">
        <w:rPr>
          <w:rFonts w:eastAsiaTheme="minorHAnsi"/>
          <w:b/>
          <w:bCs/>
          <w:sz w:val="24"/>
          <w:szCs w:val="24"/>
          <w:lang w:val="en-IN"/>
        </w:rPr>
        <w:t xml:space="preserve">[CO5]: </w:t>
      </w:r>
      <w:r w:rsidRPr="00FF1A9F">
        <w:rPr>
          <w:rFonts w:eastAsiaTheme="minorHAnsi"/>
          <w:sz w:val="24"/>
          <w:szCs w:val="24"/>
          <w:lang w:val="en-IN"/>
        </w:rPr>
        <w:t>Determine the minimum bandwidth requirement for BFSK signal with a mark</w:t>
      </w:r>
    </w:p>
    <w:p w:rsidR="00FF1A9F" w:rsidRPr="00FF1A9F" w:rsidRDefault="00FF1A9F" w:rsidP="001D1BAE">
      <w:pPr>
        <w:widowControl/>
        <w:adjustRightInd w:val="0"/>
        <w:spacing w:line="276" w:lineRule="auto"/>
        <w:jc w:val="both"/>
        <w:rPr>
          <w:rFonts w:eastAsiaTheme="minorHAnsi"/>
          <w:sz w:val="24"/>
          <w:szCs w:val="24"/>
          <w:lang w:val="en-IN"/>
        </w:rPr>
      </w:pPr>
      <w:r w:rsidRPr="00FF1A9F">
        <w:rPr>
          <w:rFonts w:eastAsiaTheme="minorHAnsi"/>
          <w:sz w:val="24"/>
          <w:szCs w:val="24"/>
          <w:lang w:val="en-IN"/>
        </w:rPr>
        <w:t>frequency of 49 kHz, a space of 51 kHz and an input bit rate of 2kbps.</w:t>
      </w:r>
    </w:p>
    <w:p w:rsidR="00FF1A9F" w:rsidRPr="00FF1A9F" w:rsidRDefault="00FF1A9F" w:rsidP="001D1BAE">
      <w:pPr>
        <w:widowControl/>
        <w:adjustRightInd w:val="0"/>
        <w:spacing w:line="276" w:lineRule="auto"/>
        <w:jc w:val="both"/>
      </w:pPr>
      <w:r w:rsidRPr="00FF1A9F">
        <w:rPr>
          <w:rFonts w:eastAsiaTheme="minorHAnsi"/>
          <w:b/>
          <w:bCs/>
          <w:sz w:val="24"/>
          <w:szCs w:val="24"/>
          <w:lang w:val="en-IN"/>
        </w:rPr>
        <w:t>Q</w:t>
      </w:r>
      <w:r>
        <w:rPr>
          <w:rFonts w:eastAsiaTheme="minorHAnsi"/>
          <w:b/>
          <w:bCs/>
          <w:sz w:val="24"/>
          <w:szCs w:val="24"/>
          <w:lang w:val="en-IN"/>
        </w:rPr>
        <w:t xml:space="preserve">8. </w:t>
      </w:r>
      <w:r w:rsidRPr="00FF1A9F">
        <w:rPr>
          <w:rFonts w:eastAsiaTheme="minorHAnsi"/>
          <w:b/>
          <w:bCs/>
          <w:sz w:val="24"/>
          <w:szCs w:val="24"/>
          <w:lang w:val="en-IN"/>
        </w:rPr>
        <w:t xml:space="preserve">[CO5]: </w:t>
      </w:r>
      <w:r w:rsidRPr="00FF1A9F">
        <w:rPr>
          <w:rFonts w:eastAsiaTheme="minorHAnsi"/>
          <w:sz w:val="24"/>
          <w:szCs w:val="24"/>
          <w:lang w:val="en-IN"/>
        </w:rPr>
        <w:t>For a BPSK modulator with carrier frequency of 70MHz and an input bit rate of 10Mbps determine the minimum bandwidth of BPSK signal.</w:t>
      </w:r>
    </w:p>
    <w:sectPr w:rsidR="00FF1A9F" w:rsidRPr="00FF1A9F" w:rsidSect="007379AF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60234"/>
    <w:multiLevelType w:val="hybridMultilevel"/>
    <w:tmpl w:val="464663B8"/>
    <w:lvl w:ilvl="0" w:tplc="FA38FD02">
      <w:numFmt w:val="bullet"/>
      <w:lvlText w:val=""/>
      <w:lvlJc w:val="left"/>
      <w:pPr>
        <w:ind w:left="859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B5C3BC0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A3E4DA5C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918AE2E8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945AAAE4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5D7AAFAC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F210F660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59B4DFC0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57A49F4C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9F"/>
    <w:rsid w:val="001D1BAE"/>
    <w:rsid w:val="007379AF"/>
    <w:rsid w:val="00FF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E518"/>
  <w15:chartTrackingRefBased/>
  <w15:docId w15:val="{EC480F03-AD43-4432-A4C2-62D5D56E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1A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F1A9F"/>
    <w:pPr>
      <w:ind w:left="85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1A9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F1A9F"/>
    <w:pPr>
      <w:ind w:left="859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jiit</dc:creator>
  <cp:keywords/>
  <dc:description/>
  <cp:lastModifiedBy>monika jiit</cp:lastModifiedBy>
  <cp:revision>4</cp:revision>
  <dcterms:created xsi:type="dcterms:W3CDTF">2023-05-01T05:43:00Z</dcterms:created>
  <dcterms:modified xsi:type="dcterms:W3CDTF">2023-05-01T05:48:00Z</dcterms:modified>
</cp:coreProperties>
</file>