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567" w:right="-613" w:hanging="0"/>
        <w:jc w:val="center"/>
        <w:rPr>
          <w:rFonts w:ascii="Times New Roman" w:hAnsi="Times New Roman" w:cs="Times New Roman"/>
          <w:sz w:val="24"/>
          <w:szCs w:val="24"/>
        </w:rPr>
      </w:pPr>
      <w:r>
        <w:rPr>
          <w:rFonts w:cs="Times New Roman" w:ascii="Times New Roman" w:hAnsi="Times New Roman"/>
          <w:b/>
          <w:bCs/>
          <w:sz w:val="32"/>
          <w:szCs w:val="32"/>
        </w:rPr>
        <w:t>TnP Question Bank for the forthcoming batches</w:t>
      </w:r>
      <w:r>
        <w:rPr>
          <w:rFonts w:cs="Times New Roman" w:ascii="Times New Roman" w:hAnsi="Times New Roman"/>
          <w:sz w:val="24"/>
          <w:szCs w:val="24"/>
        </w:rPr>
        <w:t xml:space="preserve"> (upload at – bit.ly/QuesBank18)</w:t>
      </w:r>
    </w:p>
    <w:p>
      <w:pPr>
        <w:pStyle w:val="Normal"/>
        <w:spacing w:lineRule="auto" w:line="240"/>
        <w:ind w:left="-567" w:right="-613" w:hanging="0"/>
        <w:jc w:val="both"/>
        <w:rPr>
          <w:rFonts w:ascii="Times New Roman" w:hAnsi="Times New Roman" w:cs="Times New Roman"/>
          <w:sz w:val="24"/>
          <w:szCs w:val="24"/>
        </w:rPr>
      </w:pPr>
      <w:r>
        <w:rPr>
          <w:rFonts w:cs="Times New Roman" w:ascii="Times New Roman" w:hAnsi="Times New Roman"/>
          <w:sz w:val="24"/>
          <w:szCs w:val="24"/>
        </w:rPr>
        <w:t>You are requested to mention the following details in the best possible manner for the junior batches to have an upper hand during their placements. Pls feel free to add any other sections that you deem fit.</w:t>
      </w:r>
    </w:p>
    <w:p>
      <w:pPr>
        <w:pStyle w:val="Normal"/>
        <w:spacing w:lineRule="auto" w:line="240"/>
        <w:ind w:left="-567" w:right="-613" w:hanging="0"/>
        <w:rPr/>
      </w:pPr>
      <w:r>
        <w:rPr>
          <w:rFonts w:cs="Times New Roman" w:ascii="Times New Roman" w:hAnsi="Times New Roman"/>
          <w:b/>
          <w:bCs/>
          <w:sz w:val="28"/>
          <w:szCs w:val="28"/>
        </w:rPr>
        <w:t xml:space="preserve">Name – </w:t>
      </w:r>
      <w:r>
        <w:rPr>
          <w:rFonts w:cs="Times New Roman" w:ascii="Times New Roman" w:hAnsi="Times New Roman"/>
          <w:b/>
          <w:bCs/>
          <w:sz w:val="28"/>
          <w:szCs w:val="28"/>
        </w:rPr>
        <w:t>Harsh Valecha</w:t>
      </w:r>
      <w:r>
        <w:rPr>
          <w:rFonts w:cs="Times New Roman" w:ascii="Times New Roman" w:hAnsi="Times New Roman"/>
          <w:sz w:val="28"/>
          <w:szCs w:val="28"/>
        </w:rPr>
        <w:tab/>
        <w:t xml:space="preserve">        </w:t>
      </w:r>
      <w:r>
        <w:rPr>
          <w:rFonts w:cs="Times New Roman" w:ascii="Times New Roman" w:hAnsi="Times New Roman"/>
          <w:b/>
          <w:bCs/>
          <w:sz w:val="28"/>
          <w:szCs w:val="28"/>
        </w:rPr>
        <w:t>Enrolment No.</w:t>
      </w:r>
      <w:r>
        <w:rPr>
          <w:rFonts w:cs="Times New Roman" w:ascii="Times New Roman" w:hAnsi="Times New Roman"/>
          <w:sz w:val="28"/>
          <w:szCs w:val="28"/>
        </w:rPr>
        <w:t xml:space="preserve"> - </w:t>
      </w:r>
      <w:r>
        <w:rPr>
          <w:rFonts w:cs="Times New Roman" w:ascii="Times New Roman" w:hAnsi="Times New Roman"/>
          <w:sz w:val="28"/>
          <w:szCs w:val="28"/>
        </w:rPr>
        <w:t>9915103043</w:t>
      </w:r>
      <w:r>
        <w:rPr>
          <w:rFonts w:cs="Times New Roman" w:ascii="Times New Roman" w:hAnsi="Times New Roman"/>
          <w:sz w:val="28"/>
          <w:szCs w:val="28"/>
        </w:rPr>
        <w:t xml:space="preserve">      </w:t>
      </w:r>
      <w:r>
        <w:rPr>
          <w:rFonts w:cs="Times New Roman" w:ascii="Times New Roman" w:hAnsi="Times New Roman"/>
          <w:b/>
          <w:bCs/>
          <w:sz w:val="28"/>
          <w:szCs w:val="28"/>
        </w:rPr>
        <w:t xml:space="preserve">Batch </w:t>
      </w:r>
      <w:r>
        <w:rPr>
          <w:rFonts w:cs="Times New Roman" w:ascii="Times New Roman" w:hAnsi="Times New Roman"/>
          <w:sz w:val="28"/>
          <w:szCs w:val="28"/>
        </w:rPr>
        <w:t xml:space="preserve">- </w:t>
      </w:r>
      <w:bookmarkStart w:id="0" w:name="_GoBack"/>
      <w:bookmarkEnd w:id="0"/>
      <w:r>
        <w:rPr>
          <w:rFonts w:cs="Times New Roman" w:ascii="Times New Roman" w:hAnsi="Times New Roman"/>
          <w:sz w:val="28"/>
          <w:szCs w:val="28"/>
        </w:rPr>
        <w:t>F2</w:t>
      </w:r>
    </w:p>
    <w:p>
      <w:pPr>
        <w:pStyle w:val="Normal"/>
        <w:tabs>
          <w:tab w:val="left" w:pos="3969" w:leader="none"/>
        </w:tabs>
        <w:spacing w:lineRule="auto" w:line="240"/>
        <w:ind w:left="-567" w:right="-613" w:hanging="0"/>
        <w:rPr/>
      </w:pPr>
      <w:r>
        <w:rPr>
          <w:rFonts w:cs="Times New Roman" w:ascii="Times New Roman" w:hAnsi="Times New Roman"/>
          <w:b/>
          <w:bCs/>
          <w:sz w:val="28"/>
          <w:szCs w:val="28"/>
        </w:rPr>
        <w:t xml:space="preserve">Contact No. - </w:t>
      </w:r>
      <w:r>
        <w:rPr>
          <w:rFonts w:cs="Times New Roman" w:ascii="Times New Roman" w:hAnsi="Times New Roman"/>
          <w:b/>
          <w:bCs/>
          <w:sz w:val="28"/>
          <w:szCs w:val="28"/>
        </w:rPr>
        <w:t>9810438404</w:t>
      </w:r>
      <w:r>
        <w:rPr>
          <w:rFonts w:cs="Times New Roman" w:ascii="Times New Roman" w:hAnsi="Times New Roman"/>
          <w:sz w:val="28"/>
          <w:szCs w:val="28"/>
        </w:rPr>
        <w:tab/>
      </w:r>
      <w:r>
        <w:rPr>
          <w:rFonts w:cs="Times New Roman" w:ascii="Times New Roman" w:hAnsi="Times New Roman"/>
          <w:b/>
          <w:bCs/>
          <w:sz w:val="28"/>
          <w:szCs w:val="28"/>
        </w:rPr>
        <w:t>Company’s Name and Profile</w:t>
      </w:r>
      <w:r>
        <w:rPr>
          <w:rFonts w:cs="Times New Roman" w:ascii="Times New Roman" w:hAnsi="Times New Roman"/>
          <w:sz w:val="28"/>
          <w:szCs w:val="28"/>
        </w:rPr>
        <w:t xml:space="preserve"> -. </w:t>
      </w:r>
      <w:r>
        <w:rPr>
          <w:rFonts w:cs="Times New Roman" w:ascii="Times New Roman" w:hAnsi="Times New Roman"/>
          <w:sz w:val="28"/>
          <w:szCs w:val="28"/>
        </w:rPr>
        <w:t>Genpact , Analyst developer</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b/>
          <w:bCs/>
          <w:sz w:val="28"/>
          <w:szCs w:val="28"/>
        </w:rPr>
        <w:t>Technical Questions</w:t>
      </w:r>
      <w:r>
        <w:rPr>
          <w:rFonts w:cs="Times New Roman" w:ascii="Times New Roman" w:hAnsi="Times New Roman"/>
          <w:sz w:val="28"/>
          <w:szCs w:val="28"/>
        </w:rPr>
        <w:t xml:space="preserve"> </w:t>
      </w:r>
      <w:r>
        <w:rPr>
          <w:rFonts w:cs="Times New Roman" w:ascii="Times New Roman" w:hAnsi="Times New Roman"/>
          <w:sz w:val="24"/>
          <w:szCs w:val="24"/>
        </w:rPr>
        <w:t>(Mention below all the technical questions asked during the interview and coding/technical round):</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t>1. Software process life cycle</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t>2. How will you implement this life cycle to your projects (done in internships,minor projects)</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t>3. 2-d matrix</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t>4. longest contiguos subarray</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t>5. Basic os questions</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t>6. Prove that you are self-dependent and hard working(mentioned in skills).</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b/>
          <w:bCs/>
          <w:sz w:val="28"/>
          <w:szCs w:val="28"/>
        </w:rPr>
        <w:t xml:space="preserve">HR Questions </w:t>
      </w:r>
      <w:r>
        <w:rPr>
          <w:rFonts w:cs="Times New Roman" w:ascii="Times New Roman" w:hAnsi="Times New Roman"/>
          <w:sz w:val="24"/>
          <w:szCs w:val="24"/>
        </w:rPr>
        <w:t>(Mention below all the HR/Non-technical questions asked during the interview):</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t>1. tell me something about genpact</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t>2. relocation</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t>3. How you manage your time during internships (summer intern mentioned in CV)</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rFonts w:ascii="Times New Roman" w:hAnsi="Times New Roman" w:cs="Times New Roman"/>
          <w:b/>
          <w:b/>
          <w:bCs/>
          <w:sz w:val="24"/>
          <w:szCs w:val="24"/>
        </w:rPr>
      </w:pPr>
      <w:r>
        <w:rPr>
          <w:rFonts w:cs="Times New Roman" w:ascii="Times New Roman" w:hAnsi="Times New Roman"/>
          <w:b/>
          <w:bCs/>
          <w:sz w:val="28"/>
          <w:szCs w:val="28"/>
        </w:rPr>
        <w:t>GD/ JAM Topic</w:t>
      </w:r>
      <w:r>
        <w:rPr>
          <w:rFonts w:cs="Times New Roman" w:ascii="Times New Roman" w:hAnsi="Times New Roman"/>
          <w:b/>
          <w:bCs/>
          <w:sz w:val="24"/>
          <w:szCs w:val="24"/>
        </w:rPr>
        <w:t>:</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ind w:left="-567" w:right="-613" w:hanging="0"/>
        <w:rPr/>
      </w:pPr>
      <w:r>
        <w:rPr>
          <w:rFonts w:cs="Times New Roman" w:ascii="Times New Roman" w:hAnsi="Times New Roman"/>
          <w:sz w:val="24"/>
          <w:szCs w:val="24"/>
        </w:rPr>
        <w:t>Any other tips for juniors:</w:t>
      </w:r>
    </w:p>
    <w:sectPr>
      <w:type w:val="nextPage"/>
      <w:pgSz w:w="11906" w:h="16838"/>
      <w:pgMar w:left="1440" w:right="1440"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LibreOffice/5.1.6.2$Linux_X86_64 LibreOffice_project/10m0$Build-2</Application>
  <Pages>2</Pages>
  <Words>168</Words>
  <Characters>909</Characters>
  <CharactersWithSpaces>1075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2018-12-17T15:18:00Z</dcterms:created>
  <dc:creator>Tanmay Mathur</dc:creator>
  <dc:description/>
  <dc:language>en-IN</dc:language>
  <cp:lastModifiedBy/>
  <dcterms:modified xsi:type="dcterms:W3CDTF">2019-01-22T21:40:18Z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