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ind w:left="-567" w:right="-613"/>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TnP Question Bank for the forthcoming batches</w:t>
      </w:r>
      <w:r w:rsidDel="00000000" w:rsidR="00000000" w:rsidRPr="00000000">
        <w:rPr>
          <w:rFonts w:ascii="Times New Roman" w:cs="Times New Roman" w:eastAsia="Times New Roman" w:hAnsi="Times New Roman"/>
          <w:sz w:val="24"/>
          <w:szCs w:val="24"/>
          <w:rtl w:val="0"/>
        </w:rPr>
        <w:t xml:space="preserve"> (upload at – bit.ly/QuesBank18)</w:t>
      </w:r>
    </w:p>
    <w:p w:rsidR="00000000" w:rsidDel="00000000" w:rsidP="00000000" w:rsidRDefault="00000000" w:rsidRPr="00000000" w14:paraId="00000001">
      <w:pPr>
        <w:spacing w:line="240" w:lineRule="auto"/>
        <w:ind w:left="-567" w:right="-613"/>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requested to mention the following details in the best possible manner for the junior batches to have an upper hand during their placements. Pls feel free to add any other sections that you deem fit.</w:t>
      </w:r>
    </w:p>
    <w:p w:rsidR="00000000" w:rsidDel="00000000" w:rsidP="00000000" w:rsidRDefault="00000000" w:rsidRPr="00000000" w14:paraId="00000002">
      <w:pPr>
        <w:spacing w:line="240" w:lineRule="auto"/>
        <w:ind w:left="-567" w:right="-613"/>
        <w:contextualSpacing w:val="0"/>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Name-  </w:t>
      </w:r>
      <w:r w:rsidDel="00000000" w:rsidR="00000000" w:rsidRPr="00000000">
        <w:rPr>
          <w:rFonts w:ascii="Times New Roman" w:cs="Times New Roman" w:eastAsia="Times New Roman" w:hAnsi="Times New Roman"/>
          <w:sz w:val="28"/>
          <w:szCs w:val="28"/>
          <w:rtl w:val="0"/>
        </w:rPr>
        <w:t xml:space="preserve">Ashi Mittal</w:t>
        <w:tab/>
        <w:t xml:space="preserve">        </w:t>
      </w:r>
    </w:p>
    <w:p w:rsidR="00000000" w:rsidDel="00000000" w:rsidP="00000000" w:rsidRDefault="00000000" w:rsidRPr="00000000" w14:paraId="00000003">
      <w:pPr>
        <w:spacing w:line="240" w:lineRule="auto"/>
        <w:ind w:left="-567" w:right="-613"/>
        <w:contextualSpacing w:val="0"/>
        <w:rPr>
          <w:rFonts w:ascii="Times New Roman" w:cs="Times New Roman" w:eastAsia="Times New Roman" w:hAnsi="Times New Roman"/>
          <w:sz w:val="28"/>
          <w:szCs w:val="28"/>
        </w:rPr>
      </w:pPr>
      <w:bookmarkStart w:colFirst="0" w:colLast="0" w:name="_ctd2x6n2wc0p" w:id="1"/>
      <w:bookmarkEnd w:id="1"/>
      <w:r w:rsidDel="00000000" w:rsidR="00000000" w:rsidRPr="00000000">
        <w:rPr>
          <w:rFonts w:ascii="Times New Roman" w:cs="Times New Roman" w:eastAsia="Times New Roman" w:hAnsi="Times New Roman"/>
          <w:b w:val="1"/>
          <w:sz w:val="28"/>
          <w:szCs w:val="28"/>
          <w:rtl w:val="0"/>
        </w:rPr>
        <w:t xml:space="preserve">Enrolment No.</w:t>
      </w:r>
      <w:r w:rsidDel="00000000" w:rsidR="00000000" w:rsidRPr="00000000">
        <w:rPr>
          <w:rFonts w:ascii="Times New Roman" w:cs="Times New Roman" w:eastAsia="Times New Roman" w:hAnsi="Times New Roman"/>
          <w:sz w:val="28"/>
          <w:szCs w:val="28"/>
          <w:rtl w:val="0"/>
        </w:rPr>
        <w:t xml:space="preserve"> -9915103247     </w:t>
      </w:r>
    </w:p>
    <w:p w:rsidR="00000000" w:rsidDel="00000000" w:rsidP="00000000" w:rsidRDefault="00000000" w:rsidRPr="00000000" w14:paraId="00000004">
      <w:pPr>
        <w:spacing w:line="240" w:lineRule="auto"/>
        <w:ind w:left="-567" w:right="-613"/>
        <w:contextualSpacing w:val="0"/>
        <w:rPr>
          <w:rFonts w:ascii="Times New Roman" w:cs="Times New Roman" w:eastAsia="Times New Roman" w:hAnsi="Times New Roman"/>
          <w:sz w:val="28"/>
          <w:szCs w:val="28"/>
        </w:rPr>
      </w:pPr>
      <w:bookmarkStart w:colFirst="0" w:colLast="0" w:name="_rozhgplven6n" w:id="2"/>
      <w:bookmarkEnd w:id="2"/>
      <w:r w:rsidDel="00000000" w:rsidR="00000000" w:rsidRPr="00000000">
        <w:rPr>
          <w:rFonts w:ascii="Times New Roman" w:cs="Times New Roman" w:eastAsia="Times New Roman" w:hAnsi="Times New Roman"/>
          <w:b w:val="1"/>
          <w:sz w:val="28"/>
          <w:szCs w:val="28"/>
          <w:rtl w:val="0"/>
        </w:rPr>
        <w:t xml:space="preserve">Batch </w:t>
      </w:r>
      <w:r w:rsidDel="00000000" w:rsidR="00000000" w:rsidRPr="00000000">
        <w:rPr>
          <w:rFonts w:ascii="Times New Roman" w:cs="Times New Roman" w:eastAsia="Times New Roman" w:hAnsi="Times New Roman"/>
          <w:sz w:val="28"/>
          <w:szCs w:val="28"/>
          <w:rtl w:val="0"/>
        </w:rPr>
        <w:t xml:space="preserve">- F8</w:t>
      </w:r>
    </w:p>
    <w:p w:rsidR="00000000" w:rsidDel="00000000" w:rsidP="00000000" w:rsidRDefault="00000000" w:rsidRPr="00000000" w14:paraId="00000005">
      <w:pPr>
        <w:tabs>
          <w:tab w:val="left" w:pos="3969"/>
        </w:tabs>
        <w:spacing w:line="240" w:lineRule="auto"/>
        <w:ind w:left="-567" w:right="-613"/>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Contact No. - 7011066216</w:t>
      </w:r>
    </w:p>
    <w:p w:rsidR="00000000" w:rsidDel="00000000" w:rsidP="00000000" w:rsidRDefault="00000000" w:rsidRPr="00000000" w14:paraId="00000006">
      <w:pPr>
        <w:tabs>
          <w:tab w:val="left" w:pos="3969"/>
        </w:tabs>
        <w:spacing w:line="240" w:lineRule="auto"/>
        <w:ind w:left="-567" w:right="-613"/>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Company’s Name and Profile</w:t>
      </w:r>
      <w:r w:rsidDel="00000000" w:rsidR="00000000" w:rsidRPr="00000000">
        <w:rPr>
          <w:rFonts w:ascii="Times New Roman" w:cs="Times New Roman" w:eastAsia="Times New Roman" w:hAnsi="Times New Roman"/>
          <w:sz w:val="28"/>
          <w:szCs w:val="28"/>
          <w:rtl w:val="0"/>
        </w:rPr>
        <w:t xml:space="preserve"> - ZS Associates as business technology analyst</w:t>
      </w:r>
    </w:p>
    <w:p w:rsidR="00000000" w:rsidDel="00000000" w:rsidP="00000000" w:rsidRDefault="00000000" w:rsidRPr="00000000" w14:paraId="00000007">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Technical Questions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(Mention below all the technical questions asked during the interview and coding/technical round):</w:t>
      </w:r>
    </w:p>
    <w:p w:rsidR="00000000" w:rsidDel="00000000" w:rsidP="00000000" w:rsidRDefault="00000000" w:rsidRPr="00000000" w14:paraId="00000008">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p w:rsidR="00000000" w:rsidDel="00000000" w:rsidP="00000000" w:rsidRDefault="00000000" w:rsidRPr="00000000" w14:paraId="0000000A">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queries regarding the given database and tables according to the answers needed.</w:t>
      </w:r>
    </w:p>
    <w:p w:rsidR="00000000" w:rsidDel="00000000" w:rsidP="00000000" w:rsidRDefault="00000000" w:rsidRPr="00000000" w14:paraId="0000000B">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HR Questions </w:t>
      </w:r>
      <w:r w:rsidDel="00000000" w:rsidR="00000000" w:rsidRPr="00000000">
        <w:rPr>
          <w:rFonts w:ascii="Times New Roman" w:cs="Times New Roman" w:eastAsia="Times New Roman" w:hAnsi="Times New Roman"/>
          <w:sz w:val="24"/>
          <w:szCs w:val="24"/>
          <w:rtl w:val="0"/>
        </w:rPr>
        <w:t xml:space="preserve">(Mention below all the HR/Non-technical questions asked during the interview):</w:t>
      </w:r>
    </w:p>
    <w:p w:rsidR="00000000" w:rsidDel="00000000" w:rsidP="00000000" w:rsidRDefault="00000000" w:rsidRPr="00000000" w14:paraId="0000000E">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you be relocating?</w:t>
      </w:r>
    </w:p>
    <w:p w:rsidR="00000000" w:rsidDel="00000000" w:rsidP="00000000" w:rsidRDefault="00000000" w:rsidRPr="00000000" w14:paraId="0000000F">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will you cope up woth work?</w:t>
      </w:r>
    </w:p>
    <w:p w:rsidR="00000000" w:rsidDel="00000000" w:rsidP="00000000" w:rsidRDefault="00000000" w:rsidRPr="00000000" w14:paraId="00000010">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about the projects you have done.</w:t>
      </w:r>
    </w:p>
    <w:p w:rsidR="00000000" w:rsidDel="00000000" w:rsidP="00000000" w:rsidRDefault="00000000" w:rsidRPr="00000000" w14:paraId="00000011">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Puzzels from geeks for geek</w:t>
      </w:r>
    </w:p>
    <w:p w:rsidR="00000000" w:rsidDel="00000000" w:rsidP="00000000" w:rsidRDefault="00000000" w:rsidRPr="00000000" w14:paraId="00000012">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ind w:left="-567" w:right="-613"/>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GD/ JAM Topic</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6">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spacing w:line="240" w:lineRule="auto"/>
        <w:ind w:left="720" w:right="-613"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 other tips for juniors: Case studies and be ready for telephonic interviews. Be patient.</w:t>
      </w:r>
      <w:r w:rsidDel="00000000" w:rsidR="00000000" w:rsidRPr="00000000">
        <w:rPr>
          <w:rtl w:val="0"/>
        </w:rPr>
      </w:r>
    </w:p>
    <w:sectPr>
      <w:pgSz w:h="16838" w:w="11906"/>
      <w:pgMar w:bottom="567" w:top="567"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