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rFonts w:ascii="Montserrat" w:cs="Montserrat" w:eastAsia="Montserrat" w:hAnsi="Montserrat"/>
        </w:rPr>
      </w:pPr>
      <w:bookmarkStart w:colFirst="0" w:colLast="0" w:name="_otx2xs75zm3s" w:id="0"/>
      <w:bookmarkEnd w:id="0"/>
      <w:r w:rsidDel="00000000" w:rsidR="00000000" w:rsidRPr="00000000">
        <w:rPr>
          <w:rtl w:val="0"/>
        </w:rPr>
        <w:t xml:space="preserve">Модуль 2. Проект «Разработка трекера задач».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Разработать приложения «Трекер задач»</w:t>
      </w:r>
      <w:r w:rsidDel="00000000" w:rsidR="00000000" w:rsidRPr="00000000">
        <w:rPr>
          <w:rtl w:val="0"/>
        </w:rPr>
        <w:t xml:space="preserve"> для записи небольших задач в текстовом формате. Список должен поддерживать возможность добавления, изменения и удаления задач, сортировки по алфавиту.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Montserrat" w:cs="Montserrat" w:eastAsia="Montserrat" w:hAnsi="Montserrat"/>
        </w:rPr>
      </w:pPr>
      <w:bookmarkStart w:colFirst="0" w:colLast="0" w:name="_ofcpin80iwwe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Макеты</w:t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Внешний вид проекта должен соответствовать макету.</w:t>
      </w:r>
    </w:p>
    <w:p w:rsidR="00000000" w:rsidDel="00000000" w:rsidP="00000000" w:rsidRDefault="00000000" w:rsidRPr="00000000" w14:paraId="00000005">
      <w:pPr>
        <w:pageBreakBefore w:val="0"/>
        <w:rPr>
          <w:rFonts w:ascii="Montserrat" w:cs="Montserrat" w:eastAsia="Montserrat" w:hAnsi="Montserrat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https://www.figma.com/file/KsxpDgPhRS3zEmuGx8qcKk/PTM2-Todo-list?node-id=0%3A1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>
          <w:rFonts w:ascii="Montserrat" w:cs="Montserrat" w:eastAsia="Montserrat" w:hAnsi="Montserrat"/>
        </w:rPr>
      </w:pPr>
      <w:bookmarkStart w:colFirst="0" w:colLast="0" w:name="_gf6nn4h1r5lw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Требования</w:t>
      </w:r>
    </w:p>
    <w:p w:rsidR="00000000" w:rsidDel="00000000" w:rsidP="00000000" w:rsidRDefault="00000000" w:rsidRPr="00000000" w14:paraId="0000000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Список задач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содержит набор записей. </w:t>
      </w:r>
    </w:p>
    <w:p w:rsidR="00000000" w:rsidDel="00000000" w:rsidP="00000000" w:rsidRDefault="00000000" w:rsidRPr="00000000" w14:paraId="0000000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Каждая запись содержит однострочное поле ввода, куда можно записать произвольную строку текста с клавиатуры. </w:t>
      </w:r>
    </w:p>
    <w:p w:rsidR="00000000" w:rsidDel="00000000" w:rsidP="00000000" w:rsidRDefault="00000000" w:rsidRPr="00000000" w14:paraId="0000000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каждой записи присутствует кнопка удаления.</w:t>
      </w:r>
    </w:p>
    <w:p w:rsidR="00000000" w:rsidDel="00000000" w:rsidP="00000000" w:rsidRDefault="00000000" w:rsidRPr="00000000" w14:paraId="0000000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Внизу списка находится кнопка «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обавить». При нажатии на не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в конец списка добавляется новая пустая запись.</w:t>
      </w:r>
    </w:p>
    <w:p w:rsidR="00000000" w:rsidDel="00000000" w:rsidP="00000000" w:rsidRDefault="00000000" w:rsidRPr="00000000" w14:paraId="0000000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ад списком присутствует кнопка сортировки. При нажатии на не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записи сортируются по алфавиту. Повторное нажатие приводит к сортировке по алфавиту в обратном порядке. После каждого нажатия кнопка меняет свое состояние, показывая пользователю, в каком порядке будет происходить сортировка (прямом или обратном).</w:t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нопки сортировки, добав</w:t>
      </w:r>
      <w:r w:rsidDel="00000000" w:rsidR="00000000" w:rsidRPr="00000000">
        <w:rPr>
          <w:rtl w:val="0"/>
        </w:rPr>
        <w:t xml:space="preserve">ления 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удалени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реагируют на наведение курсора мыши.</w:t>
      </w:r>
    </w:p>
    <w:p w:rsidR="00000000" w:rsidDel="00000000" w:rsidP="00000000" w:rsidRDefault="00000000" w:rsidRPr="00000000" w14:paraId="0000000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начальном состоянии список содержит одну пустую запись.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Проект выполняется индивидуально. Код проекта должен располагаться в отдельном репозитории на GitHub.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cnxox1irzfo" w:id="3"/>
      <w:bookmarkEnd w:id="3"/>
      <w:r w:rsidDel="00000000" w:rsidR="00000000" w:rsidRPr="00000000">
        <w:rPr>
          <w:rtl w:val="0"/>
        </w:rPr>
        <w:t xml:space="preserve">Дополнительное условие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Реализуйте возможность перетаскивания задач (drag-and-drop).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rPr>
          <w:rFonts w:ascii="Montserrat" w:cs="Montserrat" w:eastAsia="Montserrat" w:hAnsi="Montserrat"/>
        </w:rPr>
      </w:pPr>
      <w:bookmarkStart w:colFirst="0" w:colLast="0" w:name="_d82rip4zwd0c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Чеклист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1695"/>
        <w:tblGridChange w:id="0">
          <w:tblGrid>
            <w:gridCol w:w="766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Да/Нет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Запустить приложение. На экране присутствует список с одной пустой записью.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Нажимаем на кнопку </w:t>
            </w:r>
            <w:r w:rsidDel="00000000" w:rsidR="00000000" w:rsidRPr="00000000">
              <w:rPr>
                <w:rtl w:val="0"/>
              </w:rPr>
              <w:t xml:space="preserve">«Д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обавить». Создается вторая пустая запись.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Создаем еще три пустых записи. Запишем с помощью клавиатуры в записи порядковые номера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2,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4, 5.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Должны получить на экране 5 записей, у каждой внутри записана цифра. Записи расположены по порядку (мы сами их так записали).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Нажимаем на кнопку </w:t>
            </w:r>
            <w:r w:rsidDel="00000000" w:rsidR="00000000" w:rsidRPr="00000000">
              <w:rPr>
                <w:rtl w:val="0"/>
              </w:rPr>
              <w:t xml:space="preserve">«У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далить» у записи с номером 2.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 экране 4 записи: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4</w:t>
            </w:r>
            <w:r w:rsidDel="00000000" w:rsidR="00000000" w:rsidRPr="00000000">
              <w:rPr>
                <w:rtl w:val="0"/>
              </w:rPr>
              <w:t xml:space="preserve">, 5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Нажимаем на кнопку сортировки.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 экране 4 записи: 1, 3, 4,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Удаляем первую запись.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 экране 3 записи: 3, 4,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Нажимаем на кнопку сортировки.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 экране 3 записи: 5, 4,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Внешний вид и поведение интерактивных элементов соответствует дизайн-макету.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 всех этапах проверки ошиб</w:t>
            </w:r>
            <w:r w:rsidDel="00000000" w:rsidR="00000000" w:rsidRPr="00000000">
              <w:rPr>
                <w:rtl w:val="0"/>
              </w:rPr>
              <w:t xml:space="preserve">ок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в консоли отсутствуют.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Montserrat" w:cs="Montserrat" w:eastAsia="Montserrat" w:hAnsi="Montserrat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KsxpDgPhRS3zEmuGx8qcKk/PTM2-Todo-list?node-id=0%3A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