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Candidate_03</w:t>
      </w:r>
    </w:p>
    <w:p>
      <w:pPr>
        <w:pStyle w:val="Heading1"/>
      </w:pPr>
      <w:r>
        <w:t>Professional Profile</w:t>
      </w:r>
    </w:p>
    <w:p>
      <w:r>
        <w:t>Experienced software engineer with 4 years of professional experience developing scalable applications. Strong knowledge of Agile, Object-Oriented Programming, AWS, Docker, Git.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Agile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Python</w:t>
      </w:r>
    </w:p>
    <w:p>
      <w:pPr>
        <w:pStyle w:val="ListBullet"/>
      </w:pPr>
      <w:r>
        <w:t>PostgreSQL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4 years</w:t>
      </w:r>
    </w:p>
    <w:p>
      <w:pPr>
        <w:pStyle w:val="ListBullet"/>
      </w:pPr>
      <w:r>
        <w:t>Developed production software using Agile and Object-Oriented Programming.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