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40"/>
          <w:szCs w:val="40"/>
        </w:rPr>
      </w:pPr>
      <w:bookmarkStart w:colFirst="0" w:colLast="0" w:name="_vou8i1dkdgyz" w:id="0"/>
      <w:bookmarkEnd w:id="0"/>
      <w:r w:rsidDel="00000000" w:rsidR="00000000" w:rsidRPr="00000000">
        <w:rPr>
          <w:b w:val="1"/>
          <w:sz w:val="40"/>
          <w:szCs w:val="40"/>
          <w:rtl w:val="0"/>
        </w:rPr>
        <w:t xml:space="preserve">Segmenting Customers with Google BigQuery</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We will be performing a RFM analysis for a chain of retail stores that sells a lot of different items and categories.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stores need to adjust their marketing budget and have better targeting of customers so they need to know which customers to focus on and how important they are for the business.</w:t>
      </w:r>
    </w:p>
    <w:p w:rsidR="00000000" w:rsidDel="00000000" w:rsidP="00000000" w:rsidRDefault="00000000" w:rsidRPr="00000000" w14:paraId="0000000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u w:val="single"/>
          <w:rtl w:val="0"/>
        </w:rPr>
        <w:t xml:space="preserve">What is RFM Score</w:t>
      </w:r>
      <w:r w:rsidDel="00000000" w:rsidR="00000000" w:rsidRPr="00000000">
        <w:rPr>
          <w:sz w:val="28"/>
          <w:szCs w:val="28"/>
          <w:rtl w:val="0"/>
        </w:rPr>
        <w:t xml:space="preserv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We all know that valuing customers based on a single parameter is flawed. The biggest value customer may have only purchased once or twice in a year, or the most frequent purchaser may have a value so low that it is almost not profitable to service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One parameter will never give you an accurate view of your customer base, and you’ll ignore customer lifetime value.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 calculate the RFM score by attributing a numerical value for each of the criteria. </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customer gets more points -</w:t>
      </w:r>
    </w:p>
    <w:p w:rsidR="00000000" w:rsidDel="00000000" w:rsidP="00000000" w:rsidRDefault="00000000" w:rsidRPr="00000000" w14:paraId="00000014">
      <w:pPr>
        <w:numPr>
          <w:ilvl w:val="0"/>
          <w:numId w:val="4"/>
        </w:numPr>
        <w:ind w:left="720" w:hanging="360"/>
        <w:rPr>
          <w:sz w:val="24"/>
          <w:szCs w:val="24"/>
          <w:u w:val="none"/>
        </w:rPr>
      </w:pPr>
      <w:r w:rsidDel="00000000" w:rsidR="00000000" w:rsidRPr="00000000">
        <w:rPr>
          <w:sz w:val="24"/>
          <w:szCs w:val="24"/>
          <w:rtl w:val="0"/>
        </w:rPr>
        <w:t xml:space="preserve">if they bought in the recent past,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bought many times or </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if the purchase value is larger. </w:t>
      </w:r>
    </w:p>
    <w:p w:rsidR="00000000" w:rsidDel="00000000" w:rsidP="00000000" w:rsidRDefault="00000000" w:rsidRPr="00000000" w14:paraId="00000017">
      <w:pPr>
        <w:rPr>
          <w:sz w:val="24"/>
          <w:szCs w:val="24"/>
        </w:rPr>
      </w:pPr>
      <w:r w:rsidDel="00000000" w:rsidR="00000000" w:rsidRPr="00000000">
        <w:rPr>
          <w:sz w:val="24"/>
          <w:szCs w:val="24"/>
          <w:rtl w:val="0"/>
        </w:rPr>
        <w:t xml:space="preserve">Combine these three values to create the RFM score.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This RFM score can then be used to segment your customer data platform (CDP).</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numPr>
          <w:ilvl w:val="0"/>
          <w:numId w:val="3"/>
        </w:numPr>
        <w:ind w:left="720" w:hanging="360"/>
        <w:rPr>
          <w:sz w:val="24"/>
          <w:szCs w:val="24"/>
          <w:u w:val="none"/>
        </w:rPr>
      </w:pPr>
      <w:r w:rsidDel="00000000" w:rsidR="00000000" w:rsidRPr="00000000">
        <w:rPr>
          <w:sz w:val="24"/>
          <w:szCs w:val="24"/>
          <w:rtl w:val="0"/>
        </w:rPr>
        <w:t xml:space="preserve">Ultimately, we will end up with 5 bands for each of the R, F and M-values, this can be reduced to bands of 3 if the variation of your data values is narrow.</w:t>
      </w:r>
    </w:p>
    <w:p w:rsidR="00000000" w:rsidDel="00000000" w:rsidP="00000000" w:rsidRDefault="00000000" w:rsidRPr="00000000" w14:paraId="0000001C">
      <w:pPr>
        <w:numPr>
          <w:ilvl w:val="0"/>
          <w:numId w:val="3"/>
        </w:numPr>
        <w:ind w:left="720" w:hanging="360"/>
        <w:rPr>
          <w:sz w:val="24"/>
          <w:szCs w:val="24"/>
          <w:u w:val="none"/>
        </w:rPr>
      </w:pPr>
      <w:r w:rsidDel="00000000" w:rsidR="00000000" w:rsidRPr="00000000">
        <w:rPr>
          <w:sz w:val="24"/>
          <w:szCs w:val="24"/>
          <w:rtl w:val="0"/>
        </w:rPr>
        <w:t xml:space="preserve">The larger the score for each value the better it is. A final RFM score is calculated simply by combining individual RFM score numbers.</w:t>
      </w:r>
    </w:p>
    <w:p w:rsidR="00000000" w:rsidDel="00000000" w:rsidP="00000000" w:rsidRDefault="00000000" w:rsidRPr="00000000" w14:paraId="0000001D">
      <w:pPr>
        <w:numPr>
          <w:ilvl w:val="0"/>
          <w:numId w:val="3"/>
        </w:numPr>
        <w:ind w:left="720" w:hanging="360"/>
        <w:rPr>
          <w:sz w:val="24"/>
          <w:szCs w:val="24"/>
          <w:u w:val="none"/>
        </w:rPr>
      </w:pPr>
      <w:r w:rsidDel="00000000" w:rsidR="00000000" w:rsidRPr="00000000">
        <w:rPr>
          <w:sz w:val="24"/>
          <w:szCs w:val="24"/>
          <w:rtl w:val="0"/>
        </w:rPr>
        <w:t xml:space="preserve">There are many different permutations of the R,F &amp; M scores, 125 in total, which is too many to deal with on an individual basis and many will require similar marketing responses.</w:t>
      </w:r>
    </w:p>
    <w:p w:rsidR="00000000" w:rsidDel="00000000" w:rsidP="00000000" w:rsidRDefault="00000000" w:rsidRPr="00000000" w14:paraId="0000001E">
      <w:pPr>
        <w:rPr>
          <w:sz w:val="24"/>
          <w:szCs w:val="24"/>
        </w:rPr>
      </w:pPr>
      <w:r w:rsidDel="00000000" w:rsidR="00000000" w:rsidRPr="00000000">
        <w:rPr>
          <w:sz w:val="24"/>
          <w:szCs w:val="24"/>
          <w:rtl w:val="0"/>
        </w:rPr>
        <w:t xml:space="preserve">Analysis of the customer RFM values will create some standard segments.</w:t>
      </w:r>
    </w:p>
    <w:p w:rsidR="00000000" w:rsidDel="00000000" w:rsidP="00000000" w:rsidRDefault="00000000" w:rsidRPr="00000000" w14:paraId="0000001F">
      <w:pPr>
        <w:rPr>
          <w:sz w:val="24"/>
          <w:szCs w:val="24"/>
        </w:rPr>
      </w:pPr>
      <w:r w:rsidDel="00000000" w:rsidR="00000000" w:rsidRPr="00000000">
        <w:rPr>
          <w:sz w:val="24"/>
          <w:szCs w:val="24"/>
          <w:rtl w:val="0"/>
        </w:rPr>
        <w:t xml:space="preserve">The </w:t>
      </w:r>
      <w:r w:rsidDel="00000000" w:rsidR="00000000" w:rsidRPr="00000000">
        <w:rPr>
          <w:b w:val="1"/>
          <w:sz w:val="24"/>
          <w:szCs w:val="24"/>
          <w:u w:val="single"/>
          <w:rtl w:val="0"/>
        </w:rPr>
        <w:t xml:space="preserve">UK Data &amp; Marketing Association (DMA)</w:t>
      </w:r>
      <w:r w:rsidDel="00000000" w:rsidR="00000000" w:rsidRPr="00000000">
        <w:rPr>
          <w:sz w:val="24"/>
          <w:szCs w:val="24"/>
          <w:rtl w:val="0"/>
        </w:rPr>
        <w:t xml:space="preserve"> laid out 11 segments, and specified marketing strategies according to their respective characteristics: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6597396" cy="525023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97396" cy="52502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Think about what percentage of our existing customers would be in each of these segments and evaluate how effective the recommended marketing action can be for your business.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26">
      <w:pPr>
        <w:pStyle w:val="Heading2"/>
        <w:rPr>
          <w:b w:val="1"/>
          <w:sz w:val="28"/>
          <w:szCs w:val="28"/>
          <w:u w:val="single"/>
        </w:rPr>
      </w:pPr>
      <w:bookmarkStart w:colFirst="0" w:colLast="0" w:name="_dovne4hahwz8" w:id="1"/>
      <w:bookmarkEnd w:id="1"/>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b w:val="1"/>
          <w:sz w:val="28"/>
          <w:szCs w:val="28"/>
          <w:u w:val="single"/>
          <w:rtl w:val="0"/>
        </w:rPr>
        <w:t xml:space="preserve">Data</w:t>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Attribute Information:</w:t>
      </w:r>
    </w:p>
    <w:p w:rsidR="00000000" w:rsidDel="00000000" w:rsidP="00000000" w:rsidRDefault="00000000" w:rsidRPr="00000000" w14:paraId="0000002B">
      <w:pPr>
        <w:numPr>
          <w:ilvl w:val="0"/>
          <w:numId w:val="5"/>
        </w:numPr>
        <w:ind w:left="720" w:hanging="360"/>
        <w:rPr/>
      </w:pPr>
      <w:r w:rsidDel="00000000" w:rsidR="00000000" w:rsidRPr="00000000">
        <w:rPr>
          <w:b w:val="1"/>
          <w:rtl w:val="0"/>
        </w:rPr>
        <w:t xml:space="preserve">InvoiceNo:</w:t>
      </w:r>
      <w:r w:rsidDel="00000000" w:rsidR="00000000" w:rsidRPr="00000000">
        <w:rPr>
          <w:rtl w:val="0"/>
        </w:rPr>
        <w:t xml:space="preserve"> Invoice number. Nominal, a 6-digit integral number uniquely assigned to each transaction. If this code starts with letter 'c', it indicates a cancellation.</w:t>
      </w:r>
    </w:p>
    <w:p w:rsidR="00000000" w:rsidDel="00000000" w:rsidP="00000000" w:rsidRDefault="00000000" w:rsidRPr="00000000" w14:paraId="0000002C">
      <w:pPr>
        <w:numPr>
          <w:ilvl w:val="0"/>
          <w:numId w:val="5"/>
        </w:numPr>
        <w:ind w:left="720" w:hanging="360"/>
        <w:rPr/>
      </w:pPr>
      <w:r w:rsidDel="00000000" w:rsidR="00000000" w:rsidRPr="00000000">
        <w:rPr>
          <w:b w:val="1"/>
          <w:rtl w:val="0"/>
        </w:rPr>
        <w:t xml:space="preserve">StockCode:</w:t>
      </w:r>
      <w:r w:rsidDel="00000000" w:rsidR="00000000" w:rsidRPr="00000000">
        <w:rPr>
          <w:rtl w:val="0"/>
        </w:rPr>
        <w:t xml:space="preserve"> Product (item) code. Nominal, a 5-digit integral number uniquely assigned to each distinct product.</w:t>
      </w:r>
    </w:p>
    <w:p w:rsidR="00000000" w:rsidDel="00000000" w:rsidP="00000000" w:rsidRDefault="00000000" w:rsidRPr="00000000" w14:paraId="0000002D">
      <w:pPr>
        <w:numPr>
          <w:ilvl w:val="0"/>
          <w:numId w:val="5"/>
        </w:numPr>
        <w:ind w:left="720" w:hanging="360"/>
        <w:rPr/>
      </w:pPr>
      <w:r w:rsidDel="00000000" w:rsidR="00000000" w:rsidRPr="00000000">
        <w:rPr>
          <w:b w:val="1"/>
          <w:rtl w:val="0"/>
        </w:rPr>
        <w:t xml:space="preserve">Description:</w:t>
      </w:r>
      <w:r w:rsidDel="00000000" w:rsidR="00000000" w:rsidRPr="00000000">
        <w:rPr>
          <w:rtl w:val="0"/>
        </w:rPr>
        <w:t xml:space="preserve"> Product (item) name. Nominal.</w:t>
      </w:r>
    </w:p>
    <w:p w:rsidR="00000000" w:rsidDel="00000000" w:rsidP="00000000" w:rsidRDefault="00000000" w:rsidRPr="00000000" w14:paraId="0000002E">
      <w:pPr>
        <w:numPr>
          <w:ilvl w:val="0"/>
          <w:numId w:val="5"/>
        </w:numPr>
        <w:ind w:left="720" w:hanging="360"/>
        <w:rPr/>
      </w:pPr>
      <w:r w:rsidDel="00000000" w:rsidR="00000000" w:rsidRPr="00000000">
        <w:rPr>
          <w:b w:val="1"/>
          <w:rtl w:val="0"/>
        </w:rPr>
        <w:t xml:space="preserve">Quantity: </w:t>
      </w:r>
      <w:r w:rsidDel="00000000" w:rsidR="00000000" w:rsidRPr="00000000">
        <w:rPr>
          <w:rtl w:val="0"/>
        </w:rPr>
        <w:t xml:space="preserve">The quantities of each product (item) per transaction. Numeric.</w:t>
      </w:r>
    </w:p>
    <w:p w:rsidR="00000000" w:rsidDel="00000000" w:rsidP="00000000" w:rsidRDefault="00000000" w:rsidRPr="00000000" w14:paraId="0000002F">
      <w:pPr>
        <w:numPr>
          <w:ilvl w:val="0"/>
          <w:numId w:val="5"/>
        </w:numPr>
        <w:ind w:left="720" w:hanging="360"/>
        <w:rPr/>
      </w:pPr>
      <w:r w:rsidDel="00000000" w:rsidR="00000000" w:rsidRPr="00000000">
        <w:rPr>
          <w:b w:val="1"/>
          <w:rtl w:val="0"/>
        </w:rPr>
        <w:t xml:space="preserve">InvoiceDate:</w:t>
      </w:r>
      <w:r w:rsidDel="00000000" w:rsidR="00000000" w:rsidRPr="00000000">
        <w:rPr>
          <w:rtl w:val="0"/>
        </w:rPr>
        <w:t xml:space="preserve"> Invoice Date and time. Numeric, the day and time when each transaction was generated.</w:t>
      </w:r>
    </w:p>
    <w:p w:rsidR="00000000" w:rsidDel="00000000" w:rsidP="00000000" w:rsidRDefault="00000000" w:rsidRPr="00000000" w14:paraId="00000030">
      <w:pPr>
        <w:numPr>
          <w:ilvl w:val="0"/>
          <w:numId w:val="5"/>
        </w:numPr>
        <w:ind w:left="720" w:hanging="360"/>
        <w:rPr/>
      </w:pPr>
      <w:r w:rsidDel="00000000" w:rsidR="00000000" w:rsidRPr="00000000">
        <w:rPr>
          <w:b w:val="1"/>
          <w:rtl w:val="0"/>
        </w:rPr>
        <w:t xml:space="preserve">UnitPrice:</w:t>
      </w:r>
      <w:r w:rsidDel="00000000" w:rsidR="00000000" w:rsidRPr="00000000">
        <w:rPr>
          <w:rtl w:val="0"/>
        </w:rPr>
        <w:t xml:space="preserve"> Unit price. Numeric, Product price per unit in sterling.</w:t>
      </w:r>
    </w:p>
    <w:p w:rsidR="00000000" w:rsidDel="00000000" w:rsidP="00000000" w:rsidRDefault="00000000" w:rsidRPr="00000000" w14:paraId="00000031">
      <w:pPr>
        <w:numPr>
          <w:ilvl w:val="0"/>
          <w:numId w:val="5"/>
        </w:numPr>
        <w:ind w:left="720" w:hanging="360"/>
        <w:rPr/>
      </w:pPr>
      <w:r w:rsidDel="00000000" w:rsidR="00000000" w:rsidRPr="00000000">
        <w:rPr>
          <w:b w:val="1"/>
          <w:rtl w:val="0"/>
        </w:rPr>
        <w:t xml:space="preserve">CustomerID:</w:t>
      </w:r>
      <w:r w:rsidDel="00000000" w:rsidR="00000000" w:rsidRPr="00000000">
        <w:rPr>
          <w:rtl w:val="0"/>
        </w:rPr>
        <w:t xml:space="preserve"> Customer number. Nominal, a 5-digit integral number uniquely assigned to each customer.</w:t>
      </w:r>
    </w:p>
    <w:p w:rsidR="00000000" w:rsidDel="00000000" w:rsidP="00000000" w:rsidRDefault="00000000" w:rsidRPr="00000000" w14:paraId="00000032">
      <w:pPr>
        <w:numPr>
          <w:ilvl w:val="0"/>
          <w:numId w:val="5"/>
        </w:numPr>
        <w:ind w:left="720" w:hanging="360"/>
        <w:rPr/>
      </w:pPr>
      <w:r w:rsidDel="00000000" w:rsidR="00000000" w:rsidRPr="00000000">
        <w:rPr>
          <w:b w:val="1"/>
          <w:rtl w:val="0"/>
        </w:rPr>
        <w:t xml:space="preserve">Country:</w:t>
      </w:r>
      <w:r w:rsidDel="00000000" w:rsidR="00000000" w:rsidRPr="00000000">
        <w:rPr>
          <w:rtl w:val="0"/>
        </w:rPr>
        <w:t xml:space="preserve"> Country name. Nominal, the name of the country where each customer resides.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drawing>
          <wp:inline distB="114300" distT="114300" distL="114300" distR="114300">
            <wp:extent cx="5943600" cy="46355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b w:val="1"/>
          <w:sz w:val="28"/>
          <w:szCs w:val="28"/>
          <w:u w:val="single"/>
        </w:rPr>
      </w:pPr>
      <w:bookmarkStart w:colFirst="0" w:colLast="0" w:name="_kwf6pggabhpa" w:id="2"/>
      <w:bookmarkEnd w:id="2"/>
      <w:r w:rsidDel="00000000" w:rsidR="00000000" w:rsidRPr="00000000">
        <w:rPr>
          <w:b w:val="1"/>
          <w:sz w:val="28"/>
          <w:szCs w:val="28"/>
          <w:u w:val="single"/>
          <w:rtl w:val="0"/>
        </w:rPr>
        <w:t xml:space="preserve">RFM Segmentation in BigQuery</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RFM Segmentation can be executed using these five steps:</w:t>
      </w:r>
    </w:p>
    <w:p w:rsidR="00000000" w:rsidDel="00000000" w:rsidP="00000000" w:rsidRDefault="00000000" w:rsidRPr="00000000" w14:paraId="00000039">
      <w:pPr>
        <w:numPr>
          <w:ilvl w:val="0"/>
          <w:numId w:val="7"/>
        </w:numPr>
        <w:ind w:left="720" w:hanging="360"/>
      </w:pPr>
      <w:r w:rsidDel="00000000" w:rsidR="00000000" w:rsidRPr="00000000">
        <w:rPr>
          <w:rtl w:val="0"/>
        </w:rPr>
        <w:t xml:space="preserve">Data processing</w:t>
      </w:r>
    </w:p>
    <w:p w:rsidR="00000000" w:rsidDel="00000000" w:rsidP="00000000" w:rsidRDefault="00000000" w:rsidRPr="00000000" w14:paraId="0000003A">
      <w:pPr>
        <w:numPr>
          <w:ilvl w:val="0"/>
          <w:numId w:val="7"/>
        </w:numPr>
        <w:ind w:left="720" w:hanging="360"/>
      </w:pPr>
      <w:r w:rsidDel="00000000" w:rsidR="00000000" w:rsidRPr="00000000">
        <w:rPr>
          <w:rtl w:val="0"/>
        </w:rPr>
        <w:t xml:space="preserve">Compute for recency, frequency, and monetary values per customer</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Determine quantiles for each RFM metric</w:t>
      </w:r>
    </w:p>
    <w:p w:rsidR="00000000" w:rsidDel="00000000" w:rsidP="00000000" w:rsidRDefault="00000000" w:rsidRPr="00000000" w14:paraId="0000003C">
      <w:pPr>
        <w:numPr>
          <w:ilvl w:val="0"/>
          <w:numId w:val="7"/>
        </w:numPr>
        <w:ind w:left="720" w:hanging="360"/>
      </w:pPr>
      <w:r w:rsidDel="00000000" w:rsidR="00000000" w:rsidRPr="00000000">
        <w:rPr>
          <w:rtl w:val="0"/>
        </w:rPr>
        <w:t xml:space="preserve">Assign scores for each RFM metric</w:t>
      </w:r>
    </w:p>
    <w:p w:rsidR="00000000" w:rsidDel="00000000" w:rsidP="00000000" w:rsidRDefault="00000000" w:rsidRPr="00000000" w14:paraId="0000003D">
      <w:pPr>
        <w:numPr>
          <w:ilvl w:val="0"/>
          <w:numId w:val="7"/>
        </w:numPr>
        <w:ind w:left="720" w:hanging="360"/>
      </w:pPr>
      <w:r w:rsidDel="00000000" w:rsidR="00000000" w:rsidRPr="00000000">
        <w:rPr>
          <w:rtl w:val="0"/>
        </w:rPr>
        <w:t xml:space="preserve">Define the RFM segments using the scores in step 4</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F">
      <w:pPr>
        <w:pStyle w:val="Heading2"/>
        <w:rPr>
          <w:b w:val="1"/>
          <w:sz w:val="24"/>
          <w:szCs w:val="24"/>
          <w:u w:val="single"/>
        </w:rPr>
      </w:pPr>
      <w:bookmarkStart w:colFirst="0" w:colLast="0" w:name="_no5m19qjlqyp" w:id="3"/>
      <w:bookmarkEnd w:id="3"/>
      <w:r w:rsidDel="00000000" w:rsidR="00000000" w:rsidRPr="00000000">
        <w:rPr>
          <w:b w:val="1"/>
          <w:sz w:val="28"/>
          <w:szCs w:val="28"/>
          <w:u w:val="single"/>
          <w:rtl w:val="0"/>
        </w:rPr>
        <w:t xml:space="preserve">Prerequisites</w:t>
      </w:r>
      <w:r w:rsidDel="00000000" w:rsidR="00000000" w:rsidRPr="00000000">
        <w:rPr>
          <w:rtl w:val="0"/>
        </w:rPr>
      </w:r>
    </w:p>
    <w:p w:rsidR="00000000" w:rsidDel="00000000" w:rsidP="00000000" w:rsidRDefault="00000000" w:rsidRPr="00000000" w14:paraId="00000040">
      <w:pPr>
        <w:numPr>
          <w:ilvl w:val="0"/>
          <w:numId w:val="6"/>
        </w:numPr>
        <w:ind w:left="720" w:hanging="360"/>
        <w:rPr>
          <w:sz w:val="24"/>
          <w:szCs w:val="24"/>
        </w:rPr>
      </w:pPr>
      <w:r w:rsidDel="00000000" w:rsidR="00000000" w:rsidRPr="00000000">
        <w:rPr>
          <w:sz w:val="24"/>
          <w:szCs w:val="24"/>
          <w:rtl w:val="0"/>
        </w:rPr>
        <w:t xml:space="preserve">How to set up BigQuery: </w:t>
      </w:r>
      <w:hyperlink r:id="rId8">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1">
      <w:pPr>
        <w:numPr>
          <w:ilvl w:val="0"/>
          <w:numId w:val="6"/>
        </w:numPr>
        <w:ind w:left="720" w:hanging="360"/>
        <w:rPr>
          <w:sz w:val="24"/>
          <w:szCs w:val="24"/>
        </w:rPr>
      </w:pPr>
      <w:r w:rsidDel="00000000" w:rsidR="00000000" w:rsidRPr="00000000">
        <w:rPr>
          <w:sz w:val="24"/>
          <w:szCs w:val="24"/>
          <w:rtl w:val="0"/>
        </w:rPr>
        <w:t xml:space="preserve">Dataset link: </w:t>
      </w:r>
      <w:hyperlink r:id="rId9">
        <w:r w:rsidDel="00000000" w:rsidR="00000000" w:rsidRPr="00000000">
          <w:rPr>
            <w:color w:val="1155cc"/>
            <w:sz w:val="24"/>
            <w:szCs w:val="24"/>
            <w:u w:val="single"/>
            <w:rtl w:val="0"/>
          </w:rPr>
          <w:t xml:space="preserve">sales.csv</w:t>
        </w:r>
      </w:hyperlink>
      <w:r w:rsidDel="00000000" w:rsidR="00000000" w:rsidRPr="00000000">
        <w:rPr>
          <w:rtl w:val="0"/>
        </w:rPr>
      </w:r>
    </w:p>
    <w:p w:rsidR="00000000" w:rsidDel="00000000" w:rsidP="00000000" w:rsidRDefault="00000000" w:rsidRPr="00000000" w14:paraId="00000042">
      <w:pPr>
        <w:ind w:left="0" w:firstLine="0"/>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43">
      <w:pPr>
        <w:pStyle w:val="Heading2"/>
        <w:rPr>
          <w:b w:val="1"/>
          <w:sz w:val="28"/>
          <w:szCs w:val="28"/>
          <w:u w:val="single"/>
        </w:rPr>
      </w:pPr>
      <w:bookmarkStart w:colFirst="0" w:colLast="0" w:name="_nrj44pb7zb0p" w:id="4"/>
      <w:bookmarkEnd w:id="4"/>
      <w:r w:rsidDel="00000000" w:rsidR="00000000" w:rsidRPr="00000000">
        <w:rPr>
          <w:b w:val="1"/>
          <w:sz w:val="28"/>
          <w:szCs w:val="28"/>
          <w:u w:val="single"/>
          <w:rtl w:val="0"/>
        </w:rPr>
        <w:t xml:space="preserve">Data Processing</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Adding the data to BigQuery:</w:t>
      </w:r>
    </w:p>
    <w:p w:rsidR="00000000" w:rsidDel="00000000" w:rsidP="00000000" w:rsidRDefault="00000000" w:rsidRPr="00000000" w14:paraId="00000046">
      <w:pPr>
        <w:rPr>
          <w:sz w:val="24"/>
          <w:szCs w:val="24"/>
        </w:rPr>
      </w:pPr>
      <w:r w:rsidDel="00000000" w:rsidR="00000000" w:rsidRPr="00000000">
        <w:rPr>
          <w:sz w:val="24"/>
          <w:szCs w:val="24"/>
          <w:rtl w:val="0"/>
        </w:rPr>
        <w:t xml:space="preserve">Create a new dataset and upload ‘sales.csv’ as a new table. </w:t>
      </w:r>
    </w:p>
    <w:p w:rsidR="00000000" w:rsidDel="00000000" w:rsidP="00000000" w:rsidRDefault="00000000" w:rsidRPr="00000000" w14:paraId="00000047">
      <w:pPr>
        <w:rPr>
          <w:sz w:val="24"/>
          <w:szCs w:val="24"/>
        </w:rPr>
      </w:pPr>
      <w:r w:rsidDel="00000000" w:rsidR="00000000" w:rsidRPr="00000000">
        <w:rPr>
          <w:sz w:val="24"/>
          <w:szCs w:val="24"/>
          <w:rtl w:val="0"/>
        </w:rPr>
        <w:t xml:space="preserve">We created a dataset named `retail` in a project customer segmentation and the table name is `sales`.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Now if we look at the data we can see that there are products that have been bought in quantities more than one and we have unit price for those products but we do not have the total cost of that product. </w:t>
      </w:r>
    </w:p>
    <w:p w:rsidR="00000000" w:rsidDel="00000000" w:rsidP="00000000" w:rsidRDefault="00000000" w:rsidRPr="00000000" w14:paraId="0000004A">
      <w:pPr>
        <w:spacing w:line="480" w:lineRule="auto"/>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So the first thing we’re gonna do is find the total cost for that product i.e., quantity * unit price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InvoiceNo,StockCode,Quantity,UnitPrice,</w:t>
      </w:r>
    </w:p>
    <w:p w:rsidR="00000000" w:rsidDel="00000000" w:rsidP="00000000" w:rsidRDefault="00000000" w:rsidRPr="00000000" w14:paraId="0000004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50">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51">
      <w:pPr>
        <w:shd w:fill="fffffe" w:val="clear"/>
        <w:spacing w:line="360" w:lineRule="auto"/>
        <w:rPr>
          <w:sz w:val="24"/>
          <w:szCs w:val="24"/>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22860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Now that we have got the total cost for each product we need to find out the amount spent on each visit.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For each invoice id there may be different products, and till now we have calculated the total for each product, but we do not have the total bill amount for individual invoice ids.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For this we use the above query and create a CTE. Then group it by invoice id and sum the total cost, getting the actual bill amount.</w:t>
      </w:r>
    </w:p>
    <w:p w:rsidR="00000000" w:rsidDel="00000000" w:rsidP="00000000" w:rsidRDefault="00000000" w:rsidRPr="00000000" w14:paraId="0000005B">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WITH</w:t>
      </w:r>
    </w:p>
    <w:p w:rsidR="00000000" w:rsidDel="00000000" w:rsidP="00000000" w:rsidRDefault="00000000" w:rsidRPr="00000000" w14:paraId="0000005E">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bills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6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3">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w:t>
      </w:r>
    </w:p>
    <w:p w:rsidR="00000000" w:rsidDel="00000000" w:rsidP="00000000" w:rsidRDefault="00000000" w:rsidRPr="00000000" w14:paraId="0000006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bills</w:t>
      </w:r>
    </w:p>
    <w:p w:rsidR="00000000" w:rsidDel="00000000" w:rsidP="00000000" w:rsidRDefault="00000000" w:rsidRPr="00000000" w14:paraId="0000006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6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2619375" cy="280035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19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Save this data as a </w:t>
      </w:r>
      <w:r w:rsidDel="00000000" w:rsidR="00000000" w:rsidRPr="00000000">
        <w:rPr>
          <w:b w:val="1"/>
          <w:sz w:val="24"/>
          <w:szCs w:val="24"/>
          <w:rtl w:val="0"/>
        </w:rPr>
        <w:t xml:space="preserve">`bill`</w:t>
      </w:r>
      <w:r w:rsidDel="00000000" w:rsidR="00000000" w:rsidRPr="00000000">
        <w:rPr>
          <w:sz w:val="24"/>
          <w:szCs w:val="24"/>
          <w:rtl w:val="0"/>
        </w:rPr>
        <w:t xml:space="preserve"> table in the same dataset by using the save button below the query editor.</w:t>
      </w:r>
    </w:p>
    <w:p w:rsidR="00000000" w:rsidDel="00000000" w:rsidP="00000000" w:rsidRDefault="00000000" w:rsidRPr="00000000" w14:paraId="0000006E">
      <w:pPr>
        <w:rPr>
          <w:sz w:val="24"/>
          <w:szCs w:val="24"/>
        </w:rPr>
      </w:pPr>
      <w:r w:rsidDel="00000000" w:rsidR="00000000" w:rsidRPr="00000000">
        <w:rPr>
          <w:sz w:val="24"/>
          <w:szCs w:val="24"/>
          <w:u w:val="single"/>
          <w:rtl w:val="0"/>
        </w:rPr>
        <w:t xml:space="preserve">Note: </w:t>
      </w:r>
      <w:r w:rsidDel="00000000" w:rsidR="00000000" w:rsidRPr="00000000">
        <w:rPr>
          <w:sz w:val="24"/>
          <w:szCs w:val="24"/>
          <w:rtl w:val="0"/>
        </w:rPr>
        <w:t xml:space="preserve">we can do this without saving this a table but that will make the query pretty long</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043363" cy="313453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43363" cy="31345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2"/>
        <w:rPr>
          <w:b w:val="1"/>
          <w:sz w:val="28"/>
          <w:szCs w:val="28"/>
        </w:rPr>
      </w:pPr>
      <w:bookmarkStart w:colFirst="0" w:colLast="0" w:name="_p3zxhqiqxkzv" w:id="5"/>
      <w:bookmarkEnd w:id="5"/>
      <w:r w:rsidDel="00000000" w:rsidR="00000000" w:rsidRPr="00000000">
        <w:rPr>
          <w:b w:val="1"/>
          <w:sz w:val="28"/>
          <w:szCs w:val="28"/>
          <w:u w:val="single"/>
          <w:rtl w:val="0"/>
        </w:rPr>
        <w:t xml:space="preserve">Compute for recency, frequency and monetary values per customer</w:t>
      </w:r>
      <w:r w:rsidDel="00000000" w:rsidR="00000000" w:rsidRPr="00000000">
        <w:rPr>
          <w:b w:val="1"/>
          <w:sz w:val="28"/>
          <w:szCs w:val="28"/>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Because we will be joining the bill and sales table we will get multiple rows on the key that we are going to join ie: InvoiceNo, so we'll just take one row per InvoiceNo.</w:t>
      </w:r>
    </w:p>
    <w:p w:rsidR="00000000" w:rsidDel="00000000" w:rsidP="00000000" w:rsidRDefault="00000000" w:rsidRPr="00000000" w14:paraId="00000078">
      <w:pPr>
        <w:rPr>
          <w:sz w:val="24"/>
          <w:szCs w:val="24"/>
        </w:rPr>
      </w:pPr>
      <w:r w:rsidDel="00000000" w:rsidR="00000000" w:rsidRPr="00000000">
        <w:rPr>
          <w:sz w:val="24"/>
          <w:szCs w:val="24"/>
          <w:rtl w:val="0"/>
        </w:rPr>
        <w:t xml:space="preserve">For that we will use the row number and get the data from the sales table that we need.</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Now for calculating RFM</w:t>
      </w:r>
    </w:p>
    <w:p w:rsidR="00000000" w:rsidDel="00000000" w:rsidP="00000000" w:rsidRDefault="00000000" w:rsidRPr="00000000" w14:paraId="0000007B">
      <w:pPr>
        <w:numPr>
          <w:ilvl w:val="0"/>
          <w:numId w:val="2"/>
        </w:numPr>
        <w:ind w:left="720" w:hanging="360"/>
        <w:rPr>
          <w:sz w:val="24"/>
          <w:szCs w:val="24"/>
          <w:u w:val="none"/>
        </w:rPr>
      </w:pPr>
      <w:r w:rsidDel="00000000" w:rsidR="00000000" w:rsidRPr="00000000">
        <w:rPr>
          <w:sz w:val="24"/>
          <w:szCs w:val="24"/>
          <w:rtl w:val="0"/>
        </w:rPr>
        <w:t xml:space="preserve">For monetary, this is just a simple </w:t>
      </w:r>
      <w:r w:rsidDel="00000000" w:rsidR="00000000" w:rsidRPr="00000000">
        <w:rPr>
          <w:i w:val="1"/>
          <w:sz w:val="24"/>
          <w:szCs w:val="24"/>
          <w:rtl w:val="0"/>
        </w:rPr>
        <w:t xml:space="preserve">sum of sales</w:t>
      </w:r>
      <w:r w:rsidDel="00000000" w:rsidR="00000000" w:rsidRPr="00000000">
        <w:rPr>
          <w:sz w:val="24"/>
          <w:szCs w:val="24"/>
          <w:rtl w:val="0"/>
        </w:rPr>
        <w:t xml:space="preserve">, </w:t>
      </w:r>
    </w:p>
    <w:p w:rsidR="00000000" w:rsidDel="00000000" w:rsidP="00000000" w:rsidRDefault="00000000" w:rsidRPr="00000000" w14:paraId="0000007C">
      <w:pPr>
        <w:numPr>
          <w:ilvl w:val="0"/>
          <w:numId w:val="2"/>
        </w:numPr>
        <w:ind w:left="720" w:hanging="360"/>
        <w:rPr>
          <w:sz w:val="24"/>
          <w:szCs w:val="24"/>
          <w:u w:val="none"/>
        </w:rPr>
      </w:pPr>
      <w:r w:rsidDel="00000000" w:rsidR="00000000" w:rsidRPr="00000000">
        <w:rPr>
          <w:sz w:val="24"/>
          <w:szCs w:val="24"/>
          <w:rtl w:val="0"/>
        </w:rPr>
        <w:t xml:space="preserve">while for frequency, this is a </w:t>
      </w:r>
      <w:r w:rsidDel="00000000" w:rsidR="00000000" w:rsidRPr="00000000">
        <w:rPr>
          <w:i w:val="1"/>
          <w:sz w:val="24"/>
          <w:szCs w:val="24"/>
          <w:rtl w:val="0"/>
        </w:rPr>
        <w:t xml:space="preserve">count of distinct invoice numbers per customer for the time they have been a customer ie: the number of separate purchases/ num of months they have been a customer</w:t>
      </w:r>
      <w:r w:rsidDel="00000000" w:rsidR="00000000" w:rsidRPr="00000000">
        <w:rPr>
          <w:sz w:val="24"/>
          <w:szCs w:val="24"/>
          <w:rtl w:val="0"/>
        </w:rPr>
        <w:t xml:space="preserve">. So we will get the first and last purchase for all customers and also the number of purchases</w:t>
      </w:r>
    </w:p>
    <w:p w:rsidR="00000000" w:rsidDel="00000000" w:rsidP="00000000" w:rsidRDefault="00000000" w:rsidRPr="00000000" w14:paraId="0000007D">
      <w:pPr>
        <w:numPr>
          <w:ilvl w:val="0"/>
          <w:numId w:val="2"/>
        </w:numPr>
        <w:ind w:left="720" w:hanging="360"/>
        <w:rPr>
          <w:sz w:val="24"/>
          <w:szCs w:val="24"/>
          <w:u w:val="none"/>
        </w:rPr>
      </w:pPr>
      <w:r w:rsidDel="00000000" w:rsidR="00000000" w:rsidRPr="00000000">
        <w:rPr>
          <w:sz w:val="24"/>
          <w:szCs w:val="24"/>
          <w:rtl w:val="0"/>
        </w:rPr>
        <w:t xml:space="preserve">For calculating recency we will first get the last purchase for each customer </w:t>
      </w:r>
    </w:p>
    <w:p w:rsidR="00000000" w:rsidDel="00000000" w:rsidP="00000000" w:rsidRDefault="00000000" w:rsidRPr="00000000" w14:paraId="0000007E">
      <w:pPr>
        <w:spacing w:line="48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We will join the `bill` table that we saved with the `sales` table and add the total cost on the customer level for monetary value.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2">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8">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total</w:t>
      </w:r>
    </w:p>
    <w:p w:rsidR="00000000" w:rsidDel="00000000" w:rsidP="00000000" w:rsidRDefault="00000000" w:rsidRPr="00000000" w14:paraId="0000008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ROW_NUMBER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RN</w:t>
      </w:r>
    </w:p>
    <w:p w:rsidR="00000000" w:rsidDel="00000000" w:rsidP="00000000" w:rsidRDefault="00000000" w:rsidRPr="00000000" w14:paraId="0000008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8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p>
    <w:p w:rsidR="00000000" w:rsidDel="00000000" w:rsidP="00000000" w:rsidRDefault="00000000" w:rsidRPr="00000000" w14:paraId="0000008C">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8D">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`customer-segmentation-373712.retail.bill`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p>
    <w:p w:rsidR="00000000" w:rsidDel="00000000" w:rsidP="00000000" w:rsidRDefault="00000000" w:rsidRPr="00000000" w14:paraId="0000008E">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8F">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p>
    <w:p w:rsidR="00000000" w:rsidDel="00000000" w:rsidP="00000000" w:rsidRDefault="00000000" w:rsidRPr="00000000" w14:paraId="00000090">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p>
    <w:p w:rsidR="00000000" w:rsidDel="00000000" w:rsidP="00000000" w:rsidRDefault="00000000" w:rsidRPr="00000000" w14:paraId="00000091">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RN</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09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 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93">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94">
      <w:pPr>
        <w:shd w:fill="fffffe" w:val="clear"/>
        <w:spacing w:line="360" w:lineRule="auto"/>
        <w:rPr/>
      </w:pPr>
      <w:r w:rsidDel="00000000" w:rsidR="00000000" w:rsidRPr="00000000">
        <w:rPr>
          <w:rtl w:val="0"/>
        </w:rPr>
      </w:r>
    </w:p>
    <w:p w:rsidR="00000000" w:rsidDel="00000000" w:rsidP="00000000" w:rsidRDefault="00000000" w:rsidRPr="00000000" w14:paraId="00000095">
      <w:pPr>
        <w:shd w:fill="fffffe" w:val="clear"/>
        <w:spacing w:line="36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3368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We can save this table as monetary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Recency</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For recency, we chose a reference date, which is the </w:t>
      </w:r>
      <w:r w:rsidDel="00000000" w:rsidR="00000000" w:rsidRPr="00000000">
        <w:rPr>
          <w:i w:val="1"/>
          <w:sz w:val="24"/>
          <w:szCs w:val="24"/>
          <w:rtl w:val="0"/>
        </w:rPr>
        <w:t xml:space="preserve">most recent purchase</w:t>
      </w:r>
      <w:r w:rsidDel="00000000" w:rsidR="00000000" w:rsidRPr="00000000">
        <w:rPr>
          <w:sz w:val="24"/>
          <w:szCs w:val="24"/>
          <w:rtl w:val="0"/>
        </w:rPr>
        <w:t xml:space="preserve"> in the dataset. In other situations, one may select the date when the data was analyzed instead.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After choosing the reference date, we get the date </w:t>
      </w:r>
      <w:r w:rsidDel="00000000" w:rsidR="00000000" w:rsidRPr="00000000">
        <w:rPr>
          <w:i w:val="1"/>
          <w:sz w:val="24"/>
          <w:szCs w:val="24"/>
          <w:rtl w:val="0"/>
        </w:rPr>
        <w:t xml:space="preserve">difference between the reference date and the last purchase date of each customer</w:t>
      </w:r>
      <w:r w:rsidDel="00000000" w:rsidR="00000000" w:rsidRPr="00000000">
        <w:rPr>
          <w:sz w:val="24"/>
          <w:szCs w:val="24"/>
          <w:rtl w:val="0"/>
        </w:rPr>
        <w:t xml:space="preserve">. This is the recency value for that particular customer.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frequency we calculate the months the person has been a customer by difference in first and last purchase +1 ( for when first and last month are same and the customer should be considered a customer for at least 1 month)</w:t>
      </w:r>
    </w:p>
    <w:p w:rsidR="00000000" w:rsidDel="00000000" w:rsidP="00000000" w:rsidRDefault="00000000" w:rsidRPr="00000000" w14:paraId="000000A1">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A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months_cust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6">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8">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9">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A">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months_cust</w:t>
      </w:r>
    </w:p>
    <w:p w:rsidR="00000000" w:rsidDel="00000000" w:rsidP="00000000" w:rsidRDefault="00000000" w:rsidRPr="00000000" w14:paraId="000000A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C">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AD">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AE">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F">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4097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Now that we have the RFM data we can save it as another table named `RFM`.</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B5">
      <w:pPr>
        <w:pStyle w:val="Heading2"/>
        <w:rPr>
          <w:b w:val="1"/>
          <w:sz w:val="28"/>
          <w:szCs w:val="28"/>
          <w:u w:val="single"/>
        </w:rPr>
      </w:pPr>
      <w:bookmarkStart w:colFirst="0" w:colLast="0" w:name="_kbbmuym8vxvj" w:id="6"/>
      <w:bookmarkEnd w:id="6"/>
      <w:r w:rsidDel="00000000" w:rsidR="00000000" w:rsidRPr="00000000">
        <w:rPr>
          <w:rtl w:val="0"/>
        </w:rPr>
      </w:r>
    </w:p>
    <w:p w:rsidR="00000000" w:rsidDel="00000000" w:rsidP="00000000" w:rsidRDefault="00000000" w:rsidRPr="00000000" w14:paraId="000000B6">
      <w:pPr>
        <w:pStyle w:val="Heading2"/>
        <w:rPr>
          <w:b w:val="1"/>
          <w:sz w:val="28"/>
          <w:szCs w:val="28"/>
          <w:u w:val="single"/>
        </w:rPr>
      </w:pPr>
      <w:bookmarkStart w:colFirst="0" w:colLast="0" w:name="_dzph63liv6no" w:id="7"/>
      <w:bookmarkEnd w:id="7"/>
      <w:r w:rsidDel="00000000" w:rsidR="00000000" w:rsidRPr="00000000">
        <w:rPr>
          <w:b w:val="1"/>
          <w:sz w:val="28"/>
          <w:szCs w:val="28"/>
          <w:u w:val="single"/>
          <w:rtl w:val="0"/>
        </w:rPr>
        <w:t xml:space="preserve">Determine quintiles for each RFM metric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 next step would be to group the customers into quintiles in terms of their RFM values — we divide the customers into 5 equal groups, according to how high and low they scored in the RFM metrics.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sz w:val="24"/>
          <w:szCs w:val="24"/>
          <w:u w:val="single"/>
          <w:rtl w:val="0"/>
        </w:rPr>
        <w:t xml:space="preserve">The main advantage of using percentile is we do not have to change or set the values. It will be automatically calculated. </w:t>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u w:val="single"/>
          <w:rtl w:val="0"/>
        </w:rPr>
        <w:t xml:space="preserve">What is a Quintile</w:t>
      </w:r>
      <w:r w:rsidDel="00000000" w:rsidR="00000000" w:rsidRPr="00000000">
        <w:rPr>
          <w:b w:val="1"/>
          <w:sz w:val="24"/>
          <w:szCs w:val="24"/>
          <w:rtl w:val="0"/>
        </w:rPr>
        <w:t xml:space="preserve">?</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1"/>
        </w:numPr>
        <w:ind w:left="720" w:hanging="360"/>
        <w:rPr>
          <w:sz w:val="24"/>
          <w:szCs w:val="24"/>
        </w:rPr>
      </w:pPr>
      <w:r w:rsidDel="00000000" w:rsidR="00000000" w:rsidRPr="00000000">
        <w:rPr>
          <w:sz w:val="24"/>
          <w:szCs w:val="24"/>
          <w:rtl w:val="0"/>
        </w:rPr>
        <w:t xml:space="preserve">A quintile is a 1/5th (20 percent) portion of the whole. In statistics, it’s a population or sample divided into five equal groups, according to values of a particular variable. Quintiles are like percentiles, but instead of dividing the data into 100 parts, you divide it in 5 equal parts. Quintiles work with any industry since the data itself defines the ranges; they distribute customers evenly.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We do this for each of recency, frequency and monetary values per customer. </w:t>
      </w:r>
    </w:p>
    <w:p w:rsidR="00000000" w:rsidDel="00000000" w:rsidP="00000000" w:rsidRDefault="00000000" w:rsidRPr="00000000" w14:paraId="000000C2">
      <w:pPr>
        <w:rPr>
          <w:sz w:val="24"/>
          <w:szCs w:val="24"/>
        </w:rPr>
      </w:pPr>
      <w:r w:rsidDel="00000000" w:rsidR="00000000" w:rsidRPr="00000000">
        <w:rPr>
          <w:sz w:val="24"/>
          <w:szCs w:val="24"/>
          <w:rtl w:val="0"/>
        </w:rPr>
        <w:t xml:space="preserve">I used BigQuery’s </w:t>
      </w:r>
      <w:r w:rsidDel="00000000" w:rsidR="00000000" w:rsidRPr="00000000">
        <w:rPr>
          <w:b w:val="1"/>
          <w:sz w:val="24"/>
          <w:szCs w:val="24"/>
          <w:rtl w:val="0"/>
        </w:rPr>
        <w:t xml:space="preserve">APPROX_QUANTILES()</w:t>
      </w:r>
      <w:r w:rsidDel="00000000" w:rsidR="00000000" w:rsidRPr="00000000">
        <w:rPr>
          <w:sz w:val="24"/>
          <w:szCs w:val="24"/>
          <w:rtl w:val="0"/>
        </w:rPr>
        <w:t xml:space="preserve"> to achieve this.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24"/>
          <w:szCs w:val="24"/>
          <w:u w:val="single"/>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u w:val="single"/>
          <w:rtl w:val="0"/>
        </w:rPr>
        <w:t xml:space="preserve">How does APPROX_QUANTILES() work</w:t>
      </w:r>
      <w:r w:rsidDel="00000000" w:rsidR="00000000" w:rsidRPr="00000000">
        <w:rPr>
          <w:sz w:val="24"/>
          <w:szCs w:val="24"/>
          <w:rtl w:val="0"/>
        </w:rPr>
        <w:t xml:space="preserve">?</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numPr>
          <w:ilvl w:val="0"/>
          <w:numId w:val="9"/>
        </w:numPr>
        <w:ind w:left="720" w:hanging="360"/>
        <w:rPr>
          <w:sz w:val="24"/>
          <w:szCs w:val="24"/>
        </w:rPr>
      </w:pPr>
      <w:r w:rsidDel="00000000" w:rsidR="00000000" w:rsidRPr="00000000">
        <w:rPr>
          <w:sz w:val="24"/>
          <w:szCs w:val="24"/>
          <w:rtl w:val="0"/>
        </w:rPr>
        <w:t xml:space="preserve">Returns the approximate boundaries for a group of expression values, where number represents the number of quantiles to create. </w:t>
      </w:r>
    </w:p>
    <w:p w:rsidR="00000000" w:rsidDel="00000000" w:rsidP="00000000" w:rsidRDefault="00000000" w:rsidRPr="00000000" w14:paraId="000000C8">
      <w:pPr>
        <w:numPr>
          <w:ilvl w:val="0"/>
          <w:numId w:val="9"/>
        </w:numPr>
        <w:ind w:left="720" w:hanging="360"/>
        <w:rPr>
          <w:sz w:val="24"/>
          <w:szCs w:val="24"/>
        </w:rPr>
      </w:pPr>
      <w:r w:rsidDel="00000000" w:rsidR="00000000" w:rsidRPr="00000000">
        <w:rPr>
          <w:sz w:val="24"/>
          <w:szCs w:val="24"/>
          <w:rtl w:val="0"/>
        </w:rPr>
        <w:t xml:space="preserve">This function returns an array of number+1 elements, where the first element is the approximate minimum and the last element is the approximate maximum.</w:t>
      </w:r>
    </w:p>
    <w:p w:rsidR="00000000" w:rsidDel="00000000" w:rsidP="00000000" w:rsidRDefault="00000000" w:rsidRPr="00000000" w14:paraId="000000C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NOTE : Approximate aggregate functions are scalable in terms of memory usage and time, but produce approximate results instead of exact results. </w:t>
      </w:r>
    </w:p>
    <w:p w:rsidR="00000000" w:rsidDel="00000000" w:rsidP="00000000" w:rsidRDefault="00000000" w:rsidRPr="00000000" w14:paraId="000000C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C">
      <w:pPr>
        <w:numPr>
          <w:ilvl w:val="0"/>
          <w:numId w:val="9"/>
        </w:numPr>
        <w:ind w:left="720" w:hanging="360"/>
        <w:rPr>
          <w:sz w:val="24"/>
          <w:szCs w:val="24"/>
        </w:rPr>
      </w:pPr>
      <w:r w:rsidDel="00000000" w:rsidR="00000000" w:rsidRPr="00000000">
        <w:rPr>
          <w:sz w:val="24"/>
          <w:szCs w:val="24"/>
          <w:rtl w:val="0"/>
        </w:rPr>
        <w:t xml:space="preserve">OFFSET() accesses an ARRAY element by position and returns the element. The approximate_quantiles will return an array for each percentile and for creating quintiles out of it we will need values at 20, 40 and so on. We save those values as m20, m40 for monetary and f, r for frequency and recency respectively.</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D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D1">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MONETARY</w:t>
      </w:r>
    </w:p>
    <w:p w:rsidR="00000000" w:rsidDel="00000000" w:rsidP="00000000" w:rsidRDefault="00000000" w:rsidRPr="00000000" w14:paraId="000000D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m20,</w:t>
      </w:r>
    </w:p>
    <w:p w:rsidR="00000000" w:rsidDel="00000000" w:rsidP="00000000" w:rsidRDefault="00000000" w:rsidRPr="00000000" w14:paraId="000000D3">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m40,</w:t>
      </w:r>
    </w:p>
    <w:p w:rsidR="00000000" w:rsidDel="00000000" w:rsidP="00000000" w:rsidRDefault="00000000" w:rsidRPr="00000000" w14:paraId="000000D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m60,</w:t>
      </w:r>
    </w:p>
    <w:p w:rsidR="00000000" w:rsidDel="00000000" w:rsidP="00000000" w:rsidRDefault="00000000" w:rsidRPr="00000000" w14:paraId="000000D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m80,</w:t>
      </w:r>
    </w:p>
    <w:p w:rsidR="00000000" w:rsidDel="00000000" w:rsidP="00000000" w:rsidRDefault="00000000" w:rsidRPr="00000000" w14:paraId="000000D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m100,   </w:t>
      </w:r>
    </w:p>
    <w:p w:rsidR="00000000" w:rsidDel="00000000" w:rsidP="00000000" w:rsidRDefault="00000000" w:rsidRPr="00000000" w14:paraId="000000D7">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FREQUENCY</w:t>
      </w:r>
    </w:p>
    <w:p w:rsidR="00000000" w:rsidDel="00000000" w:rsidP="00000000" w:rsidRDefault="00000000" w:rsidRPr="00000000" w14:paraId="000000D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f20,</w:t>
      </w:r>
    </w:p>
    <w:p w:rsidR="00000000" w:rsidDel="00000000" w:rsidP="00000000" w:rsidRDefault="00000000" w:rsidRPr="00000000" w14:paraId="000000D9">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f40,</w:t>
      </w:r>
    </w:p>
    <w:p w:rsidR="00000000" w:rsidDel="00000000" w:rsidP="00000000" w:rsidRDefault="00000000" w:rsidRPr="00000000" w14:paraId="000000D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f60,</w:t>
      </w:r>
    </w:p>
    <w:p w:rsidR="00000000" w:rsidDel="00000000" w:rsidP="00000000" w:rsidRDefault="00000000" w:rsidRPr="00000000" w14:paraId="000000D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f80,</w:t>
      </w:r>
    </w:p>
    <w:p w:rsidR="00000000" w:rsidDel="00000000" w:rsidP="00000000" w:rsidRDefault="00000000" w:rsidRPr="00000000" w14:paraId="000000D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f100,   </w:t>
      </w:r>
    </w:p>
    <w:p w:rsidR="00000000" w:rsidDel="00000000" w:rsidP="00000000" w:rsidRDefault="00000000" w:rsidRPr="00000000" w14:paraId="000000DD">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RECENCY</w:t>
      </w:r>
    </w:p>
    <w:p w:rsidR="00000000" w:rsidDel="00000000" w:rsidP="00000000" w:rsidRDefault="00000000" w:rsidRPr="00000000" w14:paraId="000000D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r20,</w:t>
      </w:r>
    </w:p>
    <w:p w:rsidR="00000000" w:rsidDel="00000000" w:rsidP="00000000" w:rsidRDefault="00000000" w:rsidRPr="00000000" w14:paraId="000000D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r40,</w:t>
      </w:r>
    </w:p>
    <w:p w:rsidR="00000000" w:rsidDel="00000000" w:rsidP="00000000" w:rsidRDefault="00000000" w:rsidRPr="00000000" w14:paraId="000000E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r60,</w:t>
      </w:r>
    </w:p>
    <w:p w:rsidR="00000000" w:rsidDel="00000000" w:rsidP="00000000" w:rsidRDefault="00000000" w:rsidRPr="00000000" w14:paraId="000000E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r80,</w:t>
      </w:r>
    </w:p>
    <w:p w:rsidR="00000000" w:rsidDel="00000000" w:rsidP="00000000" w:rsidRDefault="00000000" w:rsidRPr="00000000" w14:paraId="000000E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r100</w:t>
      </w:r>
    </w:p>
    <w:p w:rsidR="00000000" w:rsidDel="00000000" w:rsidP="00000000" w:rsidRDefault="00000000" w:rsidRPr="00000000" w14:paraId="000000E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sz w:val="18"/>
          <w:szCs w:val="18"/>
          <w:rtl w:val="0"/>
        </w:rPr>
        <w:t xml:space="preserve"> a,</w:t>
      </w:r>
    </w:p>
    <w:p w:rsidR="00000000" w:rsidDel="00000000" w:rsidP="00000000" w:rsidRDefault="00000000" w:rsidRPr="00000000" w14:paraId="000000E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monetary,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b,</w:t>
      </w:r>
    </w:p>
    <w:p w:rsidR="00000000" w:rsidDel="00000000" w:rsidP="00000000" w:rsidRDefault="00000000" w:rsidRPr="00000000" w14:paraId="000000E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frequency,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recency,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d</w:t>
      </w:r>
    </w:p>
    <w:p w:rsidR="00000000" w:rsidDel="00000000" w:rsidP="00000000" w:rsidRDefault="00000000" w:rsidRPr="00000000" w14:paraId="000000E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EC">
      <w:pPr>
        <w:shd w:fill="fffffe"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D">
      <w:pPr>
        <w:shd w:fill="fffffe" w:val="clear"/>
        <w:spacing w:line="36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9525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Again, we save these as a new table named `quantile`.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F3">
      <w:pPr>
        <w:pStyle w:val="Heading2"/>
        <w:rPr>
          <w:b w:val="1"/>
          <w:sz w:val="24"/>
          <w:szCs w:val="24"/>
          <w:u w:val="single"/>
        </w:rPr>
      </w:pPr>
      <w:bookmarkStart w:colFirst="0" w:colLast="0" w:name="_1u6w8wv1eat4" w:id="8"/>
      <w:bookmarkEnd w:id="8"/>
      <w:r w:rsidDel="00000000" w:rsidR="00000000" w:rsidRPr="00000000">
        <w:rPr>
          <w:rtl w:val="0"/>
        </w:rPr>
      </w:r>
    </w:p>
    <w:p w:rsidR="00000000" w:rsidDel="00000000" w:rsidP="00000000" w:rsidRDefault="00000000" w:rsidRPr="00000000" w14:paraId="000000F4">
      <w:pPr>
        <w:pStyle w:val="Heading2"/>
        <w:rPr>
          <w:b w:val="1"/>
          <w:sz w:val="28"/>
          <w:szCs w:val="28"/>
        </w:rPr>
      </w:pPr>
      <w:bookmarkStart w:colFirst="0" w:colLast="0" w:name="_phji849oafet" w:id="9"/>
      <w:bookmarkEnd w:id="9"/>
      <w:r w:rsidDel="00000000" w:rsidR="00000000" w:rsidRPr="00000000">
        <w:rPr>
          <w:b w:val="1"/>
          <w:sz w:val="28"/>
          <w:szCs w:val="28"/>
          <w:u w:val="single"/>
          <w:rtl w:val="0"/>
        </w:rPr>
        <w:t xml:space="preserve">Assign scores for each RFM metric</w:t>
      </w:r>
      <w:r w:rsidDel="00000000" w:rsidR="00000000" w:rsidRPr="00000000">
        <w:rPr>
          <w:b w:val="1"/>
          <w:sz w:val="28"/>
          <w:szCs w:val="28"/>
          <w:rtl w:val="0"/>
        </w:rPr>
        <w:t xml:space="preserve"> :</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Now that we know how each customer fares relative to other customers in terms of RFM values, we can now assign scores from 1 to 5.</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Just keep in mind that while with F and M, we give higher scores for higher quintiles, R should be reversed as more recent customers should be scored higher in this metric.</w:t>
      </w:r>
    </w:p>
    <w:p w:rsidR="00000000" w:rsidDel="00000000" w:rsidP="00000000" w:rsidRDefault="00000000" w:rsidRPr="00000000" w14:paraId="000000F9">
      <w:pPr>
        <w:rPr>
          <w:sz w:val="24"/>
          <w:szCs w:val="24"/>
        </w:rPr>
      </w:pPr>
      <w:r w:rsidDel="00000000" w:rsidR="00000000" w:rsidRPr="00000000">
        <w:rPr>
          <w:sz w:val="24"/>
          <w:szCs w:val="24"/>
          <w:rtl w:val="0"/>
        </w:rPr>
        <w:t xml:space="preserve">Frequency and Monetary value are combined (as both of them are indicative to purchase volume anyway) to reduce the possible options from 125 to 50. </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We will use CASE to get values and assign scores accordingly, so we just get the data from the `quintiles` table that we stored assign scores.</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1">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p>
    <w:p w:rsidR="00000000" w:rsidDel="00000000" w:rsidP="00000000" w:rsidRDefault="00000000" w:rsidRPr="00000000" w14:paraId="0000010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7">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8">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9">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B">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C">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D">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E">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F">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1">
      <w:pPr>
        <w:shd w:fill="ffffff"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--Recency scoring is reversed</w:t>
      </w:r>
    </w:p>
    <w:p w:rsidR="00000000" w:rsidDel="00000000" w:rsidP="00000000" w:rsidRDefault="00000000" w:rsidRPr="00000000" w14:paraId="00000112">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3">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14">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1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1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17">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`customer-segmentation-373712.retail.Quintiles`</w:t>
      </w:r>
    </w:p>
    <w:p w:rsidR="00000000" w:rsidDel="00000000" w:rsidP="00000000" w:rsidRDefault="00000000" w:rsidRPr="00000000" w14:paraId="0000011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A">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B">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C">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D">
      <w:pPr>
        <w:shd w:fill="fffffe"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1955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Now you can save this as another table or create a CTE named score for this and use it for further calculations.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123">
      <w:pPr>
        <w:pStyle w:val="Heading2"/>
        <w:rPr>
          <w:b w:val="1"/>
          <w:sz w:val="28"/>
          <w:szCs w:val="28"/>
          <w:u w:val="single"/>
        </w:rPr>
      </w:pPr>
      <w:bookmarkStart w:colFirst="0" w:colLast="0" w:name="_n9cchiugzuge" w:id="10"/>
      <w:bookmarkEnd w:id="10"/>
      <w:r w:rsidDel="00000000" w:rsidR="00000000" w:rsidRPr="00000000">
        <w:rPr>
          <w:rtl w:val="0"/>
        </w:rPr>
      </w:r>
    </w:p>
    <w:p w:rsidR="00000000" w:rsidDel="00000000" w:rsidP="00000000" w:rsidRDefault="00000000" w:rsidRPr="00000000" w14:paraId="00000124">
      <w:pPr>
        <w:pStyle w:val="Heading2"/>
        <w:rPr>
          <w:b w:val="1"/>
          <w:sz w:val="28"/>
          <w:szCs w:val="28"/>
        </w:rPr>
      </w:pPr>
      <w:bookmarkStart w:colFirst="0" w:colLast="0" w:name="_xl0phol1ojr2" w:id="11"/>
      <w:bookmarkEnd w:id="11"/>
      <w:r w:rsidDel="00000000" w:rsidR="00000000" w:rsidRPr="00000000">
        <w:rPr>
          <w:b w:val="1"/>
          <w:sz w:val="28"/>
          <w:szCs w:val="28"/>
          <w:u w:val="single"/>
          <w:rtl w:val="0"/>
        </w:rPr>
        <w:t xml:space="preserve">Define the RFM segments using these scores</w:t>
      </w:r>
      <w:r w:rsidDel="00000000" w:rsidR="00000000" w:rsidRPr="00000000">
        <w:rPr>
          <w:b w:val="1"/>
          <w:sz w:val="28"/>
          <w:szCs w:val="28"/>
          <w:rtl w:val="0"/>
        </w:rPr>
        <w:t xml:space="preserve"> :</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The next step is to combine the scores we obtained to define the RFM segment each customer will belong to.</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As there are 5 groups for each of the R, F, and M metrics, there are 125 potential permutations. </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We will be using the 11 personas in the DMA as a guide and define the R vs. FM scores accordingly.</w:t>
      </w:r>
    </w:p>
    <w:p w:rsidR="00000000" w:rsidDel="00000000" w:rsidP="00000000" w:rsidRDefault="00000000" w:rsidRPr="00000000" w14:paraId="0000012B">
      <w:pPr>
        <w:jc w:val="center"/>
        <w:rPr>
          <w:sz w:val="24"/>
          <w:szCs w:val="24"/>
        </w:rPr>
      </w:pPr>
      <w:r w:rsidDel="00000000" w:rsidR="00000000" w:rsidRPr="00000000">
        <w:rPr>
          <w:sz w:val="24"/>
          <w:szCs w:val="24"/>
        </w:rPr>
        <w:drawing>
          <wp:inline distB="114300" distT="114300" distL="114300" distR="114300">
            <wp:extent cx="5943600" cy="47244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center"/>
        <w:rPr>
          <w:sz w:val="24"/>
          <w:szCs w:val="24"/>
        </w:rPr>
      </w:pPr>
      <w:r w:rsidDel="00000000" w:rsidR="00000000" w:rsidRPr="00000000">
        <w:rPr>
          <w:rtl w:val="0"/>
        </w:rPr>
      </w:r>
    </w:p>
    <w:p w:rsidR="00000000" w:rsidDel="00000000" w:rsidP="00000000" w:rsidRDefault="00000000" w:rsidRPr="00000000" w14:paraId="0000012D">
      <w:pPr>
        <w:numPr>
          <w:ilvl w:val="0"/>
          <w:numId w:val="8"/>
        </w:numPr>
        <w:ind w:left="720" w:hanging="360"/>
        <w:rPr>
          <w:sz w:val="24"/>
          <w:szCs w:val="24"/>
          <w:u w:val="none"/>
        </w:rPr>
      </w:pPr>
      <w:r w:rsidDel="00000000" w:rsidR="00000000" w:rsidRPr="00000000">
        <w:rPr>
          <w:sz w:val="24"/>
          <w:szCs w:val="24"/>
          <w:rtl w:val="0"/>
        </w:rPr>
        <w:t xml:space="preserve">For example, in the </w:t>
      </w:r>
      <w:r w:rsidDel="00000000" w:rsidR="00000000" w:rsidRPr="00000000">
        <w:rPr>
          <w:b w:val="1"/>
          <w:sz w:val="24"/>
          <w:szCs w:val="24"/>
          <w:rtl w:val="0"/>
        </w:rPr>
        <w:t xml:space="preserve">Champions</w:t>
      </w:r>
      <w:r w:rsidDel="00000000" w:rsidR="00000000" w:rsidRPr="00000000">
        <w:rPr>
          <w:sz w:val="24"/>
          <w:szCs w:val="24"/>
          <w:rtl w:val="0"/>
        </w:rPr>
        <w:t xml:space="preserve"> segment, customers should have bought recently, bought often, and spent the most. Therefore, their R score should be 5 and their combined FM score should be 4 or 5. </w:t>
      </w:r>
    </w:p>
    <w:p w:rsidR="00000000" w:rsidDel="00000000" w:rsidP="00000000" w:rsidRDefault="00000000" w:rsidRPr="00000000" w14:paraId="0000012E">
      <w:pPr>
        <w:ind w:left="720" w:firstLine="0"/>
        <w:rPr>
          <w:sz w:val="24"/>
          <w:szCs w:val="24"/>
        </w:rPr>
      </w:pPr>
      <w:r w:rsidDel="00000000" w:rsidR="00000000" w:rsidRPr="00000000">
        <w:rPr>
          <w:rtl w:val="0"/>
        </w:rPr>
      </w:r>
    </w:p>
    <w:p w:rsidR="00000000" w:rsidDel="00000000" w:rsidP="00000000" w:rsidRDefault="00000000" w:rsidRPr="00000000" w14:paraId="0000012F">
      <w:pPr>
        <w:numPr>
          <w:ilvl w:val="0"/>
          <w:numId w:val="8"/>
        </w:numPr>
        <w:ind w:left="720" w:hanging="360"/>
        <w:rPr>
          <w:sz w:val="24"/>
          <w:szCs w:val="24"/>
          <w:u w:val="none"/>
        </w:rPr>
      </w:pPr>
      <w:r w:rsidDel="00000000" w:rsidR="00000000" w:rsidRPr="00000000">
        <w:rPr>
          <w:sz w:val="24"/>
          <w:szCs w:val="24"/>
          <w:rtl w:val="0"/>
        </w:rPr>
        <w:t xml:space="preserve">On the other hand, </w:t>
      </w:r>
      <w:r w:rsidDel="00000000" w:rsidR="00000000" w:rsidRPr="00000000">
        <w:rPr>
          <w:b w:val="1"/>
          <w:sz w:val="24"/>
          <w:szCs w:val="24"/>
          <w:rtl w:val="0"/>
        </w:rPr>
        <w:t xml:space="preserve">Can’t Lose Them</w:t>
      </w:r>
      <w:r w:rsidDel="00000000" w:rsidR="00000000" w:rsidRPr="00000000">
        <w:rPr>
          <w:sz w:val="24"/>
          <w:szCs w:val="24"/>
          <w:rtl w:val="0"/>
        </w:rPr>
        <w:t xml:space="preserve"> customers made the biggest purchases, and often, but haven’t returned for a long time. Hence their R score should be 1, and FM score should be 4 or 5.</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3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8">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A">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'Champions'</w:t>
      </w:r>
    </w:p>
    <w:p w:rsidR="00000000" w:rsidDel="00000000" w:rsidP="00000000" w:rsidRDefault="00000000" w:rsidRPr="00000000" w14:paraId="0000013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C">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D">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F">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'Loyal Customers'</w:t>
      </w:r>
    </w:p>
    <w:p w:rsidR="00000000" w:rsidDel="00000000" w:rsidP="00000000" w:rsidRDefault="00000000" w:rsidRPr="00000000" w14:paraId="0000014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1">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'Potential Loyalists'</w:t>
      </w:r>
    </w:p>
    <w:p w:rsidR="00000000" w:rsidDel="00000000" w:rsidP="00000000" w:rsidRDefault="00000000" w:rsidRPr="00000000" w14:paraId="0000014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'Recent Customers'</w:t>
      </w:r>
    </w:p>
    <w:p w:rsidR="00000000" w:rsidDel="00000000" w:rsidP="00000000" w:rsidRDefault="00000000" w:rsidRPr="00000000" w14:paraId="00000146">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'Promising'</w:t>
      </w:r>
    </w:p>
    <w:p w:rsidR="00000000" w:rsidDel="00000000" w:rsidP="00000000" w:rsidRDefault="00000000" w:rsidRPr="00000000" w14:paraId="0000014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A">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C">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 Needing Attention'</w:t>
      </w:r>
    </w:p>
    <w:p w:rsidR="00000000" w:rsidDel="00000000" w:rsidP="00000000" w:rsidRDefault="00000000" w:rsidRPr="00000000" w14:paraId="0000014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'About to Sleep'</w:t>
      </w:r>
    </w:p>
    <w:p w:rsidR="00000000" w:rsidDel="00000000" w:rsidP="00000000" w:rsidRDefault="00000000" w:rsidRPr="00000000" w14:paraId="0000014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F">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1">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'At Risk'</w:t>
      </w:r>
    </w:p>
    <w:p w:rsidR="00000000" w:rsidDel="00000000" w:rsidP="00000000" w:rsidRDefault="00000000" w:rsidRPr="00000000" w14:paraId="0000015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15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'Cant Lose Them'</w:t>
      </w:r>
    </w:p>
    <w:p w:rsidR="00000000" w:rsidDel="00000000" w:rsidP="00000000" w:rsidRDefault="00000000" w:rsidRPr="00000000" w14:paraId="0000015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'Hibernating'</w:t>
      </w:r>
    </w:p>
    <w:p w:rsidR="00000000" w:rsidDel="00000000" w:rsidP="00000000" w:rsidRDefault="00000000" w:rsidRPr="00000000" w14:paraId="00000156">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'Lost'</w:t>
      </w:r>
    </w:p>
    <w:p w:rsidR="00000000" w:rsidDel="00000000" w:rsidP="00000000" w:rsidRDefault="00000000" w:rsidRPr="00000000" w14:paraId="00000157">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rfm_segment</w:t>
      </w:r>
    </w:p>
    <w:p w:rsidR="00000000" w:rsidDel="00000000" w:rsidP="00000000" w:rsidRDefault="00000000" w:rsidRPr="00000000" w14:paraId="0000015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`customer-segmentation-373712.retail.score`</w:t>
      </w:r>
    </w:p>
    <w:p w:rsidR="00000000" w:rsidDel="00000000" w:rsidP="00000000" w:rsidRDefault="00000000" w:rsidRPr="00000000" w14:paraId="0000015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15A">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21590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After this step, each customer should have an RFM segment assignment like this.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This type of segmentation focuses on the actual buying behavior and ignores the differences in motivations, intentions, and lifestyles of consumers. </w:t>
      </w:r>
    </w:p>
    <w:p w:rsidR="00000000" w:rsidDel="00000000" w:rsidP="00000000" w:rsidRDefault="00000000" w:rsidRPr="00000000" w14:paraId="00000161">
      <w:pPr>
        <w:rPr>
          <w:sz w:val="24"/>
          <w:szCs w:val="24"/>
        </w:rPr>
      </w:pPr>
      <w:r w:rsidDel="00000000" w:rsidR="00000000" w:rsidRPr="00000000">
        <w:rPr>
          <w:sz w:val="24"/>
          <w:szCs w:val="24"/>
          <w:rtl w:val="0"/>
        </w:rPr>
        <w:t xml:space="preserve">RFM is nonetheless a useful start-off point, and because of its simplicity can be executed fast and in an automated way, giving companies the power to act and decide on business strategies swiftly.</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64">
      <w:pPr>
        <w:pStyle w:val="Heading2"/>
        <w:rPr>
          <w:b w:val="1"/>
          <w:sz w:val="28"/>
          <w:szCs w:val="28"/>
          <w:u w:val="single"/>
        </w:rPr>
      </w:pPr>
      <w:bookmarkStart w:colFirst="0" w:colLast="0" w:name="_ann13kyjdjxy" w:id="12"/>
      <w:bookmarkEnd w:id="12"/>
      <w:r w:rsidDel="00000000" w:rsidR="00000000" w:rsidRPr="00000000">
        <w:rPr>
          <w:b w:val="1"/>
          <w:sz w:val="28"/>
          <w:szCs w:val="28"/>
          <w:u w:val="single"/>
          <w:rtl w:val="0"/>
        </w:rPr>
        <w:t xml:space="preserve">Other segmentation rules</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There are four main customer segmentation models:</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10"/>
        </w:numPr>
        <w:ind w:left="720" w:hanging="360"/>
        <w:rPr>
          <w:sz w:val="24"/>
          <w:szCs w:val="24"/>
        </w:rPr>
      </w:pPr>
      <w:r w:rsidDel="00000000" w:rsidR="00000000" w:rsidRPr="00000000">
        <w:rPr>
          <w:sz w:val="24"/>
          <w:szCs w:val="24"/>
          <w:rtl w:val="0"/>
        </w:rPr>
        <w:t xml:space="preserve">Technographic segmentation</w:t>
      </w:r>
    </w:p>
    <w:p w:rsidR="00000000" w:rsidDel="00000000" w:rsidP="00000000" w:rsidRDefault="00000000" w:rsidRPr="00000000" w14:paraId="00000169">
      <w:pPr>
        <w:numPr>
          <w:ilvl w:val="0"/>
          <w:numId w:val="10"/>
        </w:numPr>
        <w:ind w:left="720" w:hanging="360"/>
        <w:rPr>
          <w:sz w:val="24"/>
          <w:szCs w:val="24"/>
        </w:rPr>
      </w:pPr>
      <w:r w:rsidDel="00000000" w:rsidR="00000000" w:rsidRPr="00000000">
        <w:rPr>
          <w:sz w:val="24"/>
          <w:szCs w:val="24"/>
          <w:rtl w:val="0"/>
        </w:rPr>
        <w:t xml:space="preserve">Customer behavior segmentation</w:t>
      </w:r>
    </w:p>
    <w:p w:rsidR="00000000" w:rsidDel="00000000" w:rsidP="00000000" w:rsidRDefault="00000000" w:rsidRPr="00000000" w14:paraId="0000016A">
      <w:pPr>
        <w:numPr>
          <w:ilvl w:val="0"/>
          <w:numId w:val="10"/>
        </w:numPr>
        <w:ind w:left="720" w:hanging="360"/>
        <w:rPr>
          <w:sz w:val="24"/>
          <w:szCs w:val="24"/>
        </w:rPr>
      </w:pPr>
      <w:r w:rsidDel="00000000" w:rsidR="00000000" w:rsidRPr="00000000">
        <w:rPr>
          <w:sz w:val="24"/>
          <w:szCs w:val="24"/>
          <w:rtl w:val="0"/>
        </w:rPr>
        <w:t xml:space="preserve">Needs-based segmentation</w:t>
      </w:r>
    </w:p>
    <w:p w:rsidR="00000000" w:rsidDel="00000000" w:rsidP="00000000" w:rsidRDefault="00000000" w:rsidRPr="00000000" w14:paraId="0000016B">
      <w:pPr>
        <w:numPr>
          <w:ilvl w:val="0"/>
          <w:numId w:val="10"/>
        </w:numPr>
        <w:ind w:left="720" w:hanging="360"/>
        <w:rPr>
          <w:sz w:val="24"/>
          <w:szCs w:val="24"/>
        </w:rPr>
      </w:pPr>
      <w:r w:rsidDel="00000000" w:rsidR="00000000" w:rsidRPr="00000000">
        <w:rPr>
          <w:sz w:val="24"/>
          <w:szCs w:val="24"/>
          <w:rtl w:val="0"/>
        </w:rPr>
        <w:t xml:space="preserve">Customer status segmentation</w:t>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numPr>
          <w:ilvl w:val="0"/>
          <w:numId w:val="11"/>
        </w:numPr>
        <w:ind w:left="720" w:hanging="360"/>
        <w:rPr>
          <w:sz w:val="24"/>
          <w:szCs w:val="24"/>
        </w:rPr>
      </w:pPr>
      <w:r w:rsidDel="00000000" w:rsidR="00000000" w:rsidRPr="00000000">
        <w:rPr>
          <w:b w:val="1"/>
          <w:sz w:val="24"/>
          <w:szCs w:val="24"/>
          <w:u w:val="single"/>
          <w:rtl w:val="0"/>
        </w:rPr>
        <w:t xml:space="preserve">Technographic segmentation</w:t>
      </w:r>
      <w:r w:rsidDel="00000000" w:rsidR="00000000" w:rsidRPr="00000000">
        <w:rPr>
          <w:sz w:val="24"/>
          <w:szCs w:val="24"/>
          <w:rtl w:val="0"/>
        </w:rPr>
        <w:t xml:space="preserve"> refers to segmenting your customers based on a technology or a group of technologies. Based data about the technology products and services that customers use, such as the type of devices they own, the software they use, and the online services they subscribe to.</w:t>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numPr>
          <w:ilvl w:val="0"/>
          <w:numId w:val="11"/>
        </w:numPr>
        <w:ind w:left="720" w:hanging="360"/>
        <w:rPr>
          <w:sz w:val="24"/>
          <w:szCs w:val="24"/>
        </w:rPr>
      </w:pPr>
      <w:r w:rsidDel="00000000" w:rsidR="00000000" w:rsidRPr="00000000">
        <w:rPr>
          <w:b w:val="1"/>
          <w:sz w:val="24"/>
          <w:szCs w:val="24"/>
          <w:u w:val="single"/>
          <w:rtl w:val="0"/>
        </w:rPr>
        <w:t xml:space="preserve">Behavioral segmentation</w:t>
      </w:r>
      <w:r w:rsidDel="00000000" w:rsidR="00000000" w:rsidRPr="00000000">
        <w:rPr>
          <w:sz w:val="24"/>
          <w:szCs w:val="24"/>
          <w:rtl w:val="0"/>
        </w:rPr>
        <w:t xml:space="preserve"> divides the market into minor groups based on people’s buying habits, likes, and wants. Customers performing similar buying patterns can be clubbed together in a group that will be targeted with higher precision. For example price-focused segment, quality and the brand-focused segment.</w:t>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numPr>
          <w:ilvl w:val="0"/>
          <w:numId w:val="11"/>
        </w:numPr>
        <w:ind w:left="720" w:hanging="360"/>
        <w:rPr>
          <w:sz w:val="24"/>
          <w:szCs w:val="24"/>
        </w:rPr>
      </w:pPr>
      <w:r w:rsidDel="00000000" w:rsidR="00000000" w:rsidRPr="00000000">
        <w:rPr>
          <w:b w:val="1"/>
          <w:sz w:val="24"/>
          <w:szCs w:val="24"/>
          <w:u w:val="single"/>
          <w:rtl w:val="0"/>
        </w:rPr>
        <w:t xml:space="preserve">Needs-based segmentation</w:t>
      </w:r>
      <w:r w:rsidDel="00000000" w:rsidR="00000000" w:rsidRPr="00000000">
        <w:rPr>
          <w:sz w:val="24"/>
          <w:szCs w:val="24"/>
          <w:rtl w:val="0"/>
        </w:rPr>
        <w:t xml:space="preserve"> involves segmenting customer groups by their financial, emotional, and physical needs. Whether they want to find a budget-friendly gift, or a desk chair cushion for their back pain, you can discover what your target customer needs through targeted needs-based segmentation.</w:t>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numPr>
          <w:ilvl w:val="0"/>
          <w:numId w:val="11"/>
        </w:numPr>
        <w:ind w:left="720" w:hanging="360"/>
        <w:rPr>
          <w:sz w:val="24"/>
          <w:szCs w:val="24"/>
        </w:rPr>
      </w:pPr>
      <w:r w:rsidDel="00000000" w:rsidR="00000000" w:rsidRPr="00000000">
        <w:rPr>
          <w:b w:val="1"/>
          <w:sz w:val="24"/>
          <w:szCs w:val="24"/>
          <w:u w:val="single"/>
          <w:rtl w:val="0"/>
        </w:rPr>
        <w:t xml:space="preserve">Customer status </w:t>
      </w:r>
      <w:r w:rsidDel="00000000" w:rsidR="00000000" w:rsidRPr="00000000">
        <w:rPr>
          <w:sz w:val="24"/>
          <w:szCs w:val="24"/>
          <w:rtl w:val="0"/>
        </w:rPr>
        <w:t xml:space="preserve">or customer lifecycle segmentation refers to grouping customers based on their place in the customer lifecycle. This includes leads, new customers, loyal/long-time customers, at-risk customers, and churned customers. RFM is a method to achieve this.</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xmInRNwgPH6itjJORWg4CC0Rbna8wMc/view?usp=sharing" TargetMode="External"/><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hyperlink" Target="https://drive.google.com/file/d/1HRVuzOLtQciRpPkn1HGSMqWb_UOOTqry/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