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25B792">
      <w:pPr>
        <w:spacing w:after="80"/>
        <w:jc w:val="center"/>
      </w:pPr>
      <w:r>
        <w:drawing>
          <wp:inline distT="0" distB="0" distL="114300" distR="114300">
            <wp:extent cx="2011680" cy="25844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011680" cy="258500"/>
                    </a:xfrm>
                    <a:prstGeom prst="rect">
                      <a:avLst/>
                    </a:prstGeom>
                  </pic:spPr>
                </pic:pic>
              </a:graphicData>
            </a:graphic>
          </wp:inline>
        </w:drawing>
      </w:r>
    </w:p>
    <w:p w14:paraId="7685490A">
      <w:pPr>
        <w:spacing w:after="40"/>
        <w:jc w:val="center"/>
      </w:pPr>
      <w:r>
        <w:rPr>
          <w:rFonts w:ascii="Arial" w:hAnsi="Arial"/>
          <w:b/>
          <w:color w:val="17365D"/>
          <w:sz w:val="26"/>
        </w:rPr>
        <w:t>CSA15 - CLOUD COMPUTING AND BIG DATA ANALYTICS</w:t>
      </w:r>
    </w:p>
    <w:p w14:paraId="40750A47">
      <w:pPr>
        <w:spacing w:after="160"/>
        <w:jc w:val="center"/>
      </w:pPr>
      <w:r>
        <w:rPr>
          <w:rFonts w:ascii="Arial" w:hAnsi="Arial"/>
          <w:b/>
          <w:color w:val="000000"/>
          <w:sz w:val="32"/>
        </w:rPr>
        <w:t>TEAM ASSIGNMENT RESPONSE TEMPLATE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17"/>
        <w:gridCol w:w="4917"/>
      </w:tblGrid>
      <w:tr w14:paraId="19DC8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24" w:type="dxa"/>
            <w:shd w:val="clear" w:color="auto" w:fill="17365D"/>
            <w:tcMar>
              <w:top w:w="105" w:type="dxa"/>
              <w:left w:w="125" w:type="dxa"/>
              <w:bottom w:w="105" w:type="dxa"/>
              <w:right w:w="125" w:type="dxa"/>
            </w:tcMar>
            <w:vAlign w:val="center"/>
          </w:tcPr>
          <w:p w14:paraId="1F17BF00">
            <w:pPr>
              <w:spacing w:before="0" w:after="0" w:line="259" w:lineRule="auto"/>
              <w:jc w:val="center"/>
            </w:pPr>
            <w:r>
              <w:rPr>
                <w:rFonts w:ascii="Arial" w:hAnsi="Arial"/>
                <w:b/>
                <w:color w:val="FFFFFF"/>
                <w:sz w:val="19"/>
              </w:rPr>
              <w:t>Field</w:t>
            </w:r>
          </w:p>
        </w:tc>
        <w:tc>
          <w:tcPr>
            <w:tcW w:w="6624" w:type="dxa"/>
            <w:shd w:val="clear" w:color="auto" w:fill="17365D"/>
            <w:tcMar>
              <w:top w:w="105" w:type="dxa"/>
              <w:left w:w="125" w:type="dxa"/>
              <w:bottom w:w="105" w:type="dxa"/>
              <w:right w:w="125" w:type="dxa"/>
            </w:tcMar>
            <w:vAlign w:val="center"/>
          </w:tcPr>
          <w:p w14:paraId="3ABF825B">
            <w:pPr>
              <w:spacing w:before="0" w:after="0" w:line="259" w:lineRule="auto"/>
              <w:jc w:val="center"/>
            </w:pPr>
            <w:r>
              <w:rPr>
                <w:rFonts w:ascii="Arial" w:hAnsi="Arial"/>
                <w:b/>
                <w:color w:val="FFFFFF"/>
                <w:sz w:val="19"/>
              </w:rPr>
              <w:t>Student Entry</w:t>
            </w:r>
          </w:p>
        </w:tc>
      </w:tr>
      <w:tr w14:paraId="72F7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17" w:type="dxa"/>
            <w:tcMar>
              <w:top w:w="105" w:type="dxa"/>
              <w:left w:w="125" w:type="dxa"/>
              <w:bottom w:w="105" w:type="dxa"/>
              <w:right w:w="125" w:type="dxa"/>
            </w:tcMar>
            <w:vAlign w:val="center"/>
          </w:tcPr>
          <w:p w14:paraId="5886720F">
            <w:pPr>
              <w:spacing w:before="0" w:after="0" w:line="259" w:lineRule="auto"/>
              <w:jc w:val="left"/>
            </w:pPr>
            <w:r>
              <w:rPr>
                <w:rFonts w:ascii="Arial" w:hAnsi="Arial"/>
                <w:b w:val="0"/>
                <w:color w:val="000000"/>
                <w:sz w:val="19"/>
              </w:rPr>
              <w:t>Slot</w:t>
            </w:r>
          </w:p>
        </w:tc>
        <w:tc>
          <w:tcPr>
            <w:tcW w:w="4917" w:type="dxa"/>
            <w:tcMar>
              <w:top w:w="105" w:type="dxa"/>
              <w:left w:w="125" w:type="dxa"/>
              <w:bottom w:w="105" w:type="dxa"/>
              <w:right w:w="125" w:type="dxa"/>
            </w:tcMar>
            <w:vAlign w:val="center"/>
          </w:tcPr>
          <w:p w14:paraId="4EC03C27">
            <w:pPr>
              <w:spacing w:before="0" w:after="0" w:line="259" w:lineRule="auto"/>
              <w:jc w:val="left"/>
            </w:pPr>
            <w:r>
              <w:rPr>
                <w:rFonts w:ascii="Arial" w:hAnsi="Arial"/>
                <w:b w:val="0"/>
                <w:color w:val="000000"/>
                <w:sz w:val="19"/>
              </w:rPr>
              <w:t>B</w:t>
            </w:r>
          </w:p>
        </w:tc>
      </w:tr>
      <w:tr w14:paraId="3D184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17" w:type="dxa"/>
            <w:shd w:val="clear" w:color="auto" w:fill="F5F7FA"/>
            <w:tcMar>
              <w:top w:w="105" w:type="dxa"/>
              <w:left w:w="125" w:type="dxa"/>
              <w:bottom w:w="105" w:type="dxa"/>
              <w:right w:w="125" w:type="dxa"/>
            </w:tcMar>
            <w:vAlign w:val="center"/>
          </w:tcPr>
          <w:p w14:paraId="563A9A97">
            <w:pPr>
              <w:spacing w:before="0" w:after="0" w:line="259" w:lineRule="auto"/>
              <w:jc w:val="left"/>
            </w:pPr>
            <w:r>
              <w:rPr>
                <w:rFonts w:ascii="Arial" w:hAnsi="Arial"/>
                <w:b w:val="0"/>
                <w:color w:val="000000"/>
                <w:sz w:val="19"/>
              </w:rPr>
              <w:t>Assignment Title</w:t>
            </w:r>
          </w:p>
        </w:tc>
        <w:tc>
          <w:tcPr>
            <w:tcW w:w="4917" w:type="dxa"/>
            <w:shd w:val="clear" w:color="auto" w:fill="F5F7FA"/>
            <w:tcMar>
              <w:top w:w="105" w:type="dxa"/>
              <w:left w:w="125" w:type="dxa"/>
              <w:bottom w:w="105" w:type="dxa"/>
              <w:right w:w="125" w:type="dxa"/>
            </w:tcMar>
            <w:vAlign w:val="center"/>
          </w:tcPr>
          <w:p w14:paraId="6C5FAB8A">
            <w:pPr>
              <w:spacing w:before="0" w:after="0" w:line="259" w:lineRule="auto"/>
              <w:jc w:val="left"/>
            </w:pPr>
            <w:r>
              <w:rPr>
                <w:rFonts w:ascii="Arial" w:hAnsi="Arial"/>
                <w:b w:val="0"/>
                <w:color w:val="000000"/>
                <w:sz w:val="19"/>
              </w:rPr>
              <w:t>Cloud-Ready Smart Campus Service Platform: API Implementation, Workload Sizing and Virtualized Deployment</w:t>
            </w:r>
          </w:p>
        </w:tc>
      </w:tr>
      <w:tr w14:paraId="6E15F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917" w:type="dxa"/>
            <w:tcMar>
              <w:top w:w="105" w:type="dxa"/>
              <w:left w:w="125" w:type="dxa"/>
              <w:bottom w:w="105" w:type="dxa"/>
              <w:right w:w="125" w:type="dxa"/>
            </w:tcMar>
            <w:vAlign w:val="center"/>
          </w:tcPr>
          <w:p w14:paraId="632D4B7E">
            <w:pPr>
              <w:spacing w:before="0" w:after="0" w:line="259" w:lineRule="auto"/>
              <w:jc w:val="left"/>
            </w:pPr>
            <w:r>
              <w:rPr>
                <w:rFonts w:ascii="Arial" w:hAnsi="Arial"/>
                <w:b w:val="0"/>
                <w:color w:val="000000"/>
                <w:sz w:val="19"/>
              </w:rPr>
              <w:t>Team Number</w:t>
            </w:r>
          </w:p>
        </w:tc>
        <w:tc>
          <w:tcPr>
            <w:tcW w:w="4917" w:type="dxa"/>
            <w:tcMar>
              <w:top w:w="105" w:type="dxa"/>
              <w:left w:w="125" w:type="dxa"/>
              <w:bottom w:w="105" w:type="dxa"/>
              <w:right w:w="125" w:type="dxa"/>
            </w:tcMar>
            <w:vAlign w:val="center"/>
          </w:tcPr>
          <w:p w14:paraId="6371C572">
            <w:pPr>
              <w:spacing w:before="0" w:after="0" w:line="259" w:lineRule="auto"/>
              <w:jc w:val="left"/>
            </w:pPr>
            <w:bookmarkStart w:id="0" w:name="_GoBack"/>
            <w:bookmarkEnd w:id="0"/>
          </w:p>
        </w:tc>
      </w:tr>
      <w:tr w14:paraId="4AD4B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17" w:type="dxa"/>
            <w:shd w:val="clear" w:color="auto" w:fill="F5F7FA"/>
            <w:tcMar>
              <w:top w:w="105" w:type="dxa"/>
              <w:left w:w="125" w:type="dxa"/>
              <w:bottom w:w="105" w:type="dxa"/>
              <w:right w:w="125" w:type="dxa"/>
            </w:tcMar>
            <w:vAlign w:val="center"/>
          </w:tcPr>
          <w:p w14:paraId="17E6742F">
            <w:pPr>
              <w:spacing w:before="0" w:after="0" w:line="259" w:lineRule="auto"/>
              <w:jc w:val="left"/>
            </w:pPr>
            <w:r>
              <w:rPr>
                <w:rFonts w:ascii="Arial" w:hAnsi="Arial"/>
                <w:b w:val="0"/>
                <w:color w:val="000000"/>
                <w:sz w:val="19"/>
              </w:rPr>
              <w:t>Date of Submission</w:t>
            </w:r>
          </w:p>
        </w:tc>
        <w:tc>
          <w:tcPr>
            <w:tcW w:w="4917" w:type="dxa"/>
            <w:shd w:val="clear" w:color="auto" w:fill="F5F7FA"/>
            <w:tcMar>
              <w:top w:w="105" w:type="dxa"/>
              <w:left w:w="125" w:type="dxa"/>
              <w:bottom w:w="105" w:type="dxa"/>
              <w:right w:w="125" w:type="dxa"/>
            </w:tcMar>
            <w:vAlign w:val="center"/>
          </w:tcPr>
          <w:p w14:paraId="6E99C3F5">
            <w:pPr>
              <w:spacing w:before="0" w:after="0" w:line="259" w:lineRule="auto"/>
              <w:jc w:val="left"/>
              <w:rPr>
                <w:rFonts w:hint="default"/>
                <w:lang w:val="en-IN"/>
              </w:rPr>
            </w:pPr>
            <w:r>
              <w:rPr>
                <w:rFonts w:hint="default"/>
                <w:lang w:val="en-IN"/>
              </w:rPr>
              <w:t>01-09-26</w:t>
            </w:r>
          </w:p>
        </w:tc>
      </w:tr>
      <w:tr w14:paraId="4EF45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17" w:type="dxa"/>
            <w:tcMar>
              <w:top w:w="105" w:type="dxa"/>
              <w:left w:w="125" w:type="dxa"/>
              <w:bottom w:w="105" w:type="dxa"/>
              <w:right w:w="125" w:type="dxa"/>
            </w:tcMar>
            <w:vAlign w:val="center"/>
          </w:tcPr>
          <w:p w14:paraId="57582439">
            <w:pPr>
              <w:spacing w:before="0" w:after="0" w:line="259" w:lineRule="auto"/>
              <w:jc w:val="left"/>
            </w:pPr>
            <w:r>
              <w:rPr>
                <w:rFonts w:ascii="Arial" w:hAnsi="Arial"/>
                <w:b w:val="0"/>
                <w:color w:val="000000"/>
                <w:sz w:val="19"/>
              </w:rPr>
              <w:t>GitHub Repository</w:t>
            </w:r>
          </w:p>
        </w:tc>
        <w:tc>
          <w:tcPr>
            <w:tcW w:w="4917" w:type="dxa"/>
            <w:tcMar>
              <w:top w:w="105" w:type="dxa"/>
              <w:left w:w="125" w:type="dxa"/>
              <w:bottom w:w="105" w:type="dxa"/>
              <w:right w:w="125" w:type="dxa"/>
            </w:tcMar>
            <w:vAlign w:val="center"/>
          </w:tcPr>
          <w:p w14:paraId="3E9F1DB5">
            <w:pPr>
              <w:spacing w:before="0" w:after="0" w:line="259" w:lineRule="auto"/>
              <w:jc w:val="left"/>
            </w:pPr>
            <w:r>
              <w:rPr>
                <w:rFonts w:hint="default" w:ascii="Arial" w:hAnsi="Arial"/>
                <w:b w:val="0"/>
                <w:color w:val="000000"/>
                <w:sz w:val="19"/>
              </w:rPr>
              <w:t>https://github.com/rahimabanu2108-blip/CSA15_CO1_CO2_Assignment_Student_Response.git</w:t>
            </w:r>
          </w:p>
        </w:tc>
      </w:tr>
    </w:tbl>
    <w:p w14:paraId="4B4A9F41">
      <w:pPr>
        <w:spacing w:after="0"/>
      </w:pPr>
    </w:p>
    <w:p w14:paraId="2AB3E9BE">
      <w:pPr>
        <w:pStyle w:val="2"/>
        <w:keepNext/>
      </w:pPr>
      <w:r>
        <w:t>Team Members</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9"/>
        <w:gridCol w:w="2459"/>
        <w:gridCol w:w="2459"/>
        <w:gridCol w:w="2459"/>
      </w:tblGrid>
      <w:tr w14:paraId="4E710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59" w:type="dxa"/>
            <w:shd w:val="clear" w:color="auto" w:fill="17365D"/>
            <w:tcMar>
              <w:top w:w="105" w:type="dxa"/>
              <w:left w:w="125" w:type="dxa"/>
              <w:bottom w:w="105" w:type="dxa"/>
              <w:right w:w="125" w:type="dxa"/>
            </w:tcMar>
            <w:vAlign w:val="center"/>
          </w:tcPr>
          <w:p w14:paraId="766AACE1">
            <w:pPr>
              <w:spacing w:before="0" w:after="0" w:line="259" w:lineRule="auto"/>
              <w:jc w:val="center"/>
            </w:pPr>
            <w:r>
              <w:rPr>
                <w:rFonts w:ascii="Arial" w:hAnsi="Arial"/>
                <w:b/>
                <w:color w:val="FFFFFF"/>
                <w:sz w:val="19"/>
              </w:rPr>
              <w:t>S.No.</w:t>
            </w:r>
          </w:p>
        </w:tc>
        <w:tc>
          <w:tcPr>
            <w:tcW w:w="2459" w:type="dxa"/>
            <w:shd w:val="clear" w:color="auto" w:fill="17365D"/>
            <w:tcMar>
              <w:top w:w="105" w:type="dxa"/>
              <w:left w:w="125" w:type="dxa"/>
              <w:bottom w:w="105" w:type="dxa"/>
              <w:right w:w="125" w:type="dxa"/>
            </w:tcMar>
            <w:vAlign w:val="center"/>
          </w:tcPr>
          <w:p w14:paraId="0AF205AE">
            <w:pPr>
              <w:spacing w:before="0" w:after="0" w:line="259" w:lineRule="auto"/>
              <w:jc w:val="center"/>
            </w:pPr>
            <w:r>
              <w:rPr>
                <w:rFonts w:ascii="Arial" w:hAnsi="Arial"/>
                <w:b/>
                <w:color w:val="FFFFFF"/>
                <w:sz w:val="19"/>
              </w:rPr>
              <w:t>Register Number</w:t>
            </w:r>
          </w:p>
        </w:tc>
        <w:tc>
          <w:tcPr>
            <w:tcW w:w="2459" w:type="dxa"/>
            <w:shd w:val="clear" w:color="auto" w:fill="17365D"/>
            <w:tcMar>
              <w:top w:w="105" w:type="dxa"/>
              <w:left w:w="125" w:type="dxa"/>
              <w:bottom w:w="105" w:type="dxa"/>
              <w:right w:w="125" w:type="dxa"/>
            </w:tcMar>
            <w:vAlign w:val="center"/>
          </w:tcPr>
          <w:p w14:paraId="73633151">
            <w:pPr>
              <w:keepNext w:val="0"/>
              <w:keepLines w:val="0"/>
              <w:widowControl/>
              <w:suppressLineNumbers w:val="0"/>
              <w:jc w:val="center"/>
            </w:pPr>
            <w:r>
              <w:rPr>
                <w:rStyle w:val="35"/>
                <w:rFonts w:ascii="SimSun" w:hAnsi="SimSun" w:eastAsia="SimSun" w:cs="SimSun"/>
                <w:kern w:val="0"/>
                <w:sz w:val="24"/>
                <w:szCs w:val="24"/>
                <w:lang w:val="en-US" w:eastAsia="zh-CN" w:bidi="ar"/>
              </w:rPr>
              <w:t>Team Member</w:t>
            </w:r>
          </w:p>
        </w:tc>
        <w:tc>
          <w:tcPr>
            <w:tcW w:w="2459" w:type="dxa"/>
            <w:shd w:val="clear" w:color="auto" w:fill="17365D"/>
            <w:tcMar>
              <w:top w:w="105" w:type="dxa"/>
              <w:left w:w="125" w:type="dxa"/>
              <w:bottom w:w="105" w:type="dxa"/>
              <w:right w:w="125" w:type="dxa"/>
            </w:tcMar>
            <w:vAlign w:val="center"/>
          </w:tcPr>
          <w:p w14:paraId="5DF436E2">
            <w:pPr>
              <w:keepNext w:val="0"/>
              <w:keepLines w:val="0"/>
              <w:widowControl/>
              <w:suppressLineNumbers w:val="0"/>
              <w:jc w:val="center"/>
            </w:pPr>
            <w:r>
              <w:rPr>
                <w:rStyle w:val="35"/>
                <w:rFonts w:ascii="SimSun" w:hAnsi="SimSun" w:eastAsia="SimSun" w:cs="SimSun"/>
                <w:kern w:val="0"/>
                <w:sz w:val="24"/>
                <w:szCs w:val="24"/>
                <w:lang w:val="en-US" w:eastAsia="zh-CN" w:bidi="ar"/>
              </w:rPr>
              <w:t>Owned Module / Responsibility</w:t>
            </w:r>
          </w:p>
        </w:tc>
      </w:tr>
      <w:tr w14:paraId="23FB3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19" w:hRule="atLeast"/>
          <w:jc w:val="center"/>
        </w:trPr>
        <w:tc>
          <w:tcPr>
            <w:tcW w:w="2459" w:type="dxa"/>
            <w:tcMar>
              <w:top w:w="105" w:type="dxa"/>
              <w:left w:w="125" w:type="dxa"/>
              <w:bottom w:w="105" w:type="dxa"/>
              <w:right w:w="125" w:type="dxa"/>
            </w:tcMar>
            <w:vAlign w:val="center"/>
          </w:tcPr>
          <w:p w14:paraId="0649D9AB">
            <w:pPr>
              <w:spacing w:before="0" w:after="0" w:line="259" w:lineRule="auto"/>
              <w:jc w:val="center"/>
              <w:rPr>
                <w:rFonts w:hint="default" w:ascii="Arial" w:hAnsi="Arial" w:cs="Arial"/>
                <w:b w:val="0"/>
                <w:bCs w:val="0"/>
                <w:sz w:val="20"/>
                <w:szCs w:val="20"/>
              </w:rPr>
            </w:pPr>
            <w:r>
              <w:rPr>
                <w:rFonts w:hint="default" w:ascii="Arial" w:hAnsi="Arial" w:cs="Arial"/>
                <w:b w:val="0"/>
                <w:bCs w:val="0"/>
                <w:color w:val="000000"/>
                <w:sz w:val="20"/>
                <w:szCs w:val="20"/>
              </w:rPr>
              <w:t>1</w:t>
            </w:r>
          </w:p>
        </w:tc>
        <w:tc>
          <w:tcPr>
            <w:tcW w:w="2459" w:type="dxa"/>
            <w:tcMar>
              <w:top w:w="105" w:type="dxa"/>
              <w:left w:w="125" w:type="dxa"/>
              <w:bottom w:w="105" w:type="dxa"/>
              <w:right w:w="125" w:type="dxa"/>
            </w:tcMar>
            <w:vAlign w:val="center"/>
          </w:tcPr>
          <w:p w14:paraId="3643F38A">
            <w:pPr>
              <w:spacing w:before="0" w:after="0" w:line="259" w:lineRule="auto"/>
              <w:jc w:val="left"/>
              <w:rPr>
                <w:rFonts w:hint="default" w:ascii="Arial" w:hAnsi="Arial" w:cs="Arial"/>
                <w:b w:val="0"/>
                <w:bCs w:val="0"/>
                <w:sz w:val="20"/>
                <w:szCs w:val="20"/>
                <w:lang w:val="en-IN"/>
              </w:rPr>
            </w:pPr>
            <w:r>
              <w:rPr>
                <w:rFonts w:hint="default" w:ascii="Arial" w:hAnsi="Arial" w:cs="Arial"/>
                <w:b w:val="0"/>
                <w:bCs w:val="0"/>
                <w:sz w:val="20"/>
                <w:szCs w:val="20"/>
                <w:lang w:val="en-IN"/>
              </w:rPr>
              <w:t>192525009</w:t>
            </w:r>
          </w:p>
        </w:tc>
        <w:tc>
          <w:tcPr>
            <w:tcW w:w="2459" w:type="dxa"/>
            <w:tcMar>
              <w:top w:w="105" w:type="dxa"/>
              <w:left w:w="125" w:type="dxa"/>
              <w:bottom w:w="105" w:type="dxa"/>
              <w:right w:w="125" w:type="dxa"/>
            </w:tcMar>
            <w:vAlign w:val="center"/>
          </w:tcPr>
          <w:p w14:paraId="6B767F1A">
            <w:pPr>
              <w:keepNext w:val="0"/>
              <w:keepLines w:val="0"/>
              <w:widowControl/>
              <w:suppressLineNumbers w:val="0"/>
              <w:jc w:val="left"/>
              <w:rPr>
                <w:rFonts w:hint="default" w:ascii="Arial" w:hAnsi="Arial" w:cs="Arial"/>
                <w:b w:val="0"/>
                <w:bCs w:val="0"/>
                <w:sz w:val="20"/>
                <w:szCs w:val="20"/>
                <w:lang w:val="en-IN"/>
              </w:rPr>
            </w:pPr>
            <w:r>
              <w:rPr>
                <w:rStyle w:val="35"/>
                <w:rFonts w:hint="default" w:ascii="Arial" w:hAnsi="Arial" w:eastAsia="SimSun" w:cs="Arial"/>
                <w:b w:val="0"/>
                <w:bCs w:val="0"/>
                <w:kern w:val="0"/>
                <w:sz w:val="20"/>
                <w:szCs w:val="20"/>
                <w:lang w:val="en-US" w:eastAsia="zh-CN" w:bidi="ar"/>
              </w:rPr>
              <w:t>Rahima Banu N</w:t>
            </w:r>
          </w:p>
        </w:tc>
        <w:tc>
          <w:tcPr>
            <w:tcW w:w="2459" w:type="dxa"/>
            <w:tcMar>
              <w:top w:w="105" w:type="dxa"/>
              <w:left w:w="125" w:type="dxa"/>
              <w:bottom w:w="105" w:type="dxa"/>
              <w:right w:w="125" w:type="dxa"/>
            </w:tcMar>
            <w:vAlign w:val="center"/>
          </w:tcPr>
          <w:p w14:paraId="00210068">
            <w:pPr>
              <w:keepNext w:val="0"/>
              <w:keepLines w:val="0"/>
              <w:widowControl/>
              <w:suppressLineNumbers w:val="0"/>
              <w:jc w:val="left"/>
              <w:rPr>
                <w:rFonts w:hint="default" w:ascii="Arial" w:hAnsi="Arial" w:cs="Arial"/>
                <w:b w:val="0"/>
                <w:bCs w:val="0"/>
                <w:sz w:val="20"/>
                <w:szCs w:val="20"/>
                <w:lang w:val="en-IN"/>
              </w:rPr>
            </w:pPr>
            <w:r>
              <w:rPr>
                <w:rFonts w:hint="default" w:ascii="Arial" w:hAnsi="Arial" w:eastAsia="SimSun" w:cs="Arial"/>
                <w:b w:val="0"/>
                <w:bCs w:val="0"/>
                <w:kern w:val="0"/>
                <w:sz w:val="20"/>
                <w:szCs w:val="20"/>
                <w:lang w:val="en-US" w:eastAsia="zh-CN" w:bidi="ar"/>
              </w:rPr>
              <w:t>REST API development, SQLite database, request creation/retrieval, status update and input validation.</w:t>
            </w:r>
          </w:p>
        </w:tc>
      </w:tr>
      <w:tr w14:paraId="53225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shd w:val="clear" w:color="auto" w:fill="F5F7FA"/>
            <w:tcMar>
              <w:top w:w="105" w:type="dxa"/>
              <w:left w:w="125" w:type="dxa"/>
              <w:bottom w:w="105" w:type="dxa"/>
              <w:right w:w="125" w:type="dxa"/>
            </w:tcMar>
            <w:vAlign w:val="center"/>
          </w:tcPr>
          <w:p w14:paraId="343EACF3">
            <w:pPr>
              <w:spacing w:before="0" w:after="0" w:line="259" w:lineRule="auto"/>
              <w:jc w:val="center"/>
              <w:rPr>
                <w:rFonts w:hint="default" w:ascii="Arial" w:hAnsi="Arial" w:cs="Arial"/>
                <w:b w:val="0"/>
                <w:bCs w:val="0"/>
                <w:sz w:val="20"/>
                <w:szCs w:val="20"/>
              </w:rPr>
            </w:pPr>
            <w:r>
              <w:rPr>
                <w:rFonts w:hint="default" w:ascii="Arial" w:hAnsi="Arial" w:cs="Arial"/>
                <w:b w:val="0"/>
                <w:bCs w:val="0"/>
                <w:color w:val="000000"/>
                <w:sz w:val="20"/>
                <w:szCs w:val="20"/>
              </w:rPr>
              <w:t>2</w:t>
            </w:r>
          </w:p>
        </w:tc>
        <w:tc>
          <w:tcPr>
            <w:tcW w:w="2459" w:type="dxa"/>
            <w:shd w:val="clear" w:color="auto" w:fill="F5F7FA"/>
            <w:tcMar>
              <w:top w:w="105" w:type="dxa"/>
              <w:left w:w="125" w:type="dxa"/>
              <w:bottom w:w="105" w:type="dxa"/>
              <w:right w:w="125" w:type="dxa"/>
            </w:tcMar>
            <w:vAlign w:val="center"/>
          </w:tcPr>
          <w:p w14:paraId="539757C1">
            <w:pPr>
              <w:spacing w:before="0" w:after="0" w:line="259" w:lineRule="auto"/>
              <w:jc w:val="left"/>
              <w:rPr>
                <w:rFonts w:hint="default" w:ascii="Arial" w:hAnsi="Arial" w:cs="Arial"/>
                <w:b w:val="0"/>
                <w:bCs w:val="0"/>
                <w:sz w:val="20"/>
                <w:szCs w:val="20"/>
                <w:lang w:val="en-IN"/>
              </w:rPr>
            </w:pPr>
            <w:r>
              <w:rPr>
                <w:rFonts w:hint="default" w:ascii="Arial" w:hAnsi="Arial" w:cs="Arial"/>
                <w:b w:val="0"/>
                <w:bCs w:val="0"/>
                <w:sz w:val="20"/>
                <w:szCs w:val="20"/>
                <w:lang w:val="en-IN"/>
              </w:rPr>
              <w:t>192571008</w:t>
            </w:r>
          </w:p>
        </w:tc>
        <w:tc>
          <w:tcPr>
            <w:tcW w:w="2459" w:type="dxa"/>
            <w:shd w:val="clear" w:color="auto" w:fill="F5F7FA"/>
            <w:tcMar>
              <w:top w:w="105" w:type="dxa"/>
              <w:left w:w="125" w:type="dxa"/>
              <w:bottom w:w="105" w:type="dxa"/>
              <w:right w:w="125" w:type="dxa"/>
            </w:tcMar>
            <w:vAlign w:val="center"/>
          </w:tcPr>
          <w:p w14:paraId="60D01B37">
            <w:pPr>
              <w:keepNext w:val="0"/>
              <w:keepLines w:val="0"/>
              <w:widowControl/>
              <w:suppressLineNumbers w:val="0"/>
              <w:jc w:val="left"/>
              <w:rPr>
                <w:rFonts w:hint="default" w:ascii="Arial" w:hAnsi="Arial" w:cs="Arial"/>
                <w:b w:val="0"/>
                <w:bCs w:val="0"/>
                <w:sz w:val="20"/>
                <w:szCs w:val="20"/>
                <w:lang w:val="en-IN"/>
              </w:rPr>
            </w:pPr>
            <w:r>
              <w:rPr>
                <w:rFonts w:hint="default" w:ascii="Arial" w:hAnsi="Arial" w:cs="Arial"/>
                <w:b w:val="0"/>
                <w:bCs w:val="0"/>
                <w:sz w:val="20"/>
                <w:szCs w:val="20"/>
                <w:lang w:val="en-IN"/>
              </w:rPr>
              <w:t>Gokulapriya B</w:t>
            </w:r>
          </w:p>
        </w:tc>
        <w:tc>
          <w:tcPr>
            <w:tcW w:w="2459" w:type="dxa"/>
            <w:shd w:val="clear" w:color="auto" w:fill="F5F7FA"/>
            <w:tcMar>
              <w:top w:w="105" w:type="dxa"/>
              <w:left w:w="125" w:type="dxa"/>
              <w:bottom w:w="105" w:type="dxa"/>
              <w:right w:w="125" w:type="dxa"/>
            </w:tcMar>
            <w:vAlign w:val="center"/>
          </w:tcPr>
          <w:p w14:paraId="7BDFB21C">
            <w:pPr>
              <w:keepNext w:val="0"/>
              <w:keepLines w:val="0"/>
              <w:widowControl/>
              <w:suppressLineNumbers w:val="0"/>
              <w:jc w:val="left"/>
              <w:rPr>
                <w:rFonts w:hint="default" w:ascii="Arial" w:hAnsi="Arial" w:cs="Arial"/>
                <w:b w:val="0"/>
                <w:bCs w:val="0"/>
                <w:sz w:val="20"/>
                <w:szCs w:val="20"/>
              </w:rPr>
            </w:pPr>
            <w:r>
              <w:rPr>
                <w:rFonts w:hint="default" w:ascii="Arial" w:hAnsi="Arial" w:eastAsia="SimSun" w:cs="Arial"/>
                <w:b w:val="0"/>
                <w:bCs w:val="0"/>
                <w:kern w:val="0"/>
                <w:sz w:val="20"/>
                <w:szCs w:val="20"/>
                <w:lang w:val="en-US" w:eastAsia="zh-CN" w:bidi="ar"/>
              </w:rPr>
              <w:t>Workload Analytics and Predictive Alerts, Docker deployment, testing and GitHub documentation.</w:t>
            </w:r>
          </w:p>
        </w:tc>
      </w:tr>
    </w:tbl>
    <w:p w14:paraId="63F20865">
      <w:pPr>
        <w:spacing w:after="0"/>
      </w:pPr>
    </w:p>
    <w:p w14:paraId="6C11650D">
      <w:r>
        <w:br w:type="page"/>
      </w:r>
    </w:p>
    <w:p w14:paraId="13D7B3A7">
      <w:pPr>
        <w:pStyle w:val="2"/>
        <w:keepNext/>
      </w:pPr>
      <w:r>
        <w:t>1. Problem Interpretation and Team Innovation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5"/>
      </w:tblGrid>
      <w:tr w14:paraId="2B598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shd w:val="clear" w:color="auto" w:fill="EAF0F7"/>
            <w:tcMar>
              <w:top w:w="105" w:type="dxa"/>
              <w:left w:w="125" w:type="dxa"/>
              <w:bottom w:w="105" w:type="dxa"/>
              <w:right w:w="125" w:type="dxa"/>
            </w:tcMar>
            <w:vAlign w:val="center"/>
          </w:tcPr>
          <w:p w14:paraId="3194D846">
            <w:pPr>
              <w:spacing w:before="0" w:after="0" w:line="259" w:lineRule="auto"/>
              <w:jc w:val="left"/>
            </w:pPr>
            <w:r>
              <w:rPr>
                <w:rFonts w:ascii="Arial" w:hAnsi="Arial"/>
                <w:b/>
                <w:color w:val="17365D"/>
                <w:sz w:val="19"/>
              </w:rPr>
              <w:t>Problem Interpretation</w:t>
            </w:r>
          </w:p>
        </w:tc>
      </w:tr>
      <w:tr w14:paraId="6E223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3" w:hRule="atLeast"/>
          <w:jc w:val="center"/>
        </w:trPr>
        <w:tc>
          <w:tcPr>
            <w:tcW w:w="9648" w:type="dxa"/>
            <w:tcMar>
              <w:top w:w="105" w:type="dxa"/>
              <w:left w:w="125" w:type="dxa"/>
              <w:bottom w:w="105" w:type="dxa"/>
              <w:right w:w="125" w:type="dxa"/>
            </w:tcMar>
            <w:vAlign w:val="center"/>
          </w:tcPr>
          <w:p w14:paraId="19AF9B58">
            <w:pPr>
              <w:spacing w:before="0" w:after="0" w:line="259" w:lineRule="auto"/>
              <w:jc w:val="left"/>
              <w:rPr>
                <w:rFonts w:hint="default" w:ascii="Arial" w:hAnsi="Arial" w:cs="Arial"/>
                <w:sz w:val="20"/>
                <w:szCs w:val="20"/>
              </w:rPr>
            </w:pPr>
            <w:r>
              <w:rPr>
                <w:rFonts w:hint="default" w:ascii="Arial" w:hAnsi="Arial" w:eastAsia="SimSun" w:cs="Arial"/>
                <w:sz w:val="20"/>
                <w:szCs w:val="20"/>
              </w:rPr>
              <w:t>Our team interprets the problem as developing a cloud-ready Smart Campus Service Request and Incident Response Platform that enables students and staff to report campus service issues digitally. The system should allow users to submit requests with details such as category, location, description, and priority, while authorized staff can retrieve requests and update their status. The platform should use persistent storage, REST APIs, secure access, and container-based deployment to provide a reliable and scalable solution. Our team also focuses on workload analytics and predictive alerts to identify increasing service demand and support better resource allocation</w:t>
            </w:r>
            <w:r>
              <w:rPr>
                <w:rFonts w:hint="default" w:ascii="Arial" w:hAnsi="Arial" w:eastAsia="SimSun" w:cs="Arial"/>
                <w:sz w:val="20"/>
                <w:szCs w:val="20"/>
                <w:lang w:val="en-IN"/>
              </w:rPr>
              <w:t>.</w:t>
            </w:r>
          </w:p>
        </w:tc>
      </w:tr>
    </w:tbl>
    <w:p w14:paraId="133881E2">
      <w:pPr>
        <w:spacing w:after="0"/>
        <w:rPr>
          <w:rFonts w:hint="default" w:ascii="Arial" w:hAnsi="Arial" w:cs="Arial"/>
          <w:sz w:val="20"/>
          <w:szCs w:val="2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5"/>
      </w:tblGrid>
      <w:tr w14:paraId="33744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shd w:val="clear" w:color="auto" w:fill="EAF0F7"/>
            <w:tcMar>
              <w:top w:w="105" w:type="dxa"/>
              <w:left w:w="125" w:type="dxa"/>
              <w:bottom w:w="105" w:type="dxa"/>
              <w:right w:w="125" w:type="dxa"/>
            </w:tcMar>
            <w:vAlign w:val="center"/>
          </w:tcPr>
          <w:p w14:paraId="05CE836D">
            <w:pPr>
              <w:spacing w:before="0" w:after="0" w:line="259" w:lineRule="auto"/>
              <w:jc w:val="left"/>
              <w:rPr>
                <w:rFonts w:hint="default" w:ascii="Arial" w:hAnsi="Arial" w:cs="Arial"/>
                <w:sz w:val="20"/>
                <w:szCs w:val="20"/>
              </w:rPr>
            </w:pPr>
            <w:r>
              <w:rPr>
                <w:rFonts w:hint="default" w:ascii="Arial" w:hAnsi="Arial" w:cs="Arial"/>
                <w:b/>
                <w:color w:val="17365D"/>
                <w:sz w:val="20"/>
                <w:szCs w:val="20"/>
              </w:rPr>
              <w:t>Approved Team Innovation</w:t>
            </w:r>
          </w:p>
        </w:tc>
      </w:tr>
      <w:tr w14:paraId="4933A8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Mar>
              <w:top w:w="105" w:type="dxa"/>
              <w:left w:w="125" w:type="dxa"/>
              <w:bottom w:w="105" w:type="dxa"/>
              <w:right w:w="125" w:type="dxa"/>
            </w:tcMar>
            <w:vAlign w:val="center"/>
          </w:tcPr>
          <w:p w14:paraId="6B93EF3C">
            <w:pPr>
              <w:spacing w:before="0" w:after="0" w:line="259" w:lineRule="auto"/>
              <w:jc w:val="left"/>
              <w:rPr>
                <w:rFonts w:hint="default" w:ascii="Arial" w:hAnsi="Arial" w:cs="Arial"/>
                <w:sz w:val="20"/>
                <w:szCs w:val="20"/>
              </w:rPr>
            </w:pPr>
            <w:r>
              <w:rPr>
                <w:rStyle w:val="35"/>
                <w:rFonts w:hint="default" w:ascii="Arial" w:hAnsi="Arial" w:eastAsia="SimSun" w:cs="Arial"/>
                <w:sz w:val="20"/>
                <w:szCs w:val="20"/>
              </w:rPr>
              <w:t>Name:</w:t>
            </w:r>
            <w:r>
              <w:rPr>
                <w:rFonts w:hint="default" w:ascii="Arial" w:hAnsi="Arial" w:eastAsia="SimSun" w:cs="Arial"/>
                <w:sz w:val="20"/>
                <w:szCs w:val="20"/>
              </w:rPr>
              <w:t xml:space="preserve"> Predictive Workload Alerts and Analytics</w:t>
            </w:r>
            <w:r>
              <w:rPr>
                <w:rFonts w:hint="default" w:ascii="Arial" w:hAnsi="Arial" w:eastAsia="SimSun" w:cs="Arial"/>
                <w:sz w:val="20"/>
                <w:szCs w:val="20"/>
              </w:rPr>
              <w:br w:type="textWrapping"/>
            </w:r>
            <w:r>
              <w:rPr>
                <w:rStyle w:val="35"/>
                <w:rFonts w:hint="default" w:ascii="Arial" w:hAnsi="Arial" w:eastAsia="SimSun" w:cs="Arial"/>
                <w:sz w:val="20"/>
                <w:szCs w:val="20"/>
              </w:rPr>
              <w:t>Purpose:</w:t>
            </w:r>
            <w:r>
              <w:rPr>
                <w:rFonts w:hint="default" w:ascii="Arial" w:hAnsi="Arial" w:eastAsia="SimSun" w:cs="Arial"/>
                <w:sz w:val="20"/>
                <w:szCs w:val="20"/>
              </w:rPr>
              <w:t xml:space="preserve"> To analyze service requests based on priority, category, and status and identify increasing workload levels.</w:t>
            </w:r>
            <w:r>
              <w:rPr>
                <w:rFonts w:hint="default" w:ascii="Arial" w:hAnsi="Arial" w:eastAsia="SimSun" w:cs="Arial"/>
                <w:sz w:val="20"/>
                <w:szCs w:val="20"/>
              </w:rPr>
              <w:br w:type="textWrapping"/>
            </w:r>
            <w:r>
              <w:rPr>
                <w:rStyle w:val="35"/>
                <w:rFonts w:hint="default" w:ascii="Arial" w:hAnsi="Arial" w:eastAsia="SimSun" w:cs="Arial"/>
                <w:sz w:val="20"/>
                <w:szCs w:val="20"/>
              </w:rPr>
              <w:t>Users:</w:t>
            </w:r>
            <w:r>
              <w:rPr>
                <w:rFonts w:hint="default" w:ascii="Arial" w:hAnsi="Arial" w:eastAsia="SimSun" w:cs="Arial"/>
                <w:sz w:val="20"/>
                <w:szCs w:val="20"/>
              </w:rPr>
              <w:t xml:space="preserve"> Campus administrators and authorized service staff.</w:t>
            </w:r>
            <w:r>
              <w:rPr>
                <w:rFonts w:hint="default" w:ascii="Arial" w:hAnsi="Arial" w:eastAsia="SimSun" w:cs="Arial"/>
                <w:sz w:val="20"/>
                <w:szCs w:val="20"/>
              </w:rPr>
              <w:br w:type="textWrapping"/>
            </w:r>
            <w:r>
              <w:rPr>
                <w:rStyle w:val="35"/>
                <w:rFonts w:hint="default" w:ascii="Arial" w:hAnsi="Arial" w:eastAsia="SimSun" w:cs="Arial"/>
                <w:sz w:val="20"/>
                <w:szCs w:val="20"/>
              </w:rPr>
              <w:t>Measurable Value:</w:t>
            </w:r>
            <w:r>
              <w:rPr>
                <w:rFonts w:hint="default" w:ascii="Arial" w:hAnsi="Arial" w:eastAsia="SimSun" w:cs="Arial"/>
                <w:sz w:val="20"/>
                <w:szCs w:val="20"/>
              </w:rPr>
              <w:t xml:space="preserve"> Provides workload counts and alerts when the number of pending or high-priority requests crosses a defined threshold, helping staff allocate resources more effectively.</w:t>
            </w:r>
          </w:p>
        </w:tc>
      </w:tr>
    </w:tbl>
    <w:p w14:paraId="68C1E032">
      <w:pPr>
        <w:spacing w:after="0"/>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9"/>
        <w:gridCol w:w="2459"/>
        <w:gridCol w:w="2459"/>
        <w:gridCol w:w="2459"/>
      </w:tblGrid>
      <w:tr w14:paraId="1080B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952" w:type="dxa"/>
            <w:shd w:val="clear" w:color="auto" w:fill="17365D"/>
            <w:tcMar>
              <w:top w:w="105" w:type="dxa"/>
              <w:left w:w="125" w:type="dxa"/>
              <w:bottom w:w="105" w:type="dxa"/>
              <w:right w:w="125" w:type="dxa"/>
            </w:tcMar>
            <w:vAlign w:val="center"/>
          </w:tcPr>
          <w:p w14:paraId="09D8CAC7">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Requirement / Constraint</w:t>
            </w:r>
          </w:p>
        </w:tc>
        <w:tc>
          <w:tcPr>
            <w:tcW w:w="2376" w:type="dxa"/>
            <w:shd w:val="clear" w:color="auto" w:fill="17365D"/>
            <w:tcMar>
              <w:top w:w="105" w:type="dxa"/>
              <w:left w:w="125" w:type="dxa"/>
              <w:bottom w:w="105" w:type="dxa"/>
              <w:right w:w="125" w:type="dxa"/>
            </w:tcMar>
            <w:vAlign w:val="center"/>
          </w:tcPr>
          <w:p w14:paraId="3EC96AB7">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Type</w:t>
            </w:r>
          </w:p>
        </w:tc>
        <w:tc>
          <w:tcPr>
            <w:tcW w:w="1512" w:type="dxa"/>
            <w:shd w:val="clear" w:color="auto" w:fill="17365D"/>
            <w:tcMar>
              <w:top w:w="105" w:type="dxa"/>
              <w:left w:w="125" w:type="dxa"/>
              <w:bottom w:w="105" w:type="dxa"/>
              <w:right w:w="125" w:type="dxa"/>
            </w:tcMar>
            <w:vAlign w:val="center"/>
          </w:tcPr>
          <w:p w14:paraId="55F46B62">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Priority</w:t>
            </w:r>
          </w:p>
        </w:tc>
        <w:tc>
          <w:tcPr>
            <w:tcW w:w="2808" w:type="dxa"/>
            <w:shd w:val="clear" w:color="auto" w:fill="17365D"/>
            <w:tcMar>
              <w:top w:w="105" w:type="dxa"/>
              <w:left w:w="125" w:type="dxa"/>
              <w:bottom w:w="105" w:type="dxa"/>
              <w:right w:w="125" w:type="dxa"/>
            </w:tcMar>
            <w:vAlign w:val="center"/>
          </w:tcPr>
          <w:p w14:paraId="6D0A586D">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Acceptance Evidence</w:t>
            </w:r>
          </w:p>
        </w:tc>
      </w:tr>
      <w:tr w14:paraId="52D404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tcMar>
              <w:top w:w="105" w:type="dxa"/>
              <w:left w:w="125" w:type="dxa"/>
              <w:bottom w:w="105" w:type="dxa"/>
              <w:right w:w="125" w:type="dxa"/>
            </w:tcMar>
            <w:vAlign w:val="center"/>
          </w:tcPr>
          <w:p w14:paraId="3A49642F">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Users shall create service requests with category, location, description and priority.</w:t>
            </w:r>
          </w:p>
        </w:tc>
        <w:tc>
          <w:tcPr>
            <w:tcW w:w="2459" w:type="dxa"/>
            <w:tcMar>
              <w:top w:w="105" w:type="dxa"/>
              <w:left w:w="125" w:type="dxa"/>
              <w:bottom w:w="105" w:type="dxa"/>
              <w:right w:w="125" w:type="dxa"/>
            </w:tcMar>
            <w:vAlign w:val="center"/>
          </w:tcPr>
          <w:p w14:paraId="7796B5AF">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Functional</w:t>
            </w:r>
          </w:p>
        </w:tc>
        <w:tc>
          <w:tcPr>
            <w:tcW w:w="2459" w:type="dxa"/>
            <w:tcMar>
              <w:top w:w="105" w:type="dxa"/>
              <w:left w:w="125" w:type="dxa"/>
              <w:bottom w:w="105" w:type="dxa"/>
              <w:right w:w="125" w:type="dxa"/>
            </w:tcMar>
            <w:vAlign w:val="center"/>
          </w:tcPr>
          <w:p w14:paraId="38A63A99">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Must</w:t>
            </w:r>
          </w:p>
        </w:tc>
        <w:tc>
          <w:tcPr>
            <w:tcW w:w="2459" w:type="dxa"/>
            <w:tcMar>
              <w:top w:w="105" w:type="dxa"/>
              <w:left w:w="125" w:type="dxa"/>
              <w:bottom w:w="105" w:type="dxa"/>
              <w:right w:w="125" w:type="dxa"/>
            </w:tcMar>
            <w:vAlign w:val="center"/>
          </w:tcPr>
          <w:p w14:paraId="41F3E5EA">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Postman POST request with successful response</w:t>
            </w:r>
          </w:p>
        </w:tc>
      </w:tr>
      <w:tr w14:paraId="52EEC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shd w:val="clear" w:color="auto" w:fill="F5F7FA"/>
            <w:tcMar>
              <w:top w:w="105" w:type="dxa"/>
              <w:left w:w="125" w:type="dxa"/>
              <w:bottom w:w="105" w:type="dxa"/>
              <w:right w:w="125" w:type="dxa"/>
            </w:tcMar>
            <w:vAlign w:val="center"/>
          </w:tcPr>
          <w:p w14:paraId="653FE492">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Users shall retrieve a specific service request using its ID.</w:t>
            </w:r>
          </w:p>
        </w:tc>
        <w:tc>
          <w:tcPr>
            <w:tcW w:w="2459" w:type="dxa"/>
            <w:shd w:val="clear" w:color="auto" w:fill="F5F7FA"/>
            <w:tcMar>
              <w:top w:w="105" w:type="dxa"/>
              <w:left w:w="125" w:type="dxa"/>
              <w:bottom w:w="105" w:type="dxa"/>
              <w:right w:w="125" w:type="dxa"/>
            </w:tcMar>
            <w:vAlign w:val="center"/>
          </w:tcPr>
          <w:p w14:paraId="7B55F6E5">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Functional</w:t>
            </w:r>
          </w:p>
        </w:tc>
        <w:tc>
          <w:tcPr>
            <w:tcW w:w="2459" w:type="dxa"/>
            <w:shd w:val="clear" w:color="auto" w:fill="F5F7FA"/>
            <w:tcMar>
              <w:top w:w="105" w:type="dxa"/>
              <w:left w:w="125" w:type="dxa"/>
              <w:bottom w:w="105" w:type="dxa"/>
              <w:right w:w="125" w:type="dxa"/>
            </w:tcMar>
            <w:vAlign w:val="center"/>
          </w:tcPr>
          <w:p w14:paraId="2C75F75C">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Must</w:t>
            </w:r>
          </w:p>
        </w:tc>
        <w:tc>
          <w:tcPr>
            <w:tcW w:w="2459" w:type="dxa"/>
            <w:shd w:val="clear" w:color="auto" w:fill="F5F7FA"/>
            <w:tcMar>
              <w:top w:w="105" w:type="dxa"/>
              <w:left w:w="125" w:type="dxa"/>
              <w:bottom w:w="105" w:type="dxa"/>
              <w:right w:w="125" w:type="dxa"/>
            </w:tcMar>
            <w:vAlign w:val="center"/>
          </w:tcPr>
          <w:p w14:paraId="121ED1C8">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 xml:space="preserve">Postman GET </w:t>
            </w:r>
            <w:r>
              <w:rPr>
                <w:rStyle w:val="20"/>
                <w:rFonts w:hint="default" w:ascii="Arial" w:hAnsi="Arial" w:eastAsia="SimSun" w:cs="Arial"/>
                <w:kern w:val="0"/>
                <w:sz w:val="20"/>
                <w:szCs w:val="20"/>
                <w:lang w:val="en-US" w:eastAsia="zh-CN" w:bidi="ar"/>
              </w:rPr>
              <w:t>/requests/1</w:t>
            </w:r>
            <w:r>
              <w:rPr>
                <w:rFonts w:hint="default" w:ascii="Arial" w:hAnsi="Arial" w:eastAsia="SimSun" w:cs="Arial"/>
                <w:kern w:val="0"/>
                <w:sz w:val="20"/>
                <w:szCs w:val="20"/>
                <w:lang w:val="en-US" w:eastAsia="zh-CN" w:bidi="ar"/>
              </w:rPr>
              <w:t xml:space="preserve"> response</w:t>
            </w:r>
          </w:p>
        </w:tc>
      </w:tr>
      <w:tr w14:paraId="0D778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tcMar>
              <w:top w:w="105" w:type="dxa"/>
              <w:left w:w="125" w:type="dxa"/>
              <w:bottom w:w="105" w:type="dxa"/>
              <w:right w:w="125" w:type="dxa"/>
            </w:tcMar>
            <w:vAlign w:val="center"/>
          </w:tcPr>
          <w:p w14:paraId="69C13908">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Authorized staff shall update the status of a service request.</w:t>
            </w:r>
          </w:p>
        </w:tc>
        <w:tc>
          <w:tcPr>
            <w:tcW w:w="2459" w:type="dxa"/>
            <w:tcMar>
              <w:top w:w="105" w:type="dxa"/>
              <w:left w:w="125" w:type="dxa"/>
              <w:bottom w:w="105" w:type="dxa"/>
              <w:right w:w="125" w:type="dxa"/>
            </w:tcMar>
            <w:vAlign w:val="center"/>
          </w:tcPr>
          <w:p w14:paraId="1678D230">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Functional</w:t>
            </w:r>
          </w:p>
        </w:tc>
        <w:tc>
          <w:tcPr>
            <w:tcW w:w="2459" w:type="dxa"/>
            <w:tcMar>
              <w:top w:w="105" w:type="dxa"/>
              <w:left w:w="125" w:type="dxa"/>
              <w:bottom w:w="105" w:type="dxa"/>
              <w:right w:w="125" w:type="dxa"/>
            </w:tcMar>
            <w:vAlign w:val="center"/>
          </w:tcPr>
          <w:p w14:paraId="4C3880FE">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Must</w:t>
            </w:r>
          </w:p>
        </w:tc>
        <w:tc>
          <w:tcPr>
            <w:tcW w:w="2459" w:type="dxa"/>
            <w:tcMar>
              <w:top w:w="105" w:type="dxa"/>
              <w:left w:w="125" w:type="dxa"/>
              <w:bottom w:w="105" w:type="dxa"/>
              <w:right w:w="125" w:type="dxa"/>
            </w:tcMar>
            <w:vAlign w:val="center"/>
          </w:tcPr>
          <w:p w14:paraId="0AB22F44">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Postman PUT request showing updated status</w:t>
            </w:r>
          </w:p>
        </w:tc>
      </w:tr>
      <w:tr w14:paraId="6D5B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59" w:type="dxa"/>
            <w:shd w:val="clear" w:color="auto" w:fill="F5F7FA"/>
            <w:tcMar>
              <w:top w:w="105" w:type="dxa"/>
              <w:left w:w="125" w:type="dxa"/>
              <w:bottom w:w="105" w:type="dxa"/>
              <w:right w:w="125" w:type="dxa"/>
            </w:tcMar>
            <w:vAlign w:val="center"/>
          </w:tcPr>
          <w:p w14:paraId="6E93DD61">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The system shall list and filter stored service requests.</w:t>
            </w:r>
          </w:p>
        </w:tc>
        <w:tc>
          <w:tcPr>
            <w:tcW w:w="2459" w:type="dxa"/>
            <w:shd w:val="clear" w:color="auto" w:fill="F5F7FA"/>
            <w:tcMar>
              <w:top w:w="105" w:type="dxa"/>
              <w:left w:w="125" w:type="dxa"/>
              <w:bottom w:w="105" w:type="dxa"/>
              <w:right w:w="125" w:type="dxa"/>
            </w:tcMar>
            <w:vAlign w:val="center"/>
          </w:tcPr>
          <w:p w14:paraId="1CC5EBA9">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Functional</w:t>
            </w:r>
          </w:p>
        </w:tc>
        <w:tc>
          <w:tcPr>
            <w:tcW w:w="2459" w:type="dxa"/>
            <w:shd w:val="clear" w:color="auto" w:fill="F5F7FA"/>
            <w:tcMar>
              <w:top w:w="105" w:type="dxa"/>
              <w:left w:w="125" w:type="dxa"/>
              <w:bottom w:w="105" w:type="dxa"/>
              <w:right w:w="125" w:type="dxa"/>
            </w:tcMar>
            <w:vAlign w:val="center"/>
          </w:tcPr>
          <w:p w14:paraId="6A99AF7E">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Must</w:t>
            </w:r>
          </w:p>
        </w:tc>
        <w:tc>
          <w:tcPr>
            <w:tcW w:w="2459" w:type="dxa"/>
            <w:shd w:val="clear" w:color="auto" w:fill="F5F7FA"/>
            <w:tcMar>
              <w:top w:w="105" w:type="dxa"/>
              <w:left w:w="125" w:type="dxa"/>
              <w:bottom w:w="105" w:type="dxa"/>
              <w:right w:w="125" w:type="dxa"/>
            </w:tcMar>
            <w:vAlign w:val="center"/>
          </w:tcPr>
          <w:p w14:paraId="6D2CDEE0">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 xml:space="preserve">Postman GET </w:t>
            </w:r>
            <w:r>
              <w:rPr>
                <w:rStyle w:val="20"/>
                <w:rFonts w:hint="default" w:ascii="Arial" w:hAnsi="Arial" w:eastAsia="SimSun" w:cs="Arial"/>
                <w:kern w:val="0"/>
                <w:sz w:val="20"/>
                <w:szCs w:val="20"/>
                <w:lang w:val="en-US" w:eastAsia="zh-CN" w:bidi="ar"/>
              </w:rPr>
              <w:t>/requests</w:t>
            </w:r>
            <w:r>
              <w:rPr>
                <w:rFonts w:hint="default" w:ascii="Arial" w:hAnsi="Arial" w:eastAsia="SimSun" w:cs="Arial"/>
                <w:kern w:val="0"/>
                <w:sz w:val="20"/>
                <w:szCs w:val="20"/>
                <w:lang w:val="en-US" w:eastAsia="zh-CN" w:bidi="ar"/>
              </w:rPr>
              <w:t xml:space="preserve"> response</w:t>
            </w:r>
          </w:p>
        </w:tc>
      </w:tr>
    </w:tbl>
    <w:p w14:paraId="4FDF3450">
      <w:pPr>
        <w:spacing w:after="0"/>
        <w:jc w:val="both"/>
        <w:rPr>
          <w:rFonts w:hint="default" w:ascii="Arial" w:hAnsi="Arial" w:cs="Arial"/>
          <w:sz w:val="20"/>
          <w:szCs w:val="20"/>
        </w:rPr>
      </w:pPr>
    </w:p>
    <w:p w14:paraId="2B45604E">
      <w:pPr>
        <w:jc w:val="both"/>
        <w:rPr>
          <w:rFonts w:hint="default" w:ascii="Arial" w:hAnsi="Arial" w:cs="Arial"/>
          <w:sz w:val="20"/>
          <w:szCs w:val="20"/>
        </w:rPr>
      </w:pPr>
      <w:r>
        <w:rPr>
          <w:rFonts w:hint="default" w:ascii="Arial" w:hAnsi="Arial" w:cs="Arial"/>
          <w:sz w:val="20"/>
          <w:szCs w:val="20"/>
        </w:rPr>
        <w:br w:type="page"/>
      </w:r>
    </w:p>
    <w:p w14:paraId="2DA67B5B">
      <w:pPr>
        <w:pStyle w:val="2"/>
        <w:keepNext/>
        <w:jc w:val="both"/>
        <w:rPr>
          <w:rFonts w:hint="default" w:ascii="Arial" w:hAnsi="Arial" w:cs="Arial"/>
          <w:sz w:val="20"/>
          <w:szCs w:val="20"/>
        </w:rPr>
      </w:pPr>
      <w:r>
        <w:rPr>
          <w:rFonts w:hint="default" w:ascii="Arial" w:hAnsi="Arial" w:cs="Arial"/>
          <w:sz w:val="20"/>
          <w:szCs w:val="20"/>
        </w:rPr>
        <w:t>2. Architecture, API and Pseudocode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5"/>
      </w:tblGrid>
      <w:tr w14:paraId="4BA22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shd w:val="clear" w:color="auto" w:fill="EAF0F7"/>
            <w:tcMar>
              <w:top w:w="105" w:type="dxa"/>
              <w:left w:w="125" w:type="dxa"/>
              <w:bottom w:w="105" w:type="dxa"/>
              <w:right w:w="125" w:type="dxa"/>
            </w:tcMar>
            <w:vAlign w:val="center"/>
          </w:tcPr>
          <w:p w14:paraId="73E4EB9C">
            <w:pPr>
              <w:spacing w:before="0" w:after="0" w:line="259" w:lineRule="auto"/>
              <w:jc w:val="both"/>
              <w:rPr>
                <w:rFonts w:hint="default" w:ascii="Arial" w:hAnsi="Arial" w:cs="Arial"/>
                <w:sz w:val="20"/>
                <w:szCs w:val="20"/>
              </w:rPr>
            </w:pPr>
            <w:r>
              <w:rPr>
                <w:rFonts w:hint="default" w:ascii="Arial" w:hAnsi="Arial" w:cs="Arial"/>
                <w:b/>
                <w:color w:val="17365D"/>
                <w:sz w:val="20"/>
                <w:szCs w:val="20"/>
              </w:rPr>
              <w:t>Architecture Diagram</w:t>
            </w:r>
          </w:p>
        </w:tc>
      </w:tr>
      <w:tr w14:paraId="2B74D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Mar>
              <w:top w:w="105" w:type="dxa"/>
              <w:left w:w="125" w:type="dxa"/>
              <w:bottom w:w="105" w:type="dxa"/>
              <w:right w:w="125" w:type="dxa"/>
            </w:tcMar>
            <w:vAlign w:val="center"/>
          </w:tcPr>
          <w:p w14:paraId="1E827D83">
            <w:pPr>
              <w:spacing w:before="0" w:after="0" w:line="259" w:lineRule="auto"/>
              <w:jc w:val="both"/>
              <w:rPr>
                <w:rFonts w:hint="default" w:ascii="Arial" w:hAnsi="Arial" w:cs="Arial"/>
                <w:sz w:val="20"/>
                <w:szCs w:val="20"/>
              </w:rPr>
            </w:pPr>
            <w:r>
              <w:rPr>
                <w:rFonts w:hint="default" w:ascii="Arial" w:hAnsi="Arial" w:cs="Arial"/>
                <w:b w:val="0"/>
                <w:color w:val="5B6573"/>
                <w:sz w:val="20"/>
                <w:szCs w:val="20"/>
              </w:rPr>
              <w:drawing>
                <wp:inline distT="0" distB="0" distL="114300" distR="114300">
                  <wp:extent cx="6086475" cy="3392170"/>
                  <wp:effectExtent l="0" t="0" r="0" b="0"/>
                  <wp:docPr id="3" name="Picture 3" descr="ChatGPT Image Sep 4, 2026, 08_24_41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tGPT Image Sep 4, 2026, 08_24_41 PM"/>
                          <pic:cNvPicPr>
                            <a:picLocks noChangeAspect="1"/>
                          </pic:cNvPicPr>
                        </pic:nvPicPr>
                        <pic:blipFill>
                          <a:blip r:embed="rId9"/>
                          <a:srcRect t="10141" b="6260"/>
                          <a:stretch>
                            <a:fillRect/>
                          </a:stretch>
                        </pic:blipFill>
                        <pic:spPr>
                          <a:xfrm>
                            <a:off x="0" y="0"/>
                            <a:ext cx="6086475" cy="3392170"/>
                          </a:xfrm>
                          <a:prstGeom prst="rect">
                            <a:avLst/>
                          </a:prstGeom>
                        </pic:spPr>
                      </pic:pic>
                    </a:graphicData>
                  </a:graphic>
                </wp:inline>
              </w:drawing>
            </w:r>
          </w:p>
        </w:tc>
      </w:tr>
    </w:tbl>
    <w:p w14:paraId="6CA5CA5C">
      <w:pPr>
        <w:spacing w:after="0"/>
        <w:jc w:val="both"/>
        <w:rPr>
          <w:rFonts w:hint="default" w:ascii="Arial" w:hAnsi="Arial" w:cs="Arial"/>
          <w:sz w:val="20"/>
          <w:szCs w:val="2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7"/>
        <w:gridCol w:w="1967"/>
        <w:gridCol w:w="1967"/>
        <w:gridCol w:w="1967"/>
        <w:gridCol w:w="1967"/>
      </w:tblGrid>
      <w:tr w14:paraId="6A145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80" w:type="dxa"/>
            <w:shd w:val="clear" w:color="auto" w:fill="17365D"/>
            <w:tcMar>
              <w:top w:w="105" w:type="dxa"/>
              <w:left w:w="125" w:type="dxa"/>
              <w:bottom w:w="105" w:type="dxa"/>
              <w:right w:w="125" w:type="dxa"/>
            </w:tcMar>
            <w:vAlign w:val="center"/>
          </w:tcPr>
          <w:p w14:paraId="0BBA2F91">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Method</w:t>
            </w:r>
          </w:p>
        </w:tc>
        <w:tc>
          <w:tcPr>
            <w:tcW w:w="1800" w:type="dxa"/>
            <w:shd w:val="clear" w:color="auto" w:fill="17365D"/>
            <w:tcMar>
              <w:top w:w="105" w:type="dxa"/>
              <w:left w:w="125" w:type="dxa"/>
              <w:bottom w:w="105" w:type="dxa"/>
              <w:right w:w="125" w:type="dxa"/>
            </w:tcMar>
            <w:vAlign w:val="center"/>
          </w:tcPr>
          <w:p w14:paraId="6B798C94">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Route</w:t>
            </w:r>
          </w:p>
        </w:tc>
        <w:tc>
          <w:tcPr>
            <w:tcW w:w="2376" w:type="dxa"/>
            <w:shd w:val="clear" w:color="auto" w:fill="17365D"/>
            <w:tcMar>
              <w:top w:w="105" w:type="dxa"/>
              <w:left w:w="125" w:type="dxa"/>
              <w:bottom w:w="105" w:type="dxa"/>
              <w:right w:w="125" w:type="dxa"/>
            </w:tcMar>
            <w:vAlign w:val="center"/>
          </w:tcPr>
          <w:p w14:paraId="782FA77C">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Purpose</w:t>
            </w:r>
          </w:p>
        </w:tc>
        <w:tc>
          <w:tcPr>
            <w:tcW w:w="2664" w:type="dxa"/>
            <w:shd w:val="clear" w:color="auto" w:fill="17365D"/>
            <w:tcMar>
              <w:top w:w="105" w:type="dxa"/>
              <w:left w:w="125" w:type="dxa"/>
              <w:bottom w:w="105" w:type="dxa"/>
              <w:right w:w="125" w:type="dxa"/>
            </w:tcMar>
            <w:vAlign w:val="center"/>
          </w:tcPr>
          <w:p w14:paraId="4B6C7114">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Input / Output</w:t>
            </w:r>
          </w:p>
        </w:tc>
        <w:tc>
          <w:tcPr>
            <w:tcW w:w="1728" w:type="dxa"/>
            <w:shd w:val="clear" w:color="auto" w:fill="17365D"/>
            <w:tcMar>
              <w:top w:w="105" w:type="dxa"/>
              <w:left w:w="125" w:type="dxa"/>
              <w:bottom w:w="105" w:type="dxa"/>
              <w:right w:w="125" w:type="dxa"/>
            </w:tcMar>
            <w:vAlign w:val="center"/>
          </w:tcPr>
          <w:p w14:paraId="5C948EB7">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Status Codes</w:t>
            </w:r>
          </w:p>
        </w:tc>
      </w:tr>
      <w:tr w14:paraId="5E2A3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Mar>
              <w:top w:w="105" w:type="dxa"/>
              <w:left w:w="125" w:type="dxa"/>
              <w:bottom w:w="105" w:type="dxa"/>
              <w:right w:w="125" w:type="dxa"/>
            </w:tcMar>
            <w:vAlign w:val="center"/>
          </w:tcPr>
          <w:p w14:paraId="0904BEFF">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POST</w:t>
            </w:r>
          </w:p>
        </w:tc>
        <w:tc>
          <w:tcPr>
            <w:tcW w:w="1967" w:type="dxa"/>
            <w:tcMar>
              <w:top w:w="105" w:type="dxa"/>
              <w:left w:w="125" w:type="dxa"/>
              <w:bottom w:w="105" w:type="dxa"/>
              <w:right w:w="125" w:type="dxa"/>
            </w:tcMar>
            <w:vAlign w:val="center"/>
          </w:tcPr>
          <w:p w14:paraId="32134DEA">
            <w:pPr>
              <w:keepNext w:val="0"/>
              <w:keepLines w:val="0"/>
              <w:widowControl/>
              <w:suppressLineNumbers w:val="0"/>
              <w:jc w:val="both"/>
              <w:rPr>
                <w:rFonts w:hint="default" w:ascii="Arial" w:hAnsi="Arial" w:cs="Arial"/>
                <w:sz w:val="20"/>
                <w:szCs w:val="20"/>
              </w:rPr>
            </w:pPr>
            <w:r>
              <w:rPr>
                <w:rStyle w:val="20"/>
                <w:rFonts w:hint="default" w:ascii="Arial" w:hAnsi="Arial" w:eastAsia="SimSun" w:cs="Arial"/>
                <w:kern w:val="0"/>
                <w:sz w:val="20"/>
                <w:szCs w:val="20"/>
                <w:lang w:val="en-US" w:eastAsia="zh-CN" w:bidi="ar"/>
              </w:rPr>
              <w:t>/requests</w:t>
            </w:r>
          </w:p>
        </w:tc>
        <w:tc>
          <w:tcPr>
            <w:tcW w:w="1967" w:type="dxa"/>
            <w:tcMar>
              <w:top w:w="105" w:type="dxa"/>
              <w:left w:w="125" w:type="dxa"/>
              <w:bottom w:w="105" w:type="dxa"/>
              <w:right w:w="125" w:type="dxa"/>
            </w:tcMar>
            <w:vAlign w:val="center"/>
          </w:tcPr>
          <w:p w14:paraId="28718E17">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Create a new service request</w:t>
            </w:r>
          </w:p>
        </w:tc>
        <w:tc>
          <w:tcPr>
            <w:tcW w:w="1967" w:type="dxa"/>
            <w:tcMar>
              <w:top w:w="105" w:type="dxa"/>
              <w:left w:w="125" w:type="dxa"/>
              <w:bottom w:w="105" w:type="dxa"/>
              <w:right w:w="125" w:type="dxa"/>
            </w:tcMar>
            <w:vAlign w:val="center"/>
          </w:tcPr>
          <w:p w14:paraId="237DD2E5">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Input: category, location, description, priority. Output: created request with ID.</w:t>
            </w:r>
          </w:p>
        </w:tc>
        <w:tc>
          <w:tcPr>
            <w:tcW w:w="1967" w:type="dxa"/>
            <w:tcMar>
              <w:top w:w="105" w:type="dxa"/>
              <w:left w:w="125" w:type="dxa"/>
              <w:bottom w:w="105" w:type="dxa"/>
              <w:right w:w="125" w:type="dxa"/>
            </w:tcMar>
            <w:vAlign w:val="center"/>
          </w:tcPr>
          <w:p w14:paraId="5A6F74B2">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201, 400</w:t>
            </w:r>
          </w:p>
        </w:tc>
      </w:tr>
      <w:tr w14:paraId="58A8D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shd w:val="clear" w:color="auto" w:fill="F5F7FA"/>
            <w:tcMar>
              <w:top w:w="105" w:type="dxa"/>
              <w:left w:w="125" w:type="dxa"/>
              <w:bottom w:w="105" w:type="dxa"/>
              <w:right w:w="125" w:type="dxa"/>
            </w:tcMar>
            <w:vAlign w:val="center"/>
          </w:tcPr>
          <w:p w14:paraId="570B406D">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GET</w:t>
            </w:r>
          </w:p>
        </w:tc>
        <w:tc>
          <w:tcPr>
            <w:tcW w:w="1967" w:type="dxa"/>
            <w:shd w:val="clear" w:color="auto" w:fill="F5F7FA"/>
            <w:tcMar>
              <w:top w:w="105" w:type="dxa"/>
              <w:left w:w="125" w:type="dxa"/>
              <w:bottom w:w="105" w:type="dxa"/>
              <w:right w:w="125" w:type="dxa"/>
            </w:tcMar>
            <w:vAlign w:val="center"/>
          </w:tcPr>
          <w:p w14:paraId="646E41DB">
            <w:pPr>
              <w:keepNext w:val="0"/>
              <w:keepLines w:val="0"/>
              <w:widowControl/>
              <w:suppressLineNumbers w:val="0"/>
              <w:jc w:val="both"/>
              <w:rPr>
                <w:rFonts w:hint="default" w:ascii="Arial" w:hAnsi="Arial" w:cs="Arial"/>
                <w:sz w:val="20"/>
                <w:szCs w:val="20"/>
              </w:rPr>
            </w:pPr>
            <w:r>
              <w:rPr>
                <w:rStyle w:val="20"/>
                <w:rFonts w:hint="default" w:ascii="Arial" w:hAnsi="Arial" w:eastAsia="SimSun" w:cs="Arial"/>
                <w:kern w:val="0"/>
                <w:sz w:val="20"/>
                <w:szCs w:val="20"/>
                <w:lang w:val="en-US" w:eastAsia="zh-CN" w:bidi="ar"/>
              </w:rPr>
              <w:t>/requests</w:t>
            </w:r>
          </w:p>
        </w:tc>
        <w:tc>
          <w:tcPr>
            <w:tcW w:w="1967" w:type="dxa"/>
            <w:shd w:val="clear" w:color="auto" w:fill="F5F7FA"/>
            <w:tcMar>
              <w:top w:w="105" w:type="dxa"/>
              <w:left w:w="125" w:type="dxa"/>
              <w:bottom w:w="105" w:type="dxa"/>
              <w:right w:w="125" w:type="dxa"/>
            </w:tcMar>
            <w:vAlign w:val="center"/>
          </w:tcPr>
          <w:p w14:paraId="69D689E0">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Retrieve all service requests</w:t>
            </w:r>
          </w:p>
        </w:tc>
        <w:tc>
          <w:tcPr>
            <w:tcW w:w="1967" w:type="dxa"/>
            <w:shd w:val="clear" w:color="auto" w:fill="F5F7FA"/>
            <w:tcMar>
              <w:top w:w="105" w:type="dxa"/>
              <w:left w:w="125" w:type="dxa"/>
              <w:bottom w:w="105" w:type="dxa"/>
              <w:right w:w="125" w:type="dxa"/>
            </w:tcMar>
            <w:vAlign w:val="center"/>
          </w:tcPr>
          <w:p w14:paraId="61145C28">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Input: optional filters. Output: list of requests.</w:t>
            </w:r>
          </w:p>
        </w:tc>
        <w:tc>
          <w:tcPr>
            <w:tcW w:w="1967" w:type="dxa"/>
            <w:shd w:val="clear" w:color="auto" w:fill="F5F7FA"/>
            <w:tcMar>
              <w:top w:w="105" w:type="dxa"/>
              <w:left w:w="125" w:type="dxa"/>
              <w:bottom w:w="105" w:type="dxa"/>
              <w:right w:w="125" w:type="dxa"/>
            </w:tcMar>
            <w:vAlign w:val="center"/>
          </w:tcPr>
          <w:p w14:paraId="653E80F9">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200, 400</w:t>
            </w:r>
          </w:p>
        </w:tc>
      </w:tr>
      <w:tr w14:paraId="7C3C1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Mar>
              <w:top w:w="105" w:type="dxa"/>
              <w:left w:w="125" w:type="dxa"/>
              <w:bottom w:w="105" w:type="dxa"/>
              <w:right w:w="125" w:type="dxa"/>
            </w:tcMar>
            <w:vAlign w:val="center"/>
          </w:tcPr>
          <w:p w14:paraId="3341EBC2">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GET</w:t>
            </w:r>
          </w:p>
        </w:tc>
        <w:tc>
          <w:tcPr>
            <w:tcW w:w="1967" w:type="dxa"/>
            <w:tcMar>
              <w:top w:w="105" w:type="dxa"/>
              <w:left w:w="125" w:type="dxa"/>
              <w:bottom w:w="105" w:type="dxa"/>
              <w:right w:w="125" w:type="dxa"/>
            </w:tcMar>
            <w:vAlign w:val="center"/>
          </w:tcPr>
          <w:p w14:paraId="38243A42">
            <w:pPr>
              <w:keepNext w:val="0"/>
              <w:keepLines w:val="0"/>
              <w:widowControl/>
              <w:suppressLineNumbers w:val="0"/>
              <w:jc w:val="both"/>
              <w:rPr>
                <w:rFonts w:hint="default" w:ascii="Arial" w:hAnsi="Arial" w:cs="Arial"/>
                <w:sz w:val="20"/>
                <w:szCs w:val="20"/>
              </w:rPr>
            </w:pPr>
            <w:r>
              <w:rPr>
                <w:rStyle w:val="20"/>
                <w:rFonts w:hint="default" w:ascii="Arial" w:hAnsi="Arial" w:eastAsia="SimSun" w:cs="Arial"/>
                <w:kern w:val="0"/>
                <w:sz w:val="20"/>
                <w:szCs w:val="20"/>
                <w:lang w:val="en-US" w:eastAsia="zh-CN" w:bidi="ar"/>
              </w:rPr>
              <w:t>/requests/&lt;id&gt;</w:t>
            </w:r>
          </w:p>
        </w:tc>
        <w:tc>
          <w:tcPr>
            <w:tcW w:w="1967" w:type="dxa"/>
            <w:tcMar>
              <w:top w:w="105" w:type="dxa"/>
              <w:left w:w="125" w:type="dxa"/>
              <w:bottom w:w="105" w:type="dxa"/>
              <w:right w:w="125" w:type="dxa"/>
            </w:tcMar>
            <w:vAlign w:val="center"/>
          </w:tcPr>
          <w:p w14:paraId="06095976">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Retrieve a specific service request</w:t>
            </w:r>
          </w:p>
        </w:tc>
        <w:tc>
          <w:tcPr>
            <w:tcW w:w="1967" w:type="dxa"/>
            <w:tcMar>
              <w:top w:w="105" w:type="dxa"/>
              <w:left w:w="125" w:type="dxa"/>
              <w:bottom w:w="105" w:type="dxa"/>
              <w:right w:w="125" w:type="dxa"/>
            </w:tcMar>
            <w:vAlign w:val="center"/>
          </w:tcPr>
          <w:p w14:paraId="35E08CFB">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Input: request ID. Output: request details.</w:t>
            </w:r>
          </w:p>
        </w:tc>
        <w:tc>
          <w:tcPr>
            <w:tcW w:w="1967" w:type="dxa"/>
            <w:tcMar>
              <w:top w:w="105" w:type="dxa"/>
              <w:left w:w="125" w:type="dxa"/>
              <w:bottom w:w="105" w:type="dxa"/>
              <w:right w:w="125" w:type="dxa"/>
            </w:tcMar>
            <w:vAlign w:val="center"/>
          </w:tcPr>
          <w:p w14:paraId="12F8E049">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200, 404</w:t>
            </w:r>
          </w:p>
        </w:tc>
      </w:tr>
      <w:tr w14:paraId="50B08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shd w:val="clear" w:color="auto" w:fill="F5F7FA"/>
            <w:tcMar>
              <w:top w:w="105" w:type="dxa"/>
              <w:left w:w="125" w:type="dxa"/>
              <w:bottom w:w="105" w:type="dxa"/>
              <w:right w:w="125" w:type="dxa"/>
            </w:tcMar>
            <w:vAlign w:val="center"/>
          </w:tcPr>
          <w:p w14:paraId="6281F979">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PUT</w:t>
            </w:r>
          </w:p>
        </w:tc>
        <w:tc>
          <w:tcPr>
            <w:tcW w:w="1967" w:type="dxa"/>
            <w:shd w:val="clear" w:color="auto" w:fill="F5F7FA"/>
            <w:tcMar>
              <w:top w:w="105" w:type="dxa"/>
              <w:left w:w="125" w:type="dxa"/>
              <w:bottom w:w="105" w:type="dxa"/>
              <w:right w:w="125" w:type="dxa"/>
            </w:tcMar>
            <w:vAlign w:val="center"/>
          </w:tcPr>
          <w:p w14:paraId="372A403D">
            <w:pPr>
              <w:keepNext w:val="0"/>
              <w:keepLines w:val="0"/>
              <w:widowControl/>
              <w:suppressLineNumbers w:val="0"/>
              <w:jc w:val="both"/>
              <w:rPr>
                <w:rFonts w:hint="default" w:ascii="Arial" w:hAnsi="Arial" w:cs="Arial"/>
                <w:sz w:val="20"/>
                <w:szCs w:val="20"/>
              </w:rPr>
            </w:pPr>
            <w:r>
              <w:rPr>
                <w:rStyle w:val="20"/>
                <w:rFonts w:hint="default" w:ascii="Arial" w:hAnsi="Arial" w:eastAsia="SimSun" w:cs="Arial"/>
                <w:kern w:val="0"/>
                <w:sz w:val="20"/>
                <w:szCs w:val="20"/>
                <w:lang w:val="en-US" w:eastAsia="zh-CN" w:bidi="ar"/>
              </w:rPr>
              <w:t>/requests/&lt;id&gt;/status</w:t>
            </w:r>
          </w:p>
        </w:tc>
        <w:tc>
          <w:tcPr>
            <w:tcW w:w="1967" w:type="dxa"/>
            <w:shd w:val="clear" w:color="auto" w:fill="F5F7FA"/>
            <w:tcMar>
              <w:top w:w="105" w:type="dxa"/>
              <w:left w:w="125" w:type="dxa"/>
              <w:bottom w:w="105" w:type="dxa"/>
              <w:right w:w="125" w:type="dxa"/>
            </w:tcMar>
            <w:vAlign w:val="center"/>
          </w:tcPr>
          <w:p w14:paraId="5E441756">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Update the status of a request</w:t>
            </w:r>
          </w:p>
        </w:tc>
        <w:tc>
          <w:tcPr>
            <w:tcW w:w="1967" w:type="dxa"/>
            <w:shd w:val="clear" w:color="auto" w:fill="F5F7FA"/>
            <w:tcMar>
              <w:top w:w="105" w:type="dxa"/>
              <w:left w:w="125" w:type="dxa"/>
              <w:bottom w:w="105" w:type="dxa"/>
              <w:right w:w="125" w:type="dxa"/>
            </w:tcMar>
            <w:vAlign w:val="center"/>
          </w:tcPr>
          <w:p w14:paraId="42BCBBDF">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Input: status. Output: updated request.</w:t>
            </w:r>
          </w:p>
        </w:tc>
        <w:tc>
          <w:tcPr>
            <w:tcW w:w="1967" w:type="dxa"/>
            <w:shd w:val="clear" w:color="auto" w:fill="F5F7FA"/>
            <w:tcMar>
              <w:top w:w="105" w:type="dxa"/>
              <w:left w:w="125" w:type="dxa"/>
              <w:bottom w:w="105" w:type="dxa"/>
              <w:right w:w="125" w:type="dxa"/>
            </w:tcMar>
            <w:vAlign w:val="center"/>
          </w:tcPr>
          <w:p w14:paraId="63E83381">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200, 400, 404</w:t>
            </w:r>
          </w:p>
        </w:tc>
      </w:tr>
    </w:tbl>
    <w:p w14:paraId="36B7109A">
      <w:pPr>
        <w:spacing w:after="0"/>
        <w:jc w:val="both"/>
        <w:rPr>
          <w:rFonts w:hint="default" w:ascii="Arial" w:hAnsi="Arial" w:cs="Arial"/>
          <w:sz w:val="20"/>
          <w:szCs w:val="2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5"/>
      </w:tblGrid>
      <w:tr w14:paraId="6503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shd w:val="clear" w:color="auto" w:fill="EAF0F7"/>
            <w:tcMar>
              <w:top w:w="105" w:type="dxa"/>
              <w:left w:w="125" w:type="dxa"/>
              <w:bottom w:w="105" w:type="dxa"/>
              <w:right w:w="125" w:type="dxa"/>
            </w:tcMar>
            <w:vAlign w:val="center"/>
          </w:tcPr>
          <w:p w14:paraId="53A25E46">
            <w:pPr>
              <w:spacing w:before="0" w:after="0" w:line="259" w:lineRule="auto"/>
              <w:jc w:val="both"/>
              <w:rPr>
                <w:rFonts w:hint="default" w:ascii="Arial" w:hAnsi="Arial" w:cs="Arial"/>
                <w:sz w:val="20"/>
                <w:szCs w:val="20"/>
              </w:rPr>
            </w:pPr>
            <w:r>
              <w:rPr>
                <w:rFonts w:hint="default" w:ascii="Arial" w:hAnsi="Arial" w:cs="Arial"/>
                <w:b/>
                <w:color w:val="17365D"/>
                <w:sz w:val="20"/>
                <w:szCs w:val="20"/>
              </w:rPr>
              <w:t>Pseudocode</w:t>
            </w:r>
          </w:p>
        </w:tc>
      </w:tr>
      <w:tr w14:paraId="30D12E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Mar>
              <w:top w:w="105" w:type="dxa"/>
              <w:left w:w="125" w:type="dxa"/>
              <w:bottom w:w="105" w:type="dxa"/>
              <w:right w:w="125" w:type="dxa"/>
            </w:tcMar>
            <w:vAlign w:val="center"/>
          </w:tcPr>
          <w:p w14:paraId="5F449A89">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BEGIN</w:t>
            </w:r>
          </w:p>
          <w:p w14:paraId="1C8E500A">
            <w:pPr>
              <w:spacing w:before="0" w:after="0" w:line="259" w:lineRule="auto"/>
              <w:jc w:val="both"/>
              <w:rPr>
                <w:rFonts w:hint="default" w:ascii="Arial" w:hAnsi="Arial" w:cs="Arial"/>
                <w:b w:val="0"/>
                <w:color w:val="5B6573"/>
                <w:sz w:val="20"/>
                <w:szCs w:val="20"/>
              </w:rPr>
            </w:pPr>
          </w:p>
          <w:p w14:paraId="20880CC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1. Start Smart Campus Service Platform</w:t>
            </w:r>
          </w:p>
          <w:p w14:paraId="16DB2B28">
            <w:pPr>
              <w:spacing w:before="0" w:after="0" w:line="259" w:lineRule="auto"/>
              <w:jc w:val="both"/>
              <w:rPr>
                <w:rFonts w:hint="default" w:ascii="Arial" w:hAnsi="Arial" w:cs="Arial"/>
                <w:b w:val="0"/>
                <w:color w:val="5B6573"/>
                <w:sz w:val="20"/>
                <w:szCs w:val="20"/>
              </w:rPr>
            </w:pPr>
          </w:p>
          <w:p w14:paraId="717660FD">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2. Receive service request from user</w:t>
            </w:r>
          </w:p>
          <w:p w14:paraId="1EF796DC">
            <w:pPr>
              <w:spacing w:before="0" w:after="0" w:line="259" w:lineRule="auto"/>
              <w:jc w:val="both"/>
              <w:rPr>
                <w:rFonts w:hint="default" w:ascii="Arial" w:hAnsi="Arial" w:cs="Arial"/>
                <w:b w:val="0"/>
                <w:color w:val="5B6573"/>
                <w:sz w:val="20"/>
                <w:szCs w:val="20"/>
              </w:rPr>
            </w:pPr>
          </w:p>
          <w:p w14:paraId="51932AEF">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3. Read category, location, description and priority</w:t>
            </w:r>
          </w:p>
          <w:p w14:paraId="2E1B7FE1">
            <w:pPr>
              <w:spacing w:before="0" w:after="0" w:line="259" w:lineRule="auto"/>
              <w:jc w:val="both"/>
              <w:rPr>
                <w:rFonts w:hint="default" w:ascii="Arial" w:hAnsi="Arial" w:cs="Arial"/>
                <w:b w:val="0"/>
                <w:color w:val="5B6573"/>
                <w:sz w:val="20"/>
                <w:szCs w:val="20"/>
              </w:rPr>
            </w:pPr>
          </w:p>
          <w:p w14:paraId="1BFF727F">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4. Validate all required input fields</w:t>
            </w:r>
          </w:p>
          <w:p w14:paraId="49095C6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IF input is invalid</w:t>
            </w:r>
          </w:p>
          <w:p w14:paraId="6899D5C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Return error message</w:t>
            </w:r>
          </w:p>
          <w:p w14:paraId="3B1D0E98">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ELSE</w:t>
            </w:r>
          </w:p>
          <w:p w14:paraId="7C106BB2">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Continue</w:t>
            </w:r>
          </w:p>
          <w:p w14:paraId="5C75B7E7">
            <w:pPr>
              <w:spacing w:before="0" w:after="0" w:line="259" w:lineRule="auto"/>
              <w:jc w:val="both"/>
              <w:rPr>
                <w:rFonts w:hint="default" w:ascii="Arial" w:hAnsi="Arial" w:cs="Arial"/>
                <w:b w:val="0"/>
                <w:color w:val="5B6573"/>
                <w:sz w:val="20"/>
                <w:szCs w:val="20"/>
              </w:rPr>
            </w:pPr>
          </w:p>
          <w:p w14:paraId="0E418B5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5. Store the service request in the database</w:t>
            </w:r>
          </w:p>
          <w:p w14:paraId="0B20463A">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Set status = "Pending"</w:t>
            </w:r>
          </w:p>
          <w:p w14:paraId="406F0B10">
            <w:pPr>
              <w:spacing w:before="0" w:after="0" w:line="259" w:lineRule="auto"/>
              <w:jc w:val="both"/>
              <w:rPr>
                <w:rFonts w:hint="default" w:ascii="Arial" w:hAnsi="Arial" w:cs="Arial"/>
                <w:b w:val="0"/>
                <w:color w:val="5B6573"/>
                <w:sz w:val="20"/>
                <w:szCs w:val="20"/>
              </w:rPr>
            </w:pPr>
          </w:p>
          <w:p w14:paraId="3FC2E25F">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6. Generate a unique request ID</w:t>
            </w:r>
          </w:p>
          <w:p w14:paraId="58441A6C">
            <w:pPr>
              <w:spacing w:before="0" w:after="0" w:line="259" w:lineRule="auto"/>
              <w:jc w:val="both"/>
              <w:rPr>
                <w:rFonts w:hint="default" w:ascii="Arial" w:hAnsi="Arial" w:cs="Arial"/>
                <w:b w:val="0"/>
                <w:color w:val="5B6573"/>
                <w:sz w:val="20"/>
                <w:szCs w:val="20"/>
              </w:rPr>
            </w:pPr>
          </w:p>
          <w:p w14:paraId="1E824251">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7. Return successful response with request details</w:t>
            </w:r>
          </w:p>
          <w:p w14:paraId="21C9681C">
            <w:pPr>
              <w:spacing w:before="0" w:after="0" w:line="259" w:lineRule="auto"/>
              <w:jc w:val="both"/>
              <w:rPr>
                <w:rFonts w:hint="default" w:ascii="Arial" w:hAnsi="Arial" w:cs="Arial"/>
                <w:b w:val="0"/>
                <w:color w:val="5B6573"/>
                <w:sz w:val="20"/>
                <w:szCs w:val="20"/>
              </w:rPr>
            </w:pPr>
          </w:p>
          <w:p w14:paraId="186DFB0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8. When staff requests data</w:t>
            </w:r>
          </w:p>
          <w:p w14:paraId="76D331DA">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Retrieve service requests from database</w:t>
            </w:r>
          </w:p>
          <w:p w14:paraId="37808AE1">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Display request details</w:t>
            </w:r>
          </w:p>
          <w:p w14:paraId="45518007">
            <w:pPr>
              <w:spacing w:before="0" w:after="0" w:line="259" w:lineRule="auto"/>
              <w:jc w:val="both"/>
              <w:rPr>
                <w:rFonts w:hint="default" w:ascii="Arial" w:hAnsi="Arial" w:cs="Arial"/>
                <w:b w:val="0"/>
                <w:color w:val="5B6573"/>
                <w:sz w:val="20"/>
                <w:szCs w:val="20"/>
              </w:rPr>
            </w:pPr>
          </w:p>
          <w:p w14:paraId="23D2797F">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9. When authorized staff updates a request</w:t>
            </w:r>
          </w:p>
          <w:p w14:paraId="7E554A0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Validate new status</w:t>
            </w:r>
          </w:p>
          <w:p w14:paraId="216749CC">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Update status in database</w:t>
            </w:r>
          </w:p>
          <w:p w14:paraId="38329D29">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Return updated request</w:t>
            </w:r>
          </w:p>
          <w:p w14:paraId="6D11016D">
            <w:pPr>
              <w:spacing w:before="0" w:after="0" w:line="259" w:lineRule="auto"/>
              <w:jc w:val="both"/>
              <w:rPr>
                <w:rFonts w:hint="default" w:ascii="Arial" w:hAnsi="Arial" w:cs="Arial"/>
                <w:b w:val="0"/>
                <w:color w:val="5B6573"/>
                <w:sz w:val="20"/>
                <w:szCs w:val="20"/>
              </w:rPr>
            </w:pPr>
          </w:p>
          <w:p w14:paraId="0DABFA6D">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10. Perform workload analytics</w:t>
            </w:r>
          </w:p>
          <w:p w14:paraId="48E61178">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Count total requests</w:t>
            </w:r>
          </w:p>
          <w:p w14:paraId="611F1BA3">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Count pending and high-priority requests</w:t>
            </w:r>
          </w:p>
          <w:p w14:paraId="2C503A96">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Analyze workload level</w:t>
            </w:r>
          </w:p>
          <w:p w14:paraId="155B2D3A">
            <w:pPr>
              <w:spacing w:before="0" w:after="0" w:line="259" w:lineRule="auto"/>
              <w:jc w:val="both"/>
              <w:rPr>
                <w:rFonts w:hint="default" w:ascii="Arial" w:hAnsi="Arial" w:cs="Arial"/>
                <w:b w:val="0"/>
                <w:color w:val="5B6573"/>
                <w:sz w:val="20"/>
                <w:szCs w:val="20"/>
              </w:rPr>
            </w:pPr>
          </w:p>
          <w:p w14:paraId="63AA174C">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11. IF workload exceeds the defined threshold</w:t>
            </w:r>
          </w:p>
          <w:p w14:paraId="1CB8EA16">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Generate workload alert</w:t>
            </w:r>
          </w:p>
          <w:p w14:paraId="07945DB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Recommend additional resource allocation</w:t>
            </w:r>
          </w:p>
          <w:p w14:paraId="0D7C9FB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ELSE</w:t>
            </w:r>
          </w:p>
          <w:p w14:paraId="5CCF5F26">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Display normal workload status</w:t>
            </w:r>
          </w:p>
          <w:p w14:paraId="0066F1CE">
            <w:pPr>
              <w:spacing w:before="0" w:after="0" w:line="259" w:lineRule="auto"/>
              <w:jc w:val="both"/>
              <w:rPr>
                <w:rFonts w:hint="default" w:ascii="Arial" w:hAnsi="Arial" w:cs="Arial"/>
                <w:b w:val="0"/>
                <w:color w:val="5B6573"/>
                <w:sz w:val="20"/>
                <w:szCs w:val="20"/>
              </w:rPr>
            </w:pPr>
          </w:p>
          <w:p w14:paraId="353A38C9">
            <w:pPr>
              <w:spacing w:before="0" w:after="0" w:line="259" w:lineRule="auto"/>
              <w:jc w:val="both"/>
              <w:rPr>
                <w:rFonts w:hint="default" w:ascii="Arial" w:hAnsi="Arial" w:cs="Arial"/>
                <w:sz w:val="20"/>
                <w:szCs w:val="20"/>
              </w:rPr>
            </w:pPr>
            <w:r>
              <w:rPr>
                <w:rFonts w:hint="default" w:ascii="Arial" w:hAnsi="Arial" w:cs="Arial"/>
                <w:b w:val="0"/>
                <w:color w:val="5B6573"/>
                <w:sz w:val="20"/>
                <w:szCs w:val="20"/>
              </w:rPr>
              <w:t>12. End</w:t>
            </w:r>
          </w:p>
        </w:tc>
      </w:tr>
    </w:tbl>
    <w:p w14:paraId="1C7C058C">
      <w:pPr>
        <w:spacing w:after="0"/>
        <w:jc w:val="both"/>
        <w:rPr>
          <w:rFonts w:hint="default" w:ascii="Arial" w:hAnsi="Arial" w:cs="Arial"/>
          <w:sz w:val="20"/>
          <w:szCs w:val="20"/>
        </w:rPr>
      </w:pPr>
    </w:p>
    <w:p w14:paraId="44E70BEA">
      <w:pPr>
        <w:jc w:val="both"/>
        <w:rPr>
          <w:rFonts w:hint="default" w:ascii="Arial" w:hAnsi="Arial" w:cs="Arial"/>
          <w:sz w:val="20"/>
          <w:szCs w:val="20"/>
        </w:rPr>
      </w:pPr>
      <w:r>
        <w:rPr>
          <w:rFonts w:hint="default" w:ascii="Arial" w:hAnsi="Arial" w:cs="Arial"/>
          <w:sz w:val="20"/>
          <w:szCs w:val="20"/>
        </w:rPr>
        <w:br w:type="page"/>
      </w:r>
    </w:p>
    <w:p w14:paraId="09CA18E1">
      <w:pPr>
        <w:pStyle w:val="2"/>
        <w:keepNext/>
        <w:jc w:val="both"/>
        <w:rPr>
          <w:rFonts w:hint="default" w:ascii="Arial" w:hAnsi="Arial" w:cs="Arial"/>
          <w:sz w:val="20"/>
          <w:szCs w:val="20"/>
        </w:rPr>
      </w:pPr>
      <w:r>
        <w:rPr>
          <w:rFonts w:hint="default" w:ascii="Arial" w:hAnsi="Arial" w:cs="Arial"/>
          <w:sz w:val="20"/>
          <w:szCs w:val="20"/>
        </w:rPr>
        <w:t>3. Infrastructure Sizing and Deployment Decision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7"/>
        <w:gridCol w:w="1967"/>
        <w:gridCol w:w="1967"/>
        <w:gridCol w:w="1967"/>
        <w:gridCol w:w="1967"/>
      </w:tblGrid>
      <w:tr w14:paraId="2D71F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shd w:val="clear" w:color="auto" w:fill="17365D"/>
            <w:tcMar>
              <w:top w:w="105" w:type="dxa"/>
              <w:left w:w="125" w:type="dxa"/>
              <w:bottom w:w="105" w:type="dxa"/>
              <w:right w:w="125" w:type="dxa"/>
            </w:tcMar>
            <w:vAlign w:val="center"/>
          </w:tcPr>
          <w:p w14:paraId="33A5694D">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Engineering Result</w:t>
            </w:r>
          </w:p>
        </w:tc>
        <w:tc>
          <w:tcPr>
            <w:tcW w:w="1944" w:type="dxa"/>
            <w:shd w:val="clear" w:color="auto" w:fill="17365D"/>
            <w:tcMar>
              <w:top w:w="105" w:type="dxa"/>
              <w:left w:w="125" w:type="dxa"/>
              <w:bottom w:w="105" w:type="dxa"/>
              <w:right w:w="125" w:type="dxa"/>
            </w:tcMar>
            <w:vAlign w:val="center"/>
          </w:tcPr>
          <w:p w14:paraId="545316F8">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Formula / Method</w:t>
            </w:r>
          </w:p>
        </w:tc>
        <w:tc>
          <w:tcPr>
            <w:tcW w:w="1872" w:type="dxa"/>
            <w:shd w:val="clear" w:color="auto" w:fill="17365D"/>
            <w:tcMar>
              <w:top w:w="105" w:type="dxa"/>
              <w:left w:w="125" w:type="dxa"/>
              <w:bottom w:w="105" w:type="dxa"/>
              <w:right w:w="125" w:type="dxa"/>
            </w:tcMar>
            <w:vAlign w:val="center"/>
          </w:tcPr>
          <w:p w14:paraId="0E5014F9">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Substitution</w:t>
            </w:r>
          </w:p>
        </w:tc>
        <w:tc>
          <w:tcPr>
            <w:tcW w:w="1512" w:type="dxa"/>
            <w:shd w:val="clear" w:color="auto" w:fill="17365D"/>
            <w:tcMar>
              <w:top w:w="105" w:type="dxa"/>
              <w:left w:w="125" w:type="dxa"/>
              <w:bottom w:w="105" w:type="dxa"/>
              <w:right w:w="125" w:type="dxa"/>
            </w:tcMar>
            <w:vAlign w:val="center"/>
          </w:tcPr>
          <w:p w14:paraId="4E940832">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Final Value</w:t>
            </w:r>
          </w:p>
        </w:tc>
        <w:tc>
          <w:tcPr>
            <w:tcW w:w="2304" w:type="dxa"/>
            <w:shd w:val="clear" w:color="auto" w:fill="17365D"/>
            <w:tcMar>
              <w:top w:w="105" w:type="dxa"/>
              <w:left w:w="125" w:type="dxa"/>
              <w:bottom w:w="105" w:type="dxa"/>
              <w:right w:w="125" w:type="dxa"/>
            </w:tcMar>
            <w:vAlign w:val="center"/>
          </w:tcPr>
          <w:p w14:paraId="401194C0">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Justification</w:t>
            </w:r>
          </w:p>
        </w:tc>
      </w:tr>
      <w:tr w14:paraId="36664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Mar>
              <w:top w:w="105" w:type="dxa"/>
              <w:left w:w="125" w:type="dxa"/>
              <w:bottom w:w="105" w:type="dxa"/>
              <w:right w:w="125" w:type="dxa"/>
            </w:tcMar>
            <w:vAlign w:val="center"/>
          </w:tcPr>
          <w:p w14:paraId="7FB81C2A">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Daily active users</w:t>
            </w:r>
          </w:p>
        </w:tc>
        <w:tc>
          <w:tcPr>
            <w:tcW w:w="1967" w:type="dxa"/>
            <w:tcMar>
              <w:top w:w="105" w:type="dxa"/>
              <w:left w:w="125" w:type="dxa"/>
              <w:bottom w:w="105" w:type="dxa"/>
              <w:right w:w="125" w:type="dxa"/>
            </w:tcMar>
            <w:vAlign w:val="center"/>
          </w:tcPr>
          <w:p w14:paraId="65253522">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Registered users × DAU %</w:t>
            </w:r>
          </w:p>
        </w:tc>
        <w:tc>
          <w:tcPr>
            <w:tcW w:w="1967" w:type="dxa"/>
            <w:tcMar>
              <w:top w:w="105" w:type="dxa"/>
              <w:left w:w="125" w:type="dxa"/>
              <w:bottom w:w="105" w:type="dxa"/>
              <w:right w:w="125" w:type="dxa"/>
            </w:tcMar>
            <w:vAlign w:val="center"/>
          </w:tcPr>
          <w:p w14:paraId="48F879EE">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3,000 × 25%</w:t>
            </w:r>
          </w:p>
        </w:tc>
        <w:tc>
          <w:tcPr>
            <w:tcW w:w="1967" w:type="dxa"/>
            <w:tcMar>
              <w:top w:w="105" w:type="dxa"/>
              <w:left w:w="125" w:type="dxa"/>
              <w:bottom w:w="105" w:type="dxa"/>
              <w:right w:w="125" w:type="dxa"/>
            </w:tcMar>
            <w:vAlign w:val="center"/>
          </w:tcPr>
          <w:p w14:paraId="51FE6447">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750 users/day</w:t>
            </w:r>
          </w:p>
        </w:tc>
        <w:tc>
          <w:tcPr>
            <w:tcW w:w="1967" w:type="dxa"/>
            <w:tcMar>
              <w:top w:w="105" w:type="dxa"/>
              <w:left w:w="125" w:type="dxa"/>
              <w:bottom w:w="105" w:type="dxa"/>
              <w:right w:w="125" w:type="dxa"/>
            </w:tcMar>
            <w:vAlign w:val="center"/>
          </w:tcPr>
          <w:p w14:paraId="623444A1">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25% of registered users are assumed to be active daily.</w:t>
            </w:r>
          </w:p>
        </w:tc>
      </w:tr>
      <w:tr w14:paraId="2F8DC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shd w:val="clear" w:color="auto" w:fill="F5F7FA"/>
            <w:tcMar>
              <w:top w:w="105" w:type="dxa"/>
              <w:left w:w="125" w:type="dxa"/>
              <w:bottom w:w="105" w:type="dxa"/>
              <w:right w:w="125" w:type="dxa"/>
            </w:tcMar>
            <w:vAlign w:val="center"/>
          </w:tcPr>
          <w:p w14:paraId="4BACCB1E">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Peak active users</w:t>
            </w:r>
          </w:p>
        </w:tc>
        <w:tc>
          <w:tcPr>
            <w:tcW w:w="1967" w:type="dxa"/>
            <w:shd w:val="clear" w:color="auto" w:fill="F5F7FA"/>
            <w:tcMar>
              <w:top w:w="105" w:type="dxa"/>
              <w:left w:w="125" w:type="dxa"/>
              <w:bottom w:w="105" w:type="dxa"/>
              <w:right w:w="125" w:type="dxa"/>
            </w:tcMar>
            <w:vAlign w:val="center"/>
          </w:tcPr>
          <w:p w14:paraId="7CF4355C">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DAU × Peak active share</w:t>
            </w:r>
          </w:p>
        </w:tc>
        <w:tc>
          <w:tcPr>
            <w:tcW w:w="1967" w:type="dxa"/>
            <w:shd w:val="clear" w:color="auto" w:fill="F5F7FA"/>
            <w:tcMar>
              <w:top w:w="105" w:type="dxa"/>
              <w:left w:w="125" w:type="dxa"/>
              <w:bottom w:w="105" w:type="dxa"/>
              <w:right w:w="125" w:type="dxa"/>
            </w:tcMar>
            <w:vAlign w:val="center"/>
          </w:tcPr>
          <w:p w14:paraId="22678DA0">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750 × 20%</w:t>
            </w:r>
          </w:p>
        </w:tc>
        <w:tc>
          <w:tcPr>
            <w:tcW w:w="1967" w:type="dxa"/>
            <w:shd w:val="clear" w:color="auto" w:fill="F5F7FA"/>
            <w:tcMar>
              <w:top w:w="105" w:type="dxa"/>
              <w:left w:w="125" w:type="dxa"/>
              <w:bottom w:w="105" w:type="dxa"/>
              <w:right w:w="125" w:type="dxa"/>
            </w:tcMar>
            <w:vAlign w:val="center"/>
          </w:tcPr>
          <w:p w14:paraId="5E8D4C5D">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150 users</w:t>
            </w:r>
          </w:p>
        </w:tc>
        <w:tc>
          <w:tcPr>
            <w:tcW w:w="1967" w:type="dxa"/>
            <w:shd w:val="clear" w:color="auto" w:fill="F5F7FA"/>
            <w:tcMar>
              <w:top w:w="105" w:type="dxa"/>
              <w:left w:w="125" w:type="dxa"/>
              <w:bottom w:w="105" w:type="dxa"/>
              <w:right w:w="125" w:type="dxa"/>
            </w:tcMar>
            <w:vAlign w:val="center"/>
          </w:tcPr>
          <w:p w14:paraId="47326B60">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20% of DAU are assumed to be active during peak time.</w:t>
            </w:r>
          </w:p>
        </w:tc>
      </w:tr>
      <w:tr w14:paraId="1D3E4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Mar>
              <w:top w:w="105" w:type="dxa"/>
              <w:left w:w="125" w:type="dxa"/>
              <w:bottom w:w="105" w:type="dxa"/>
              <w:right w:w="125" w:type="dxa"/>
            </w:tcMar>
            <w:vAlign w:val="center"/>
          </w:tcPr>
          <w:p w14:paraId="60C54C5B">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Peak requests/second</w:t>
            </w:r>
          </w:p>
        </w:tc>
        <w:tc>
          <w:tcPr>
            <w:tcW w:w="1967" w:type="dxa"/>
            <w:tcMar>
              <w:top w:w="105" w:type="dxa"/>
              <w:left w:w="125" w:type="dxa"/>
              <w:bottom w:w="105" w:type="dxa"/>
              <w:right w:w="125" w:type="dxa"/>
            </w:tcMar>
            <w:vAlign w:val="center"/>
          </w:tcPr>
          <w:p w14:paraId="18277FC0">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Peak users × actions/min × peak factor ÷ 60</w:t>
            </w:r>
          </w:p>
        </w:tc>
        <w:tc>
          <w:tcPr>
            <w:tcW w:w="1967" w:type="dxa"/>
            <w:tcMar>
              <w:top w:w="105" w:type="dxa"/>
              <w:left w:w="125" w:type="dxa"/>
              <w:bottom w:w="105" w:type="dxa"/>
              <w:right w:w="125" w:type="dxa"/>
            </w:tcMar>
            <w:vAlign w:val="center"/>
          </w:tcPr>
          <w:p w14:paraId="2D0F1493">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150 × 1.5 × 2 ÷ 60</w:t>
            </w:r>
          </w:p>
        </w:tc>
        <w:tc>
          <w:tcPr>
            <w:tcW w:w="1967" w:type="dxa"/>
            <w:tcMar>
              <w:top w:w="105" w:type="dxa"/>
              <w:left w:w="125" w:type="dxa"/>
              <w:bottom w:w="105" w:type="dxa"/>
              <w:right w:w="125" w:type="dxa"/>
            </w:tcMar>
            <w:vAlign w:val="center"/>
          </w:tcPr>
          <w:p w14:paraId="3F573FD3">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7.5 requests/sec</w:t>
            </w:r>
          </w:p>
        </w:tc>
        <w:tc>
          <w:tcPr>
            <w:tcW w:w="1967" w:type="dxa"/>
            <w:tcMar>
              <w:top w:w="105" w:type="dxa"/>
              <w:left w:w="125" w:type="dxa"/>
              <w:bottom w:w="105" w:type="dxa"/>
              <w:right w:w="125" w:type="dxa"/>
            </w:tcMar>
            <w:vAlign w:val="center"/>
          </w:tcPr>
          <w:p w14:paraId="223B0A44">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Applies the given API activity rate and peak factor.</w:t>
            </w:r>
          </w:p>
        </w:tc>
      </w:tr>
      <w:tr w14:paraId="02542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shd w:val="clear" w:color="auto" w:fill="F5F7FA"/>
            <w:tcMar>
              <w:top w:w="105" w:type="dxa"/>
              <w:left w:w="125" w:type="dxa"/>
              <w:bottom w:w="105" w:type="dxa"/>
              <w:right w:w="125" w:type="dxa"/>
            </w:tcMar>
            <w:vAlign w:val="center"/>
          </w:tcPr>
          <w:p w14:paraId="7374424B">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Required vCPU</w:t>
            </w:r>
          </w:p>
        </w:tc>
        <w:tc>
          <w:tcPr>
            <w:tcW w:w="1967" w:type="dxa"/>
            <w:shd w:val="clear" w:color="auto" w:fill="F5F7FA"/>
            <w:tcMar>
              <w:top w:w="105" w:type="dxa"/>
              <w:left w:w="125" w:type="dxa"/>
              <w:bottom w:w="105" w:type="dxa"/>
              <w:right w:w="125" w:type="dxa"/>
            </w:tcMar>
            <w:vAlign w:val="center"/>
          </w:tcPr>
          <w:p w14:paraId="4B277EAC">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(Peak requests/sec × CPU time/request) ÷ target utilization</w:t>
            </w:r>
          </w:p>
        </w:tc>
        <w:tc>
          <w:tcPr>
            <w:tcW w:w="1967" w:type="dxa"/>
            <w:shd w:val="clear" w:color="auto" w:fill="F5F7FA"/>
            <w:tcMar>
              <w:top w:w="105" w:type="dxa"/>
              <w:left w:w="125" w:type="dxa"/>
              <w:bottom w:w="105" w:type="dxa"/>
              <w:right w:w="125" w:type="dxa"/>
            </w:tcMar>
            <w:vAlign w:val="center"/>
          </w:tcPr>
          <w:p w14:paraId="347E8F2F">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(7.5 × 0.1) ÷ 0.65</w:t>
            </w:r>
          </w:p>
        </w:tc>
        <w:tc>
          <w:tcPr>
            <w:tcW w:w="1967" w:type="dxa"/>
            <w:shd w:val="clear" w:color="auto" w:fill="F5F7FA"/>
            <w:tcMar>
              <w:top w:w="105" w:type="dxa"/>
              <w:left w:w="125" w:type="dxa"/>
              <w:bottom w:w="105" w:type="dxa"/>
              <w:right w:w="125" w:type="dxa"/>
            </w:tcMar>
            <w:vAlign w:val="center"/>
          </w:tcPr>
          <w:p w14:paraId="7F3E2AAF">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1.15 vCPU → 2 vCPU</w:t>
            </w:r>
          </w:p>
        </w:tc>
        <w:tc>
          <w:tcPr>
            <w:tcW w:w="1967" w:type="dxa"/>
            <w:shd w:val="clear" w:color="auto" w:fill="F5F7FA"/>
            <w:tcMar>
              <w:top w:w="105" w:type="dxa"/>
              <w:left w:w="125" w:type="dxa"/>
              <w:bottom w:w="105" w:type="dxa"/>
              <w:right w:w="125" w:type="dxa"/>
            </w:tcMar>
            <w:vAlign w:val="center"/>
          </w:tcPr>
          <w:p w14:paraId="0799C8F8">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Round up to a practical 2-vCPU deployment.</w:t>
            </w:r>
          </w:p>
        </w:tc>
      </w:tr>
      <w:tr w14:paraId="5244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Mar>
              <w:top w:w="105" w:type="dxa"/>
              <w:left w:w="125" w:type="dxa"/>
              <w:bottom w:w="105" w:type="dxa"/>
              <w:right w:w="125" w:type="dxa"/>
            </w:tcMar>
            <w:vAlign w:val="center"/>
          </w:tcPr>
          <w:p w14:paraId="53EBA1CF">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Required RAM</w:t>
            </w:r>
          </w:p>
        </w:tc>
        <w:tc>
          <w:tcPr>
            <w:tcW w:w="1967" w:type="dxa"/>
            <w:tcMar>
              <w:top w:w="105" w:type="dxa"/>
              <w:left w:w="125" w:type="dxa"/>
              <w:bottom w:w="105" w:type="dxa"/>
              <w:right w:w="125" w:type="dxa"/>
            </w:tcMar>
            <w:vAlign w:val="center"/>
          </w:tcPr>
          <w:p w14:paraId="121CC643">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Engineering allocation for application + database + OS</w:t>
            </w:r>
          </w:p>
        </w:tc>
        <w:tc>
          <w:tcPr>
            <w:tcW w:w="1967" w:type="dxa"/>
            <w:tcMar>
              <w:top w:w="105" w:type="dxa"/>
              <w:left w:w="125" w:type="dxa"/>
              <w:bottom w:w="105" w:type="dxa"/>
              <w:right w:w="125" w:type="dxa"/>
            </w:tcMar>
            <w:vAlign w:val="center"/>
          </w:tcPr>
          <w:p w14:paraId="499EBE4D">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Practical deployment allocation</w:t>
            </w:r>
          </w:p>
        </w:tc>
        <w:tc>
          <w:tcPr>
            <w:tcW w:w="1967" w:type="dxa"/>
            <w:tcMar>
              <w:top w:w="105" w:type="dxa"/>
              <w:left w:w="125" w:type="dxa"/>
              <w:bottom w:w="105" w:type="dxa"/>
              <w:right w:w="125" w:type="dxa"/>
            </w:tcMar>
            <w:vAlign w:val="center"/>
          </w:tcPr>
          <w:p w14:paraId="23E9AEE4">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4 GB RAM</w:t>
            </w:r>
          </w:p>
        </w:tc>
        <w:tc>
          <w:tcPr>
            <w:tcW w:w="1967" w:type="dxa"/>
            <w:tcMar>
              <w:top w:w="105" w:type="dxa"/>
              <w:left w:w="125" w:type="dxa"/>
              <w:bottom w:w="105" w:type="dxa"/>
              <w:right w:w="125" w:type="dxa"/>
            </w:tcMar>
            <w:vAlign w:val="center"/>
          </w:tcPr>
          <w:p w14:paraId="76FDCA1C">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Provides sufficient memory for the Flask application, database and OS.</w:t>
            </w:r>
          </w:p>
        </w:tc>
      </w:tr>
      <w:tr w14:paraId="6479F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shd w:val="clear" w:color="auto" w:fill="F5F7FA"/>
            <w:tcMar>
              <w:top w:w="105" w:type="dxa"/>
              <w:left w:w="125" w:type="dxa"/>
              <w:bottom w:w="105" w:type="dxa"/>
              <w:right w:w="125" w:type="dxa"/>
            </w:tcMar>
            <w:vAlign w:val="center"/>
          </w:tcPr>
          <w:p w14:paraId="23408284">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Required storage</w:t>
            </w:r>
          </w:p>
        </w:tc>
        <w:tc>
          <w:tcPr>
            <w:tcW w:w="1967" w:type="dxa"/>
            <w:shd w:val="clear" w:color="auto" w:fill="F5F7FA"/>
            <w:tcMar>
              <w:top w:w="105" w:type="dxa"/>
              <w:left w:w="125" w:type="dxa"/>
              <w:bottom w:w="105" w:type="dxa"/>
              <w:right w:w="125" w:type="dxa"/>
            </w:tcMar>
            <w:vAlign w:val="center"/>
          </w:tcPr>
          <w:p w14:paraId="7D23042E">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Business data + evidence + logs + DB overhead</w:t>
            </w:r>
          </w:p>
        </w:tc>
        <w:tc>
          <w:tcPr>
            <w:tcW w:w="1967" w:type="dxa"/>
            <w:shd w:val="clear" w:color="auto" w:fill="F5F7FA"/>
            <w:tcMar>
              <w:top w:w="105" w:type="dxa"/>
              <w:left w:w="125" w:type="dxa"/>
              <w:bottom w:w="105" w:type="dxa"/>
              <w:right w:w="125" w:type="dxa"/>
            </w:tcMar>
            <w:vAlign w:val="center"/>
          </w:tcPr>
          <w:p w14:paraId="2E03559B">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Calculated from assignment workload assumptions</w:t>
            </w:r>
          </w:p>
        </w:tc>
        <w:tc>
          <w:tcPr>
            <w:tcW w:w="1967" w:type="dxa"/>
            <w:shd w:val="clear" w:color="auto" w:fill="F5F7FA"/>
            <w:tcMar>
              <w:top w:w="105" w:type="dxa"/>
              <w:left w:w="125" w:type="dxa"/>
              <w:bottom w:w="105" w:type="dxa"/>
              <w:right w:w="125" w:type="dxa"/>
            </w:tcMar>
            <w:vAlign w:val="center"/>
          </w:tcPr>
          <w:p w14:paraId="4EA55901">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At least 10 GB</w:t>
            </w:r>
          </w:p>
        </w:tc>
        <w:tc>
          <w:tcPr>
            <w:tcW w:w="1967" w:type="dxa"/>
            <w:shd w:val="clear" w:color="auto" w:fill="F5F7FA"/>
            <w:tcMar>
              <w:top w:w="105" w:type="dxa"/>
              <w:left w:w="125" w:type="dxa"/>
              <w:bottom w:w="105" w:type="dxa"/>
              <w:right w:w="125" w:type="dxa"/>
            </w:tcMar>
            <w:vAlign w:val="center"/>
          </w:tcPr>
          <w:p w14:paraId="1EF3F5C6">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Provides capacity for business data, evidence uploads, logs and overhead.</w:t>
            </w:r>
          </w:p>
        </w:tc>
      </w:tr>
      <w:tr w14:paraId="7276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Mar>
              <w:top w:w="105" w:type="dxa"/>
              <w:left w:w="125" w:type="dxa"/>
              <w:bottom w:w="105" w:type="dxa"/>
              <w:right w:w="125" w:type="dxa"/>
            </w:tcMar>
            <w:vAlign w:val="center"/>
          </w:tcPr>
          <w:p w14:paraId="1ADC93F2">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Growth headroom</w:t>
            </w:r>
          </w:p>
        </w:tc>
        <w:tc>
          <w:tcPr>
            <w:tcW w:w="1967" w:type="dxa"/>
            <w:tcMar>
              <w:top w:w="105" w:type="dxa"/>
              <w:left w:w="125" w:type="dxa"/>
              <w:bottom w:w="105" w:type="dxa"/>
              <w:right w:w="125" w:type="dxa"/>
            </w:tcMar>
            <w:vAlign w:val="center"/>
          </w:tcPr>
          <w:p w14:paraId="36E53EAB">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Base capacity × 25%</w:t>
            </w:r>
          </w:p>
        </w:tc>
        <w:tc>
          <w:tcPr>
            <w:tcW w:w="1967" w:type="dxa"/>
            <w:tcMar>
              <w:top w:w="105" w:type="dxa"/>
              <w:left w:w="125" w:type="dxa"/>
              <w:bottom w:w="105" w:type="dxa"/>
              <w:right w:w="125" w:type="dxa"/>
            </w:tcMar>
            <w:vAlign w:val="center"/>
          </w:tcPr>
          <w:p w14:paraId="6F9F9219">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2 vCPU × 25%</w:t>
            </w:r>
          </w:p>
        </w:tc>
        <w:tc>
          <w:tcPr>
            <w:tcW w:w="1967" w:type="dxa"/>
            <w:tcMar>
              <w:top w:w="105" w:type="dxa"/>
              <w:left w:w="125" w:type="dxa"/>
              <w:bottom w:w="105" w:type="dxa"/>
              <w:right w:w="125" w:type="dxa"/>
            </w:tcMar>
            <w:vAlign w:val="center"/>
          </w:tcPr>
          <w:p w14:paraId="67436A11">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0.5 vCPU headroom</w:t>
            </w:r>
          </w:p>
        </w:tc>
        <w:tc>
          <w:tcPr>
            <w:tcW w:w="1967" w:type="dxa"/>
            <w:tcMar>
              <w:top w:w="105" w:type="dxa"/>
              <w:left w:w="125" w:type="dxa"/>
              <w:bottom w:w="105" w:type="dxa"/>
              <w:right w:w="125" w:type="dxa"/>
            </w:tcMar>
            <w:vAlign w:val="center"/>
          </w:tcPr>
          <w:p w14:paraId="6A4C140D">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Meets the assignment requirement of at least 25% growth headroom.</w:t>
            </w:r>
          </w:p>
        </w:tc>
      </w:tr>
    </w:tbl>
    <w:p w14:paraId="5BB310BF">
      <w:pPr>
        <w:spacing w:after="0"/>
        <w:jc w:val="both"/>
        <w:rPr>
          <w:rFonts w:hint="default" w:ascii="Arial" w:hAnsi="Arial" w:cs="Arial"/>
          <w:sz w:val="20"/>
          <w:szCs w:val="2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5"/>
      </w:tblGrid>
      <w:tr w14:paraId="05ABB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shd w:val="clear" w:color="auto" w:fill="EAF0F7"/>
            <w:tcMar>
              <w:top w:w="105" w:type="dxa"/>
              <w:left w:w="125" w:type="dxa"/>
              <w:bottom w:w="105" w:type="dxa"/>
              <w:right w:w="125" w:type="dxa"/>
            </w:tcMar>
            <w:vAlign w:val="center"/>
          </w:tcPr>
          <w:p w14:paraId="1D888F5D">
            <w:pPr>
              <w:spacing w:before="0" w:after="0" w:line="259" w:lineRule="auto"/>
              <w:jc w:val="both"/>
              <w:rPr>
                <w:rFonts w:hint="default" w:ascii="Arial" w:hAnsi="Arial" w:cs="Arial"/>
                <w:sz w:val="20"/>
                <w:szCs w:val="20"/>
              </w:rPr>
            </w:pPr>
            <w:r>
              <w:rPr>
                <w:rFonts w:hint="default" w:ascii="Arial" w:hAnsi="Arial" w:cs="Arial"/>
                <w:b/>
                <w:color w:val="17365D"/>
                <w:sz w:val="20"/>
                <w:szCs w:val="20"/>
              </w:rPr>
              <w:t>Selected Deployment Environment</w:t>
            </w:r>
          </w:p>
        </w:tc>
      </w:tr>
      <w:tr w14:paraId="1F1EE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Mar>
              <w:top w:w="105" w:type="dxa"/>
              <w:left w:w="125" w:type="dxa"/>
              <w:bottom w:w="105" w:type="dxa"/>
              <w:right w:w="125" w:type="dxa"/>
            </w:tcMar>
            <w:vAlign w:val="center"/>
          </w:tcPr>
          <w:p w14:paraId="753FBDFB">
            <w:pPr>
              <w:pStyle w:val="34"/>
              <w:keepNext w:val="0"/>
              <w:keepLines w:val="0"/>
              <w:widowControl/>
              <w:suppressLineNumbers w:val="0"/>
              <w:ind w:right="720"/>
              <w:jc w:val="both"/>
              <w:rPr>
                <w:rFonts w:hint="default" w:ascii="Arial" w:hAnsi="Arial" w:cs="Arial"/>
                <w:sz w:val="20"/>
                <w:szCs w:val="20"/>
              </w:rPr>
            </w:pPr>
            <w:r>
              <w:rPr>
                <w:rStyle w:val="35"/>
                <w:rFonts w:hint="default" w:ascii="Arial" w:hAnsi="Arial" w:eastAsia="SimSun" w:cs="Arial"/>
                <w:sz w:val="20"/>
                <w:szCs w:val="20"/>
              </w:rPr>
              <w:t>Docker Container on a Linux-based environment</w:t>
            </w:r>
            <w:r>
              <w:rPr>
                <w:rFonts w:hint="default" w:ascii="Arial" w:hAnsi="Arial" w:eastAsia="SimSun" w:cs="Arial"/>
                <w:sz w:val="20"/>
                <w:szCs w:val="20"/>
              </w:rPr>
              <w:br w:type="textWrapping"/>
            </w:r>
            <w:r>
              <w:rPr>
                <w:rFonts w:hint="default" w:ascii="Arial" w:hAnsi="Arial" w:eastAsia="SimSun" w:cs="Arial"/>
                <w:sz w:val="20"/>
                <w:szCs w:val="20"/>
              </w:rPr>
              <w:t xml:space="preserve">Docker is selected because it provides a lightweight, portable and isolated environment for deploying the Flask-based Smart Campus Service Platform. It packages the application, dependencies and runtime together, making deployment consistent across different systems. It also supports easy scaling and is compatible with cloud deployment. The containerized application can be tested locally using Docker Desktop and demonstrated using </w:t>
            </w:r>
            <w:r>
              <w:rPr>
                <w:rStyle w:val="20"/>
                <w:rFonts w:hint="default" w:ascii="Arial" w:hAnsi="Arial" w:eastAsia="SimSun" w:cs="Arial"/>
                <w:sz w:val="20"/>
                <w:szCs w:val="20"/>
              </w:rPr>
              <w:t>docker ps</w:t>
            </w:r>
            <w:r>
              <w:rPr>
                <w:rFonts w:hint="default" w:ascii="Arial" w:hAnsi="Arial" w:eastAsia="SimSun" w:cs="Arial"/>
                <w:sz w:val="20"/>
                <w:szCs w:val="20"/>
              </w:rPr>
              <w:t>. The assignment allows Docker as an approved containerized deployment environment.</w:t>
            </w:r>
          </w:p>
        </w:tc>
      </w:tr>
    </w:tbl>
    <w:p w14:paraId="05098C3D">
      <w:pPr>
        <w:spacing w:after="0"/>
        <w:jc w:val="both"/>
        <w:rPr>
          <w:rFonts w:hint="default" w:ascii="Arial" w:hAnsi="Arial" w:cs="Arial"/>
          <w:sz w:val="20"/>
          <w:szCs w:val="2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5"/>
      </w:tblGrid>
      <w:tr w14:paraId="305B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shd w:val="clear" w:color="auto" w:fill="EAF0F7"/>
            <w:tcMar>
              <w:top w:w="105" w:type="dxa"/>
              <w:left w:w="125" w:type="dxa"/>
              <w:bottom w:w="105" w:type="dxa"/>
              <w:right w:w="125" w:type="dxa"/>
            </w:tcMar>
            <w:vAlign w:val="center"/>
          </w:tcPr>
          <w:p w14:paraId="7743C74E">
            <w:pPr>
              <w:spacing w:before="0" w:after="0" w:line="259" w:lineRule="auto"/>
              <w:jc w:val="both"/>
              <w:rPr>
                <w:rFonts w:hint="default" w:ascii="Arial" w:hAnsi="Arial" w:cs="Arial"/>
                <w:sz w:val="20"/>
                <w:szCs w:val="20"/>
              </w:rPr>
            </w:pPr>
            <w:r>
              <w:rPr>
                <w:rFonts w:hint="default" w:ascii="Arial" w:hAnsi="Arial" w:cs="Arial"/>
                <w:b/>
                <w:color w:val="17365D"/>
                <w:sz w:val="20"/>
                <w:szCs w:val="20"/>
              </w:rPr>
              <w:t>Security and Recovery Controls</w:t>
            </w:r>
          </w:p>
        </w:tc>
      </w:tr>
      <w:tr w14:paraId="621E3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Mar>
              <w:top w:w="105" w:type="dxa"/>
              <w:left w:w="125" w:type="dxa"/>
              <w:bottom w:w="105" w:type="dxa"/>
              <w:right w:w="125" w:type="dxa"/>
            </w:tcMar>
            <w:vAlign w:val="center"/>
          </w:tcPr>
          <w:p w14:paraId="712BCDDE">
            <w:pPr>
              <w:spacing w:before="0" w:after="0" w:line="259" w:lineRule="auto"/>
              <w:jc w:val="both"/>
              <w:rPr>
                <w:rFonts w:hint="default" w:ascii="Arial" w:hAnsi="Arial" w:cs="Arial"/>
                <w:sz w:val="20"/>
                <w:szCs w:val="20"/>
              </w:rPr>
            </w:pPr>
            <w:r>
              <w:rPr>
                <w:rStyle w:val="35"/>
                <w:rFonts w:hint="default" w:ascii="Arial" w:hAnsi="Arial" w:eastAsia="SimSun" w:cs="Arial"/>
                <w:sz w:val="20"/>
                <w:szCs w:val="20"/>
              </w:rPr>
              <w:t>Authentication:</w:t>
            </w:r>
            <w:r>
              <w:rPr>
                <w:rFonts w:hint="default" w:ascii="Arial" w:hAnsi="Arial" w:eastAsia="SimSun" w:cs="Arial"/>
                <w:sz w:val="20"/>
                <w:szCs w:val="20"/>
              </w:rPr>
              <w:t xml:space="preserve"> Users are authenticated before accessing protected services.</w:t>
            </w:r>
            <w:r>
              <w:rPr>
                <w:rFonts w:hint="default" w:ascii="Arial" w:hAnsi="Arial" w:eastAsia="SimSun" w:cs="Arial"/>
                <w:sz w:val="20"/>
                <w:szCs w:val="20"/>
              </w:rPr>
              <w:br w:type="textWrapping"/>
            </w:r>
            <w:r>
              <w:rPr>
                <w:rStyle w:val="35"/>
                <w:rFonts w:hint="default" w:ascii="Arial" w:hAnsi="Arial" w:eastAsia="SimSun" w:cs="Arial"/>
                <w:sz w:val="20"/>
                <w:szCs w:val="20"/>
              </w:rPr>
              <w:t>Roles:</w:t>
            </w:r>
            <w:r>
              <w:rPr>
                <w:rFonts w:hint="default" w:ascii="Arial" w:hAnsi="Arial" w:eastAsia="SimSun" w:cs="Arial"/>
                <w:sz w:val="20"/>
                <w:szCs w:val="20"/>
              </w:rPr>
              <w:t xml:space="preserve"> Role-based access control is used to allow authorized staff to update service requests.</w:t>
            </w:r>
            <w:r>
              <w:rPr>
                <w:rFonts w:hint="default" w:ascii="Arial" w:hAnsi="Arial" w:eastAsia="SimSun" w:cs="Arial"/>
                <w:sz w:val="20"/>
                <w:szCs w:val="20"/>
              </w:rPr>
              <w:br w:type="textWrapping"/>
            </w:r>
            <w:r>
              <w:rPr>
                <w:rStyle w:val="35"/>
                <w:rFonts w:hint="default" w:ascii="Arial" w:hAnsi="Arial" w:eastAsia="SimSun" w:cs="Arial"/>
                <w:sz w:val="20"/>
                <w:szCs w:val="20"/>
              </w:rPr>
              <w:t>Input Validation:</w:t>
            </w:r>
            <w:r>
              <w:rPr>
                <w:rFonts w:hint="default" w:ascii="Arial" w:hAnsi="Arial" w:eastAsia="SimSun" w:cs="Arial"/>
                <w:sz w:val="20"/>
                <w:szCs w:val="20"/>
              </w:rPr>
              <w:t xml:space="preserve"> Required fields, priority values, status values and request IDs are validated to prevent invalid input.</w:t>
            </w:r>
            <w:r>
              <w:rPr>
                <w:rFonts w:hint="default" w:ascii="Arial" w:hAnsi="Arial" w:eastAsia="SimSun" w:cs="Arial"/>
                <w:sz w:val="20"/>
                <w:szCs w:val="20"/>
              </w:rPr>
              <w:br w:type="textWrapping"/>
            </w:r>
            <w:r>
              <w:rPr>
                <w:rStyle w:val="35"/>
                <w:rFonts w:hint="default" w:ascii="Arial" w:hAnsi="Arial" w:eastAsia="SimSun" w:cs="Arial"/>
                <w:sz w:val="20"/>
                <w:szCs w:val="20"/>
              </w:rPr>
              <w:t>Secrets:</w:t>
            </w:r>
            <w:r>
              <w:rPr>
                <w:rFonts w:hint="default" w:ascii="Arial" w:hAnsi="Arial" w:eastAsia="SimSun" w:cs="Arial"/>
                <w:sz w:val="20"/>
                <w:szCs w:val="20"/>
              </w:rPr>
              <w:t xml:space="preserve"> Passwords, API keys and other sensitive configuration values are stored securely using environment variables rather than hard-coded in the source code.</w:t>
            </w:r>
            <w:r>
              <w:rPr>
                <w:rFonts w:hint="default" w:ascii="Arial" w:hAnsi="Arial" w:eastAsia="SimSun" w:cs="Arial"/>
                <w:sz w:val="20"/>
                <w:szCs w:val="20"/>
              </w:rPr>
              <w:br w:type="textWrapping"/>
            </w:r>
            <w:r>
              <w:rPr>
                <w:rStyle w:val="35"/>
                <w:rFonts w:hint="default" w:ascii="Arial" w:hAnsi="Arial" w:eastAsia="SimSun" w:cs="Arial"/>
                <w:sz w:val="20"/>
                <w:szCs w:val="20"/>
              </w:rPr>
              <w:t>Backup:</w:t>
            </w:r>
            <w:r>
              <w:rPr>
                <w:rFonts w:hint="default" w:ascii="Arial" w:hAnsi="Arial" w:eastAsia="SimSun" w:cs="Arial"/>
                <w:sz w:val="20"/>
                <w:szCs w:val="20"/>
              </w:rPr>
              <w:t xml:space="preserve"> The SQLite database is backed up periodically to preserve service request data.</w:t>
            </w:r>
            <w:r>
              <w:rPr>
                <w:rFonts w:hint="default" w:ascii="Arial" w:hAnsi="Arial" w:eastAsia="SimSun" w:cs="Arial"/>
                <w:sz w:val="20"/>
                <w:szCs w:val="20"/>
              </w:rPr>
              <w:br w:type="textWrapping"/>
            </w:r>
            <w:r>
              <w:rPr>
                <w:rStyle w:val="35"/>
                <w:rFonts w:hint="default" w:ascii="Arial" w:hAnsi="Arial" w:eastAsia="SimSun" w:cs="Arial"/>
                <w:sz w:val="20"/>
                <w:szCs w:val="20"/>
              </w:rPr>
              <w:t>Rollback:</w:t>
            </w:r>
            <w:r>
              <w:rPr>
                <w:rFonts w:hint="default" w:ascii="Arial" w:hAnsi="Arial" w:eastAsia="SimSun" w:cs="Arial"/>
                <w:sz w:val="20"/>
                <w:szCs w:val="20"/>
              </w:rPr>
              <w:t xml:space="preserve"> Previous application versions and database backups are maintained so the system can be restored if a deployment or update fails.</w:t>
            </w:r>
          </w:p>
        </w:tc>
      </w:tr>
    </w:tbl>
    <w:p w14:paraId="62D23D8E">
      <w:pPr>
        <w:spacing w:after="0"/>
        <w:jc w:val="both"/>
        <w:rPr>
          <w:rFonts w:hint="default" w:ascii="Arial" w:hAnsi="Arial" w:cs="Arial"/>
          <w:sz w:val="20"/>
          <w:szCs w:val="20"/>
        </w:rPr>
      </w:pPr>
    </w:p>
    <w:p w14:paraId="7E64874A">
      <w:pPr>
        <w:pStyle w:val="2"/>
        <w:keepNext/>
        <w:jc w:val="both"/>
        <w:rPr>
          <w:rFonts w:hint="default" w:ascii="Arial" w:hAnsi="Arial" w:cs="Arial"/>
          <w:sz w:val="20"/>
          <w:szCs w:val="20"/>
        </w:rPr>
      </w:pPr>
      <w:r>
        <w:rPr>
          <w:rFonts w:hint="default" w:ascii="Arial" w:hAnsi="Arial" w:cs="Arial"/>
          <w:sz w:val="20"/>
          <w:szCs w:val="20"/>
        </w:rPr>
        <w:t>4. Implementation and Source Code</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7"/>
        <w:gridCol w:w="1967"/>
        <w:gridCol w:w="1967"/>
        <w:gridCol w:w="1967"/>
        <w:gridCol w:w="1967"/>
      </w:tblGrid>
      <w:tr w14:paraId="1AAE6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shd w:val="clear" w:color="auto" w:fill="17365D"/>
            <w:tcMar>
              <w:top w:w="105" w:type="dxa"/>
              <w:left w:w="125" w:type="dxa"/>
              <w:bottom w:w="105" w:type="dxa"/>
              <w:right w:w="125" w:type="dxa"/>
            </w:tcMar>
            <w:vAlign w:val="center"/>
          </w:tcPr>
          <w:p w14:paraId="5E9D8ED3">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Module</w:t>
            </w:r>
          </w:p>
        </w:tc>
        <w:tc>
          <w:tcPr>
            <w:tcW w:w="1800" w:type="dxa"/>
            <w:shd w:val="clear" w:color="auto" w:fill="17365D"/>
            <w:tcMar>
              <w:top w:w="105" w:type="dxa"/>
              <w:left w:w="125" w:type="dxa"/>
              <w:bottom w:w="105" w:type="dxa"/>
              <w:right w:w="125" w:type="dxa"/>
            </w:tcMar>
            <w:vAlign w:val="center"/>
          </w:tcPr>
          <w:p w14:paraId="6580981C">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Technology</w:t>
            </w:r>
          </w:p>
        </w:tc>
        <w:tc>
          <w:tcPr>
            <w:tcW w:w="1584" w:type="dxa"/>
            <w:shd w:val="clear" w:color="auto" w:fill="17365D"/>
            <w:tcMar>
              <w:top w:w="105" w:type="dxa"/>
              <w:left w:w="125" w:type="dxa"/>
              <w:bottom w:w="105" w:type="dxa"/>
              <w:right w:w="125" w:type="dxa"/>
            </w:tcMar>
            <w:vAlign w:val="center"/>
          </w:tcPr>
          <w:p w14:paraId="0AC34588">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Owner</w:t>
            </w:r>
          </w:p>
        </w:tc>
        <w:tc>
          <w:tcPr>
            <w:tcW w:w="2232" w:type="dxa"/>
            <w:shd w:val="clear" w:color="auto" w:fill="17365D"/>
            <w:tcMar>
              <w:top w:w="105" w:type="dxa"/>
              <w:left w:w="125" w:type="dxa"/>
              <w:bottom w:w="105" w:type="dxa"/>
              <w:right w:w="125" w:type="dxa"/>
            </w:tcMar>
            <w:vAlign w:val="center"/>
          </w:tcPr>
          <w:p w14:paraId="25715AF7">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Repository Path</w:t>
            </w:r>
          </w:p>
        </w:tc>
        <w:tc>
          <w:tcPr>
            <w:tcW w:w="2160" w:type="dxa"/>
            <w:shd w:val="clear" w:color="auto" w:fill="17365D"/>
            <w:tcMar>
              <w:top w:w="105" w:type="dxa"/>
              <w:left w:w="125" w:type="dxa"/>
              <w:bottom w:w="105" w:type="dxa"/>
              <w:right w:w="125" w:type="dxa"/>
            </w:tcMar>
            <w:vAlign w:val="center"/>
          </w:tcPr>
          <w:p w14:paraId="3243A94F">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Execution Evidence</w:t>
            </w:r>
          </w:p>
        </w:tc>
      </w:tr>
      <w:tr w14:paraId="65BC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Mar>
              <w:top w:w="105" w:type="dxa"/>
              <w:left w:w="125" w:type="dxa"/>
              <w:bottom w:w="105" w:type="dxa"/>
              <w:right w:w="125" w:type="dxa"/>
            </w:tcMar>
            <w:vAlign w:val="center"/>
          </w:tcPr>
          <w:p w14:paraId="76F4861D">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REST API / Backend</w:t>
            </w:r>
          </w:p>
        </w:tc>
        <w:tc>
          <w:tcPr>
            <w:tcW w:w="1967" w:type="dxa"/>
            <w:tcMar>
              <w:top w:w="105" w:type="dxa"/>
              <w:left w:w="125" w:type="dxa"/>
              <w:bottom w:w="105" w:type="dxa"/>
              <w:right w:w="125" w:type="dxa"/>
            </w:tcMar>
            <w:vAlign w:val="center"/>
          </w:tcPr>
          <w:p w14:paraId="5C9E744B">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Python, Flask</w:t>
            </w:r>
          </w:p>
        </w:tc>
        <w:tc>
          <w:tcPr>
            <w:tcW w:w="1967" w:type="dxa"/>
            <w:tcMar>
              <w:top w:w="105" w:type="dxa"/>
              <w:left w:w="125" w:type="dxa"/>
              <w:bottom w:w="105" w:type="dxa"/>
              <w:right w:w="125" w:type="dxa"/>
            </w:tcMar>
            <w:vAlign w:val="center"/>
          </w:tcPr>
          <w:p w14:paraId="6D913223">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Rahima Banu N</w:t>
            </w:r>
          </w:p>
        </w:tc>
        <w:tc>
          <w:tcPr>
            <w:tcW w:w="1967" w:type="dxa"/>
            <w:tcMar>
              <w:top w:w="105" w:type="dxa"/>
              <w:left w:w="125" w:type="dxa"/>
              <w:bottom w:w="105" w:type="dxa"/>
              <w:right w:w="125" w:type="dxa"/>
            </w:tcMar>
            <w:vAlign w:val="center"/>
          </w:tcPr>
          <w:p w14:paraId="7B0ED9FC">
            <w:pPr>
              <w:keepNext w:val="0"/>
              <w:keepLines w:val="0"/>
              <w:widowControl/>
              <w:suppressLineNumbers w:val="0"/>
              <w:jc w:val="both"/>
              <w:rPr>
                <w:rFonts w:hint="default" w:ascii="Arial" w:hAnsi="Arial" w:cs="Arial"/>
                <w:sz w:val="20"/>
                <w:szCs w:val="20"/>
              </w:rPr>
            </w:pPr>
            <w:r>
              <w:rPr>
                <w:rStyle w:val="20"/>
                <w:rFonts w:hint="default" w:ascii="Arial" w:hAnsi="Arial" w:eastAsia="SimSun" w:cs="Arial"/>
                <w:kern w:val="0"/>
                <w:sz w:val="20"/>
                <w:szCs w:val="20"/>
                <w:lang w:val="en-US" w:eastAsia="zh-CN" w:bidi="ar"/>
              </w:rPr>
              <w:t>/app.py</w:t>
            </w:r>
          </w:p>
        </w:tc>
        <w:tc>
          <w:tcPr>
            <w:tcW w:w="1967" w:type="dxa"/>
            <w:tcMar>
              <w:top w:w="105" w:type="dxa"/>
              <w:left w:w="125" w:type="dxa"/>
              <w:bottom w:w="105" w:type="dxa"/>
              <w:right w:w="125" w:type="dxa"/>
            </w:tcMar>
            <w:vAlign w:val="center"/>
          </w:tcPr>
          <w:p w14:paraId="3AFF1135">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Flask server running in terminal</w:t>
            </w:r>
          </w:p>
        </w:tc>
      </w:tr>
      <w:tr w14:paraId="17FDF4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shd w:val="clear" w:color="auto" w:fill="F5F7FA"/>
            <w:tcMar>
              <w:top w:w="105" w:type="dxa"/>
              <w:left w:w="125" w:type="dxa"/>
              <w:bottom w:w="105" w:type="dxa"/>
              <w:right w:w="125" w:type="dxa"/>
            </w:tcMar>
            <w:vAlign w:val="center"/>
          </w:tcPr>
          <w:p w14:paraId="1CE26850">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Database</w:t>
            </w:r>
          </w:p>
        </w:tc>
        <w:tc>
          <w:tcPr>
            <w:tcW w:w="1967" w:type="dxa"/>
            <w:shd w:val="clear" w:color="auto" w:fill="F5F7FA"/>
            <w:tcMar>
              <w:top w:w="105" w:type="dxa"/>
              <w:left w:w="125" w:type="dxa"/>
              <w:bottom w:w="105" w:type="dxa"/>
              <w:right w:w="125" w:type="dxa"/>
            </w:tcMar>
            <w:vAlign w:val="center"/>
          </w:tcPr>
          <w:p w14:paraId="08CF1537">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SQLite</w:t>
            </w:r>
          </w:p>
        </w:tc>
        <w:tc>
          <w:tcPr>
            <w:tcW w:w="1967" w:type="dxa"/>
            <w:shd w:val="clear" w:color="auto" w:fill="F5F7FA"/>
            <w:tcMar>
              <w:top w:w="105" w:type="dxa"/>
              <w:left w:w="125" w:type="dxa"/>
              <w:bottom w:w="105" w:type="dxa"/>
              <w:right w:w="125" w:type="dxa"/>
            </w:tcMar>
            <w:vAlign w:val="center"/>
          </w:tcPr>
          <w:p w14:paraId="1D4DFAED">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Rahima Banu N</w:t>
            </w:r>
          </w:p>
        </w:tc>
        <w:tc>
          <w:tcPr>
            <w:tcW w:w="1967" w:type="dxa"/>
            <w:shd w:val="clear" w:color="auto" w:fill="F5F7FA"/>
            <w:tcMar>
              <w:top w:w="105" w:type="dxa"/>
              <w:left w:w="125" w:type="dxa"/>
              <w:bottom w:w="105" w:type="dxa"/>
              <w:right w:w="125" w:type="dxa"/>
            </w:tcMar>
            <w:vAlign w:val="center"/>
          </w:tcPr>
          <w:p w14:paraId="612007EC">
            <w:pPr>
              <w:keepNext w:val="0"/>
              <w:keepLines w:val="0"/>
              <w:widowControl/>
              <w:suppressLineNumbers w:val="0"/>
              <w:jc w:val="both"/>
              <w:rPr>
                <w:rFonts w:hint="default" w:ascii="Arial" w:hAnsi="Arial" w:cs="Arial"/>
                <w:sz w:val="20"/>
                <w:szCs w:val="20"/>
              </w:rPr>
            </w:pPr>
            <w:r>
              <w:rPr>
                <w:rStyle w:val="20"/>
                <w:rFonts w:hint="default" w:ascii="Arial" w:hAnsi="Arial" w:eastAsia="SimSun" w:cs="Arial"/>
                <w:kern w:val="0"/>
                <w:sz w:val="20"/>
                <w:szCs w:val="20"/>
                <w:lang w:val="en-US" w:eastAsia="zh-CN" w:bidi="ar"/>
              </w:rPr>
              <w:t>/campus.db</w:t>
            </w:r>
          </w:p>
        </w:tc>
        <w:tc>
          <w:tcPr>
            <w:tcW w:w="1967" w:type="dxa"/>
            <w:shd w:val="clear" w:color="auto" w:fill="F5F7FA"/>
            <w:tcMar>
              <w:top w:w="105" w:type="dxa"/>
              <w:left w:w="125" w:type="dxa"/>
              <w:bottom w:w="105" w:type="dxa"/>
              <w:right w:w="125" w:type="dxa"/>
            </w:tcMar>
            <w:vAlign w:val="center"/>
          </w:tcPr>
          <w:p w14:paraId="65EB20A7">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Stored request data</w:t>
            </w:r>
          </w:p>
        </w:tc>
      </w:tr>
      <w:tr w14:paraId="0E95DA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Mar>
              <w:top w:w="105" w:type="dxa"/>
              <w:left w:w="125" w:type="dxa"/>
              <w:bottom w:w="105" w:type="dxa"/>
              <w:right w:w="125" w:type="dxa"/>
            </w:tcMar>
            <w:vAlign w:val="center"/>
          </w:tcPr>
          <w:p w14:paraId="7F374904">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API Testing</w:t>
            </w:r>
          </w:p>
        </w:tc>
        <w:tc>
          <w:tcPr>
            <w:tcW w:w="1967" w:type="dxa"/>
            <w:tcMar>
              <w:top w:w="105" w:type="dxa"/>
              <w:left w:w="125" w:type="dxa"/>
              <w:bottom w:w="105" w:type="dxa"/>
              <w:right w:w="125" w:type="dxa"/>
            </w:tcMar>
            <w:vAlign w:val="center"/>
          </w:tcPr>
          <w:p w14:paraId="6E7EED86">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Postman</w:t>
            </w:r>
          </w:p>
        </w:tc>
        <w:tc>
          <w:tcPr>
            <w:tcW w:w="1967" w:type="dxa"/>
            <w:tcMar>
              <w:top w:w="105" w:type="dxa"/>
              <w:left w:w="125" w:type="dxa"/>
              <w:bottom w:w="105" w:type="dxa"/>
              <w:right w:w="125" w:type="dxa"/>
            </w:tcMar>
            <w:vAlign w:val="center"/>
          </w:tcPr>
          <w:p w14:paraId="45685C6B">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Rahima Banu N</w:t>
            </w:r>
          </w:p>
        </w:tc>
        <w:tc>
          <w:tcPr>
            <w:tcW w:w="1967" w:type="dxa"/>
            <w:tcMar>
              <w:top w:w="105" w:type="dxa"/>
              <w:left w:w="125" w:type="dxa"/>
              <w:bottom w:w="105" w:type="dxa"/>
              <w:right w:w="125" w:type="dxa"/>
            </w:tcMar>
            <w:vAlign w:val="center"/>
          </w:tcPr>
          <w:p w14:paraId="30C1E571">
            <w:pPr>
              <w:keepNext w:val="0"/>
              <w:keepLines w:val="0"/>
              <w:widowControl/>
              <w:suppressLineNumbers w:val="0"/>
              <w:jc w:val="both"/>
              <w:rPr>
                <w:rFonts w:hint="default" w:ascii="Arial" w:hAnsi="Arial" w:cs="Arial"/>
                <w:sz w:val="20"/>
                <w:szCs w:val="20"/>
              </w:rPr>
            </w:pPr>
            <w:r>
              <w:rPr>
                <w:rStyle w:val="20"/>
                <w:rFonts w:hint="default" w:ascii="Arial" w:hAnsi="Arial" w:eastAsia="SimSun" w:cs="Arial"/>
                <w:kern w:val="0"/>
                <w:sz w:val="20"/>
                <w:szCs w:val="20"/>
                <w:lang w:val="en-US" w:eastAsia="zh-CN" w:bidi="ar"/>
              </w:rPr>
              <w:t>/tests/</w:t>
            </w:r>
          </w:p>
        </w:tc>
        <w:tc>
          <w:tcPr>
            <w:tcW w:w="1967" w:type="dxa"/>
            <w:tcMar>
              <w:top w:w="105" w:type="dxa"/>
              <w:left w:w="125" w:type="dxa"/>
              <w:bottom w:w="105" w:type="dxa"/>
              <w:right w:w="125" w:type="dxa"/>
            </w:tcMar>
            <w:vAlign w:val="center"/>
          </w:tcPr>
          <w:p w14:paraId="166D0F0E">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POST, GET and PUT responses</w:t>
            </w:r>
          </w:p>
        </w:tc>
      </w:tr>
      <w:tr w14:paraId="1B356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shd w:val="clear" w:color="auto" w:fill="F5F7FA"/>
            <w:tcMar>
              <w:top w:w="105" w:type="dxa"/>
              <w:left w:w="125" w:type="dxa"/>
              <w:bottom w:w="105" w:type="dxa"/>
              <w:right w:w="125" w:type="dxa"/>
            </w:tcMar>
            <w:vAlign w:val="center"/>
          </w:tcPr>
          <w:p w14:paraId="723C2B1A">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Input Validation &amp; Security</w:t>
            </w:r>
          </w:p>
        </w:tc>
        <w:tc>
          <w:tcPr>
            <w:tcW w:w="1967" w:type="dxa"/>
            <w:shd w:val="clear" w:color="auto" w:fill="F5F7FA"/>
            <w:tcMar>
              <w:top w:w="105" w:type="dxa"/>
              <w:left w:w="125" w:type="dxa"/>
              <w:bottom w:w="105" w:type="dxa"/>
              <w:right w:w="125" w:type="dxa"/>
            </w:tcMar>
            <w:vAlign w:val="center"/>
          </w:tcPr>
          <w:p w14:paraId="1C45C84C">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Flask, Python</w:t>
            </w:r>
          </w:p>
        </w:tc>
        <w:tc>
          <w:tcPr>
            <w:tcW w:w="1967" w:type="dxa"/>
            <w:shd w:val="clear" w:color="auto" w:fill="F5F7FA"/>
            <w:tcMar>
              <w:top w:w="105" w:type="dxa"/>
              <w:left w:w="125" w:type="dxa"/>
              <w:bottom w:w="105" w:type="dxa"/>
              <w:right w:w="125" w:type="dxa"/>
            </w:tcMar>
            <w:vAlign w:val="center"/>
          </w:tcPr>
          <w:p w14:paraId="6BFC9D50">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Rahima Banu N</w:t>
            </w:r>
          </w:p>
        </w:tc>
        <w:tc>
          <w:tcPr>
            <w:tcW w:w="1967" w:type="dxa"/>
            <w:shd w:val="clear" w:color="auto" w:fill="F5F7FA"/>
            <w:tcMar>
              <w:top w:w="105" w:type="dxa"/>
              <w:left w:w="125" w:type="dxa"/>
              <w:bottom w:w="105" w:type="dxa"/>
              <w:right w:w="125" w:type="dxa"/>
            </w:tcMar>
            <w:vAlign w:val="center"/>
          </w:tcPr>
          <w:p w14:paraId="2700D809">
            <w:pPr>
              <w:keepNext w:val="0"/>
              <w:keepLines w:val="0"/>
              <w:widowControl/>
              <w:suppressLineNumbers w:val="0"/>
              <w:jc w:val="both"/>
              <w:rPr>
                <w:rFonts w:hint="default" w:ascii="Arial" w:hAnsi="Arial" w:cs="Arial"/>
                <w:sz w:val="20"/>
                <w:szCs w:val="20"/>
              </w:rPr>
            </w:pPr>
            <w:r>
              <w:rPr>
                <w:rStyle w:val="20"/>
                <w:rFonts w:hint="default" w:ascii="Arial" w:hAnsi="Arial" w:eastAsia="SimSun" w:cs="Arial"/>
                <w:kern w:val="0"/>
                <w:sz w:val="20"/>
                <w:szCs w:val="20"/>
                <w:lang w:val="en-US" w:eastAsia="zh-CN" w:bidi="ar"/>
              </w:rPr>
              <w:t>/app.py</w:t>
            </w:r>
          </w:p>
        </w:tc>
        <w:tc>
          <w:tcPr>
            <w:tcW w:w="1967" w:type="dxa"/>
            <w:shd w:val="clear" w:color="auto" w:fill="F5F7FA"/>
            <w:tcMar>
              <w:top w:w="105" w:type="dxa"/>
              <w:left w:w="125" w:type="dxa"/>
              <w:bottom w:w="105" w:type="dxa"/>
              <w:right w:w="125" w:type="dxa"/>
            </w:tcMar>
            <w:vAlign w:val="center"/>
          </w:tcPr>
          <w:p w14:paraId="6D92C6D4">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400 Bad Request for invalid input</w:t>
            </w:r>
          </w:p>
        </w:tc>
      </w:tr>
    </w:tbl>
    <w:p w14:paraId="37566D15">
      <w:pPr>
        <w:spacing w:after="0"/>
        <w:jc w:val="both"/>
        <w:rPr>
          <w:rFonts w:hint="default" w:ascii="Arial" w:hAnsi="Arial" w:cs="Arial"/>
          <w:sz w:val="20"/>
          <w:szCs w:val="2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5"/>
      </w:tblGrid>
      <w:tr w14:paraId="39F4F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5" w:type="dxa"/>
            <w:shd w:val="clear" w:color="auto" w:fill="EAF0F7"/>
            <w:tcMar>
              <w:top w:w="105" w:type="dxa"/>
              <w:left w:w="125" w:type="dxa"/>
              <w:bottom w:w="105" w:type="dxa"/>
              <w:right w:w="125" w:type="dxa"/>
            </w:tcMar>
            <w:vAlign w:val="center"/>
          </w:tcPr>
          <w:p w14:paraId="648B4EF5">
            <w:pPr>
              <w:spacing w:before="0" w:after="0" w:line="259" w:lineRule="auto"/>
              <w:jc w:val="both"/>
              <w:rPr>
                <w:rFonts w:hint="default" w:ascii="Arial" w:hAnsi="Arial" w:cs="Arial"/>
                <w:sz w:val="20"/>
                <w:szCs w:val="20"/>
              </w:rPr>
            </w:pPr>
            <w:r>
              <w:rPr>
                <w:rFonts w:hint="default" w:ascii="Arial" w:hAnsi="Arial" w:cs="Arial"/>
                <w:b/>
                <w:color w:val="17365D"/>
                <w:sz w:val="20"/>
                <w:szCs w:val="20"/>
              </w:rPr>
              <w:t>Source Code in Selectable Text</w:t>
            </w:r>
          </w:p>
        </w:tc>
      </w:tr>
      <w:tr w14:paraId="7AABC4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835" w:type="dxa"/>
            <w:tcMar>
              <w:top w:w="105" w:type="dxa"/>
              <w:left w:w="125" w:type="dxa"/>
              <w:bottom w:w="105" w:type="dxa"/>
              <w:right w:w="125" w:type="dxa"/>
            </w:tcMar>
            <w:vAlign w:val="center"/>
          </w:tcPr>
          <w:p w14:paraId="197F5D56">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from flask import Flask, request, jsonify</w:t>
            </w:r>
          </w:p>
          <w:p w14:paraId="0D3C16F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import sqlite3</w:t>
            </w:r>
          </w:p>
          <w:p w14:paraId="3BD7E8DA">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from datetime import datetime</w:t>
            </w:r>
          </w:p>
          <w:p w14:paraId="2502B895">
            <w:pPr>
              <w:spacing w:before="0" w:after="0" w:line="259" w:lineRule="auto"/>
              <w:jc w:val="both"/>
              <w:rPr>
                <w:rFonts w:hint="default" w:ascii="Arial" w:hAnsi="Arial" w:cs="Arial"/>
                <w:b w:val="0"/>
                <w:color w:val="5B6573"/>
                <w:sz w:val="20"/>
                <w:szCs w:val="20"/>
              </w:rPr>
            </w:pPr>
          </w:p>
          <w:p w14:paraId="57B297EB">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app = Flask(__name__)</w:t>
            </w:r>
          </w:p>
          <w:p w14:paraId="13FA3B2C">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DB = "campus.db"</w:t>
            </w:r>
          </w:p>
          <w:p w14:paraId="206CD78C">
            <w:pPr>
              <w:spacing w:before="0" w:after="0" w:line="259" w:lineRule="auto"/>
              <w:jc w:val="both"/>
              <w:rPr>
                <w:rFonts w:hint="default" w:ascii="Arial" w:hAnsi="Arial" w:cs="Arial"/>
                <w:b w:val="0"/>
                <w:color w:val="5B6573"/>
                <w:sz w:val="20"/>
                <w:szCs w:val="20"/>
              </w:rPr>
            </w:pPr>
          </w:p>
          <w:p w14:paraId="6BC1AB3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def db():</w:t>
            </w:r>
          </w:p>
          <w:p w14:paraId="5F9DFDAF">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 = sqlite3.connect(DB)</w:t>
            </w:r>
          </w:p>
          <w:p w14:paraId="4D25E68C">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con.row_factory = sqlite3.Row</w:t>
            </w:r>
          </w:p>
          <w:p w14:paraId="3862F6D6">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return con</w:t>
            </w:r>
          </w:p>
          <w:p w14:paraId="2815BBC6">
            <w:pPr>
              <w:spacing w:before="0" w:after="0" w:line="259" w:lineRule="auto"/>
              <w:jc w:val="both"/>
              <w:rPr>
                <w:rFonts w:hint="default" w:ascii="Arial" w:hAnsi="Arial" w:cs="Arial"/>
                <w:b w:val="0"/>
                <w:color w:val="5B6573"/>
                <w:sz w:val="20"/>
                <w:szCs w:val="20"/>
              </w:rPr>
            </w:pPr>
          </w:p>
          <w:p w14:paraId="4F6283BC">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@app.route("/")</w:t>
            </w:r>
          </w:p>
          <w:p w14:paraId="1E003907">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def home():</w:t>
            </w:r>
          </w:p>
          <w:p w14:paraId="4BD7D743">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return jsonify({"message": "Smart Campus Platform", "status": "Running"})</w:t>
            </w:r>
          </w:p>
          <w:p w14:paraId="2B602DE8">
            <w:pPr>
              <w:spacing w:before="0" w:after="0" w:line="259" w:lineRule="auto"/>
              <w:jc w:val="both"/>
              <w:rPr>
                <w:rFonts w:hint="default" w:ascii="Arial" w:hAnsi="Arial" w:cs="Arial"/>
                <w:b w:val="0"/>
                <w:color w:val="5B6573"/>
                <w:sz w:val="20"/>
                <w:szCs w:val="20"/>
              </w:rPr>
            </w:pPr>
          </w:p>
          <w:p w14:paraId="38A25901">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@app.route("/requests", methods=["POST"])</w:t>
            </w:r>
          </w:p>
          <w:p w14:paraId="591D2FB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def create():</w:t>
            </w:r>
          </w:p>
          <w:p w14:paraId="297FC394">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data = request.get_json()</w:t>
            </w:r>
          </w:p>
          <w:p w14:paraId="42715203">
            <w:pPr>
              <w:spacing w:before="0" w:after="0" w:line="259" w:lineRule="auto"/>
              <w:jc w:val="both"/>
              <w:rPr>
                <w:rFonts w:hint="default" w:ascii="Arial" w:hAnsi="Arial" w:cs="Arial"/>
                <w:b w:val="0"/>
                <w:color w:val="5B6573"/>
                <w:sz w:val="20"/>
                <w:szCs w:val="20"/>
              </w:rPr>
            </w:pPr>
          </w:p>
          <w:p w14:paraId="6FC497D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required = ["category", "location", "description", "priority"]</w:t>
            </w:r>
          </w:p>
          <w:p w14:paraId="64D58964">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if not data or any(x not in data or not data[x] for x in required):</w:t>
            </w:r>
          </w:p>
          <w:p w14:paraId="077EDC75">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return jsonify({"error": "All fields are required"}), 400</w:t>
            </w:r>
          </w:p>
          <w:p w14:paraId="3842701C">
            <w:pPr>
              <w:spacing w:before="0" w:after="0" w:line="259" w:lineRule="auto"/>
              <w:jc w:val="both"/>
              <w:rPr>
                <w:rFonts w:hint="default" w:ascii="Arial" w:hAnsi="Arial" w:cs="Arial"/>
                <w:b w:val="0"/>
                <w:color w:val="5B6573"/>
                <w:sz w:val="20"/>
                <w:szCs w:val="20"/>
              </w:rPr>
            </w:pPr>
          </w:p>
          <w:p w14:paraId="6B92F9F3">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 = db()</w:t>
            </w:r>
          </w:p>
          <w:p w14:paraId="12BF749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cur = con.execute("""</w:t>
            </w:r>
          </w:p>
          <w:p w14:paraId="33D8699F">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INSERT INTO requests</w:t>
            </w:r>
          </w:p>
          <w:p w14:paraId="693FEA0B">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(category, location, description, priority, status, created_at)</w:t>
            </w:r>
          </w:p>
          <w:p w14:paraId="7959701C">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VALUES (?, ?, ?, ?, ?, ?)</w:t>
            </w:r>
          </w:p>
          <w:p w14:paraId="50C48AE3">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 (</w:t>
            </w:r>
          </w:p>
          <w:p w14:paraId="09A66AE6">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data["category"], data["location"],</w:t>
            </w:r>
          </w:p>
          <w:p w14:paraId="11F6AC74">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data["description"], data["priority"],</w:t>
            </w:r>
          </w:p>
          <w:p w14:paraId="58872356">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"Pending", datetime.now().isoformat()</w:t>
            </w:r>
          </w:p>
          <w:p w14:paraId="47A10D61">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w:t>
            </w:r>
          </w:p>
          <w:p w14:paraId="071F8164">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con.commit()</w:t>
            </w:r>
          </w:p>
          <w:p w14:paraId="61AC44E8">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con.close()</w:t>
            </w:r>
          </w:p>
          <w:p w14:paraId="4B5AC1B2">
            <w:pPr>
              <w:spacing w:before="0" w:after="0" w:line="259" w:lineRule="auto"/>
              <w:jc w:val="both"/>
              <w:rPr>
                <w:rFonts w:hint="default" w:ascii="Arial" w:hAnsi="Arial" w:cs="Arial"/>
                <w:b w:val="0"/>
                <w:color w:val="5B6573"/>
                <w:sz w:val="20"/>
                <w:szCs w:val="20"/>
              </w:rPr>
            </w:pPr>
          </w:p>
          <w:p w14:paraId="6FBE2CF7">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return jsonify({"message": "Request created", "request_id": cur.lastrowid}), 201</w:t>
            </w:r>
          </w:p>
          <w:p w14:paraId="5075C8BB">
            <w:pPr>
              <w:spacing w:before="0" w:after="0" w:line="259" w:lineRule="auto"/>
              <w:jc w:val="both"/>
              <w:rPr>
                <w:rFonts w:hint="default" w:ascii="Arial" w:hAnsi="Arial" w:cs="Arial"/>
                <w:b w:val="0"/>
                <w:color w:val="5B6573"/>
                <w:sz w:val="20"/>
                <w:szCs w:val="20"/>
              </w:rPr>
            </w:pPr>
          </w:p>
          <w:p w14:paraId="08CCB926">
            <w:pPr>
              <w:spacing w:before="0" w:after="0" w:line="259" w:lineRule="auto"/>
              <w:jc w:val="both"/>
              <w:rPr>
                <w:rFonts w:hint="default" w:ascii="Arial" w:hAnsi="Arial" w:cs="Arial"/>
                <w:b w:val="0"/>
                <w:color w:val="5B6573"/>
                <w:sz w:val="20"/>
                <w:szCs w:val="20"/>
              </w:rPr>
            </w:pPr>
          </w:p>
          <w:p w14:paraId="2B23FB3C">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@app.route("/requests", methods=["GET"])</w:t>
            </w:r>
          </w:p>
          <w:p w14:paraId="39069883">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def get_all():</w:t>
            </w:r>
          </w:p>
          <w:p w14:paraId="47B230C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 = db()</w:t>
            </w:r>
          </w:p>
          <w:p w14:paraId="5E015BF6">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rows = con.execute("SELECT * FROM requests").fetchall()</w:t>
            </w:r>
          </w:p>
          <w:p w14:paraId="627719B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con.close()</w:t>
            </w:r>
          </w:p>
          <w:p w14:paraId="0F8E8BB3">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return jsonify([dict(row) for row in rows])</w:t>
            </w:r>
          </w:p>
          <w:p w14:paraId="53B0C1C1">
            <w:pPr>
              <w:spacing w:before="0" w:after="0" w:line="259" w:lineRule="auto"/>
              <w:jc w:val="both"/>
              <w:rPr>
                <w:rFonts w:hint="default" w:ascii="Arial" w:hAnsi="Arial" w:cs="Arial"/>
                <w:b w:val="0"/>
                <w:color w:val="5B6573"/>
                <w:sz w:val="20"/>
                <w:szCs w:val="20"/>
              </w:rPr>
            </w:pPr>
          </w:p>
          <w:p w14:paraId="565B9F7A">
            <w:pPr>
              <w:spacing w:before="0" w:after="0" w:line="259" w:lineRule="auto"/>
              <w:jc w:val="both"/>
              <w:rPr>
                <w:rFonts w:hint="default" w:ascii="Arial" w:hAnsi="Arial" w:cs="Arial"/>
                <w:b w:val="0"/>
                <w:color w:val="5B6573"/>
                <w:sz w:val="20"/>
                <w:szCs w:val="20"/>
              </w:rPr>
            </w:pPr>
          </w:p>
          <w:p w14:paraId="788DBD0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@app.route("/requests/&lt;int:id&gt;", methods=["GET"])</w:t>
            </w:r>
          </w:p>
          <w:p w14:paraId="17A6E7C4">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def get_one(id):</w:t>
            </w:r>
          </w:p>
          <w:p w14:paraId="7F4A7C6A">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 = db()</w:t>
            </w:r>
          </w:p>
          <w:p w14:paraId="241D4063">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row = con.execute("SELECT * FROM requests WHERE id=?", (id,)).fetchone()</w:t>
            </w:r>
          </w:p>
          <w:p w14:paraId="004A49FD">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con.close()</w:t>
            </w:r>
          </w:p>
          <w:p w14:paraId="741A9D80">
            <w:pPr>
              <w:spacing w:before="0" w:after="0" w:line="259" w:lineRule="auto"/>
              <w:jc w:val="both"/>
              <w:rPr>
                <w:rFonts w:hint="default" w:ascii="Arial" w:hAnsi="Arial" w:cs="Arial"/>
                <w:b w:val="0"/>
                <w:color w:val="5B6573"/>
                <w:sz w:val="20"/>
                <w:szCs w:val="20"/>
              </w:rPr>
            </w:pPr>
          </w:p>
          <w:p w14:paraId="4F916A3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if not row:</w:t>
            </w:r>
          </w:p>
          <w:p w14:paraId="3833B29F">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return jsonify({"error": "Request not found"}), 404</w:t>
            </w:r>
          </w:p>
          <w:p w14:paraId="73372CD6">
            <w:pPr>
              <w:spacing w:before="0" w:after="0" w:line="259" w:lineRule="auto"/>
              <w:jc w:val="both"/>
              <w:rPr>
                <w:rFonts w:hint="default" w:ascii="Arial" w:hAnsi="Arial" w:cs="Arial"/>
                <w:b w:val="0"/>
                <w:color w:val="5B6573"/>
                <w:sz w:val="20"/>
                <w:szCs w:val="20"/>
              </w:rPr>
            </w:pPr>
          </w:p>
          <w:p w14:paraId="257D7DB5">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return jsonify(dict(row))</w:t>
            </w:r>
          </w:p>
          <w:p w14:paraId="0A21C469">
            <w:pPr>
              <w:spacing w:before="0" w:after="0" w:line="259" w:lineRule="auto"/>
              <w:jc w:val="both"/>
              <w:rPr>
                <w:rFonts w:hint="default" w:ascii="Arial" w:hAnsi="Arial" w:cs="Arial"/>
                <w:b w:val="0"/>
                <w:color w:val="5B6573"/>
                <w:sz w:val="20"/>
                <w:szCs w:val="20"/>
              </w:rPr>
            </w:pPr>
          </w:p>
          <w:p w14:paraId="6ABC0633">
            <w:pPr>
              <w:spacing w:before="0" w:after="0" w:line="259" w:lineRule="auto"/>
              <w:jc w:val="both"/>
              <w:rPr>
                <w:rFonts w:hint="default" w:ascii="Arial" w:hAnsi="Arial" w:cs="Arial"/>
                <w:b w:val="0"/>
                <w:color w:val="5B6573"/>
                <w:sz w:val="20"/>
                <w:szCs w:val="20"/>
              </w:rPr>
            </w:pPr>
          </w:p>
          <w:p w14:paraId="7977AED6">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@app.route("/requests/&lt;int:id&gt;/status", methods=["PUT"])</w:t>
            </w:r>
          </w:p>
          <w:p w14:paraId="60A181EA">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def update(id):</w:t>
            </w:r>
          </w:p>
          <w:p w14:paraId="652F3CA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data = request.get_json()</w:t>
            </w:r>
          </w:p>
          <w:p w14:paraId="24453F72">
            <w:pPr>
              <w:spacing w:before="0" w:after="0" w:line="259" w:lineRule="auto"/>
              <w:jc w:val="both"/>
              <w:rPr>
                <w:rFonts w:hint="default" w:ascii="Arial" w:hAnsi="Arial" w:cs="Arial"/>
                <w:b w:val="0"/>
                <w:color w:val="5B6573"/>
                <w:sz w:val="20"/>
                <w:szCs w:val="20"/>
              </w:rPr>
            </w:pPr>
          </w:p>
          <w:p w14:paraId="476B4CC5">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if not data or "status" not in data:</w:t>
            </w:r>
          </w:p>
          <w:p w14:paraId="3BBD6016">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return jsonify({"error": "Status is required"}), 400</w:t>
            </w:r>
          </w:p>
          <w:p w14:paraId="68C24E35">
            <w:pPr>
              <w:spacing w:before="0" w:after="0" w:line="259" w:lineRule="auto"/>
              <w:jc w:val="both"/>
              <w:rPr>
                <w:rFonts w:hint="default" w:ascii="Arial" w:hAnsi="Arial" w:cs="Arial"/>
                <w:b w:val="0"/>
                <w:color w:val="5B6573"/>
                <w:sz w:val="20"/>
                <w:szCs w:val="20"/>
              </w:rPr>
            </w:pPr>
          </w:p>
          <w:p w14:paraId="72A5F0FF">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 = db()</w:t>
            </w:r>
          </w:p>
          <w:p w14:paraId="2C0AE10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con.execute(</w:t>
            </w:r>
          </w:p>
          <w:p w14:paraId="39D05D06">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"UPDATE requests SET status=? WHERE id=?",</w:t>
            </w:r>
          </w:p>
          <w:p w14:paraId="68787DAD">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(data["status"], id)</w:t>
            </w:r>
          </w:p>
          <w:p w14:paraId="051B66E8">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w:t>
            </w:r>
          </w:p>
          <w:p w14:paraId="31AE7117">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con.commit()</w:t>
            </w:r>
          </w:p>
          <w:p w14:paraId="01216732">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con.close()</w:t>
            </w:r>
          </w:p>
          <w:p w14:paraId="0D2AF248">
            <w:pPr>
              <w:spacing w:before="0" w:after="0" w:line="259" w:lineRule="auto"/>
              <w:jc w:val="both"/>
              <w:rPr>
                <w:rFonts w:hint="default" w:ascii="Arial" w:hAnsi="Arial" w:cs="Arial"/>
                <w:b w:val="0"/>
                <w:color w:val="5B6573"/>
                <w:sz w:val="20"/>
                <w:szCs w:val="20"/>
              </w:rPr>
            </w:pPr>
          </w:p>
          <w:p w14:paraId="6336ED7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return jsonify({"message": "Status updated"})</w:t>
            </w:r>
          </w:p>
          <w:p w14:paraId="723D2924">
            <w:pPr>
              <w:spacing w:before="0" w:after="0" w:line="259" w:lineRule="auto"/>
              <w:jc w:val="both"/>
              <w:rPr>
                <w:rFonts w:hint="default" w:ascii="Arial" w:hAnsi="Arial" w:cs="Arial"/>
                <w:b w:val="0"/>
                <w:color w:val="5B6573"/>
                <w:sz w:val="20"/>
                <w:szCs w:val="20"/>
              </w:rPr>
            </w:pPr>
          </w:p>
          <w:p w14:paraId="6E055C38">
            <w:pPr>
              <w:spacing w:before="0" w:after="0" w:line="259" w:lineRule="auto"/>
              <w:jc w:val="both"/>
              <w:rPr>
                <w:rFonts w:hint="default" w:ascii="Arial" w:hAnsi="Arial" w:cs="Arial"/>
                <w:b w:val="0"/>
                <w:color w:val="5B6573"/>
                <w:sz w:val="20"/>
                <w:szCs w:val="20"/>
              </w:rPr>
            </w:pPr>
          </w:p>
          <w:p w14:paraId="106C3DB5">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@app.route("/analytics")</w:t>
            </w:r>
          </w:p>
          <w:p w14:paraId="1705E66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def analytics():</w:t>
            </w:r>
          </w:p>
          <w:p w14:paraId="4F95FB57">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 = db()</w:t>
            </w:r>
          </w:p>
          <w:p w14:paraId="41B3C0B7">
            <w:pPr>
              <w:spacing w:before="0" w:after="0" w:line="259" w:lineRule="auto"/>
              <w:jc w:val="both"/>
              <w:rPr>
                <w:rFonts w:hint="default" w:ascii="Arial" w:hAnsi="Arial" w:cs="Arial"/>
                <w:b w:val="0"/>
                <w:color w:val="5B6573"/>
                <w:sz w:val="20"/>
                <w:szCs w:val="20"/>
              </w:rPr>
            </w:pPr>
          </w:p>
          <w:p w14:paraId="4F427E5D">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total = con.execute("SELECT COUNT(*) FROM requests").fetchone()[0]</w:t>
            </w:r>
          </w:p>
          <w:p w14:paraId="630D8233">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pending = con.execute(</w:t>
            </w:r>
          </w:p>
          <w:p w14:paraId="55250519">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"SELECT COUNT(*) FROM requests WHERE status='Pending'"</w:t>
            </w:r>
          </w:p>
          <w:p w14:paraId="12A7B2B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).fetchone()[0]</w:t>
            </w:r>
          </w:p>
          <w:p w14:paraId="643A1CB7">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high = con.execute(</w:t>
            </w:r>
          </w:p>
          <w:p w14:paraId="664A3E4B">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"SELECT COUNT(*) FROM requests WHERE priority IN ('High','Emergency')"</w:t>
            </w:r>
          </w:p>
          <w:p w14:paraId="4B2D71E4">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).fetchone()[0]</w:t>
            </w:r>
          </w:p>
          <w:p w14:paraId="0CB47D1B">
            <w:pPr>
              <w:spacing w:before="0" w:after="0" w:line="259" w:lineRule="auto"/>
              <w:jc w:val="both"/>
              <w:rPr>
                <w:rFonts w:hint="default" w:ascii="Arial" w:hAnsi="Arial" w:cs="Arial"/>
                <w:b w:val="0"/>
                <w:color w:val="5B6573"/>
                <w:sz w:val="20"/>
                <w:szCs w:val="20"/>
              </w:rPr>
            </w:pPr>
          </w:p>
          <w:p w14:paraId="03E2D82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con.close()</w:t>
            </w:r>
          </w:p>
          <w:p w14:paraId="224F6D35">
            <w:pPr>
              <w:spacing w:before="0" w:after="0" w:line="259" w:lineRule="auto"/>
              <w:jc w:val="both"/>
              <w:rPr>
                <w:rFonts w:hint="default" w:ascii="Arial" w:hAnsi="Arial" w:cs="Arial"/>
                <w:b w:val="0"/>
                <w:color w:val="5B6573"/>
                <w:sz w:val="20"/>
                <w:szCs w:val="20"/>
              </w:rPr>
            </w:pPr>
          </w:p>
          <w:p w14:paraId="3C2717F4">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level = "HIGH" if pending &gt;= 5 or high &gt;= 3 else "NORMAL"</w:t>
            </w:r>
          </w:p>
          <w:p w14:paraId="67AC960E">
            <w:pPr>
              <w:spacing w:before="0" w:after="0" w:line="259" w:lineRule="auto"/>
              <w:jc w:val="both"/>
              <w:rPr>
                <w:rFonts w:hint="default" w:ascii="Arial" w:hAnsi="Arial" w:cs="Arial"/>
                <w:b w:val="0"/>
                <w:color w:val="5B6573"/>
                <w:sz w:val="20"/>
                <w:szCs w:val="20"/>
              </w:rPr>
            </w:pPr>
          </w:p>
          <w:p w14:paraId="25DD4B13">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return jsonify({</w:t>
            </w:r>
          </w:p>
          <w:p w14:paraId="69DDFA5C">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"total_requests": total,</w:t>
            </w:r>
          </w:p>
          <w:p w14:paraId="5245ECAF">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"pending_requests": pending,</w:t>
            </w:r>
          </w:p>
          <w:p w14:paraId="6F3631F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"high_priority": high,</w:t>
            </w:r>
          </w:p>
          <w:p w14:paraId="2032D45D">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"workload": level</w:t>
            </w:r>
          </w:p>
          <w:p w14:paraId="2F4A394C">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w:t>
            </w:r>
          </w:p>
          <w:p w14:paraId="3F0911CE">
            <w:pPr>
              <w:spacing w:before="0" w:after="0" w:line="259" w:lineRule="auto"/>
              <w:jc w:val="both"/>
              <w:rPr>
                <w:rFonts w:hint="default" w:ascii="Arial" w:hAnsi="Arial" w:cs="Arial"/>
                <w:b w:val="0"/>
                <w:color w:val="5B6573"/>
                <w:sz w:val="20"/>
                <w:szCs w:val="20"/>
              </w:rPr>
            </w:pPr>
          </w:p>
          <w:p w14:paraId="28790583">
            <w:pPr>
              <w:spacing w:before="0" w:after="0" w:line="259" w:lineRule="auto"/>
              <w:jc w:val="both"/>
              <w:rPr>
                <w:rFonts w:hint="default" w:ascii="Arial" w:hAnsi="Arial" w:cs="Arial"/>
                <w:b w:val="0"/>
                <w:color w:val="5B6573"/>
                <w:sz w:val="20"/>
                <w:szCs w:val="20"/>
              </w:rPr>
            </w:pPr>
          </w:p>
          <w:p w14:paraId="2ABA9034">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def init_db():</w:t>
            </w:r>
          </w:p>
          <w:p w14:paraId="7951CFAB">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 = db()</w:t>
            </w:r>
          </w:p>
          <w:p w14:paraId="6B5680F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con.execute("""</w:t>
            </w:r>
          </w:p>
          <w:p w14:paraId="16C4070D">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CREATE TABLE IF NOT EXISTS requests (</w:t>
            </w:r>
          </w:p>
          <w:p w14:paraId="29D63DE0">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id INTEGER PRIMARY KEY AUTOINCREMENT,</w:t>
            </w:r>
          </w:p>
          <w:p w14:paraId="21787794">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category TEXT,</w:t>
            </w:r>
          </w:p>
          <w:p w14:paraId="508049FE">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location TEXT,</w:t>
            </w:r>
          </w:p>
          <w:p w14:paraId="5AA2A4D5">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description TEXT,</w:t>
            </w:r>
          </w:p>
          <w:p w14:paraId="11D123EF">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priority TEXT,</w:t>
            </w:r>
          </w:p>
          <w:p w14:paraId="64B79EE3">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status TEXT,</w:t>
            </w:r>
          </w:p>
          <w:p w14:paraId="3B881DF2">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created_at TEXT</w:t>
            </w:r>
          </w:p>
          <w:p w14:paraId="2E293D4D">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w:t>
            </w:r>
          </w:p>
          <w:p w14:paraId="355A69F5">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w:t>
            </w:r>
          </w:p>
          <w:p w14:paraId="67F70A8D">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con.commit()</w:t>
            </w:r>
          </w:p>
          <w:p w14:paraId="07AADC0B">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con.close()</w:t>
            </w:r>
          </w:p>
          <w:p w14:paraId="3E40B60D">
            <w:pPr>
              <w:spacing w:before="0" w:after="0" w:line="259" w:lineRule="auto"/>
              <w:jc w:val="both"/>
              <w:rPr>
                <w:rFonts w:hint="default" w:ascii="Arial" w:hAnsi="Arial" w:cs="Arial"/>
                <w:b w:val="0"/>
                <w:color w:val="5B6573"/>
                <w:sz w:val="20"/>
                <w:szCs w:val="20"/>
              </w:rPr>
            </w:pPr>
          </w:p>
          <w:p w14:paraId="62D8D078">
            <w:pPr>
              <w:spacing w:before="0" w:after="0" w:line="259" w:lineRule="auto"/>
              <w:jc w:val="both"/>
              <w:rPr>
                <w:rFonts w:hint="default" w:ascii="Arial" w:hAnsi="Arial" w:cs="Arial"/>
                <w:b w:val="0"/>
                <w:color w:val="5B6573"/>
                <w:sz w:val="20"/>
                <w:szCs w:val="20"/>
              </w:rPr>
            </w:pPr>
          </w:p>
          <w:p w14:paraId="64450914">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if __name__ == "__main__":</w:t>
            </w:r>
          </w:p>
          <w:p w14:paraId="786B6734">
            <w:pPr>
              <w:spacing w:before="0" w:after="0" w:line="259" w:lineRule="auto"/>
              <w:jc w:val="both"/>
              <w:rPr>
                <w:rFonts w:hint="default" w:ascii="Arial" w:hAnsi="Arial" w:cs="Arial"/>
                <w:b w:val="0"/>
                <w:color w:val="5B6573"/>
                <w:sz w:val="20"/>
                <w:szCs w:val="20"/>
              </w:rPr>
            </w:pPr>
            <w:r>
              <w:rPr>
                <w:rFonts w:hint="default" w:ascii="Arial" w:hAnsi="Arial" w:cs="Arial"/>
                <w:b w:val="0"/>
                <w:color w:val="5B6573"/>
                <w:sz w:val="20"/>
                <w:szCs w:val="20"/>
              </w:rPr>
              <w:t xml:space="preserve">    init_db()</w:t>
            </w:r>
          </w:p>
          <w:p w14:paraId="624B976B">
            <w:pPr>
              <w:spacing w:before="0" w:after="0" w:line="259" w:lineRule="auto"/>
              <w:jc w:val="both"/>
              <w:rPr>
                <w:rFonts w:hint="default" w:ascii="Arial" w:hAnsi="Arial" w:cs="Arial"/>
                <w:sz w:val="20"/>
                <w:szCs w:val="20"/>
              </w:rPr>
            </w:pPr>
            <w:r>
              <w:rPr>
                <w:rFonts w:hint="default" w:ascii="Arial" w:hAnsi="Arial" w:cs="Arial"/>
                <w:b w:val="0"/>
                <w:color w:val="5B6573"/>
                <w:sz w:val="20"/>
                <w:szCs w:val="20"/>
              </w:rPr>
              <w:t xml:space="preserve">    app.run(host="0.0.0.0", port=5000)</w:t>
            </w:r>
          </w:p>
        </w:tc>
      </w:tr>
    </w:tbl>
    <w:p w14:paraId="5E6A5769">
      <w:pPr>
        <w:spacing w:after="0"/>
        <w:jc w:val="both"/>
        <w:rPr>
          <w:rFonts w:hint="default" w:ascii="Arial" w:hAnsi="Arial" w:cs="Arial"/>
          <w:sz w:val="20"/>
          <w:szCs w:val="20"/>
        </w:rPr>
      </w:pPr>
    </w:p>
    <w:p w14:paraId="29685393">
      <w:pPr>
        <w:jc w:val="both"/>
        <w:rPr>
          <w:rFonts w:hint="default" w:ascii="Arial" w:hAnsi="Arial" w:cs="Arial"/>
          <w:sz w:val="20"/>
          <w:szCs w:val="20"/>
        </w:rPr>
      </w:pPr>
      <w:r>
        <w:rPr>
          <w:rFonts w:hint="default" w:ascii="Arial" w:hAnsi="Arial" w:cs="Arial"/>
          <w:sz w:val="20"/>
          <w:szCs w:val="20"/>
        </w:rPr>
        <w:br w:type="page"/>
      </w:r>
    </w:p>
    <w:p w14:paraId="1BDAC1EF">
      <w:pPr>
        <w:pStyle w:val="2"/>
        <w:keepNext/>
        <w:jc w:val="both"/>
        <w:rPr>
          <w:rFonts w:hint="default" w:ascii="Arial" w:hAnsi="Arial" w:cs="Arial"/>
          <w:sz w:val="20"/>
          <w:szCs w:val="20"/>
        </w:rPr>
      </w:pPr>
      <w:r>
        <w:rPr>
          <w:rFonts w:hint="default" w:ascii="Arial" w:hAnsi="Arial" w:cs="Arial"/>
          <w:sz w:val="20"/>
          <w:szCs w:val="20"/>
        </w:rPr>
        <w:t>5. Results, Testing and Validation</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7"/>
        <w:gridCol w:w="1967"/>
        <w:gridCol w:w="1967"/>
        <w:gridCol w:w="1967"/>
        <w:gridCol w:w="1967"/>
      </w:tblGrid>
      <w:tr w14:paraId="31386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944" w:type="dxa"/>
            <w:shd w:val="clear" w:color="auto" w:fill="17365D"/>
            <w:tcMar>
              <w:top w:w="105" w:type="dxa"/>
              <w:left w:w="125" w:type="dxa"/>
              <w:bottom w:w="105" w:type="dxa"/>
              <w:right w:w="125" w:type="dxa"/>
            </w:tcMar>
            <w:vAlign w:val="center"/>
          </w:tcPr>
          <w:p w14:paraId="41027340">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Test / Requirement</w:t>
            </w:r>
          </w:p>
        </w:tc>
        <w:tc>
          <w:tcPr>
            <w:tcW w:w="1944" w:type="dxa"/>
            <w:shd w:val="clear" w:color="auto" w:fill="17365D"/>
            <w:tcMar>
              <w:top w:w="105" w:type="dxa"/>
              <w:left w:w="125" w:type="dxa"/>
              <w:bottom w:w="105" w:type="dxa"/>
              <w:right w:w="125" w:type="dxa"/>
            </w:tcMar>
            <w:vAlign w:val="center"/>
          </w:tcPr>
          <w:p w14:paraId="7DFDB288">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Input or Condition</w:t>
            </w:r>
          </w:p>
        </w:tc>
        <w:tc>
          <w:tcPr>
            <w:tcW w:w="1944" w:type="dxa"/>
            <w:shd w:val="clear" w:color="auto" w:fill="17365D"/>
            <w:tcMar>
              <w:top w:w="105" w:type="dxa"/>
              <w:left w:w="125" w:type="dxa"/>
              <w:bottom w:w="105" w:type="dxa"/>
              <w:right w:w="125" w:type="dxa"/>
            </w:tcMar>
            <w:vAlign w:val="center"/>
          </w:tcPr>
          <w:p w14:paraId="69020FF6">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Expected Result</w:t>
            </w:r>
          </w:p>
        </w:tc>
        <w:tc>
          <w:tcPr>
            <w:tcW w:w="1944" w:type="dxa"/>
            <w:shd w:val="clear" w:color="auto" w:fill="17365D"/>
            <w:tcMar>
              <w:top w:w="105" w:type="dxa"/>
              <w:left w:w="125" w:type="dxa"/>
              <w:bottom w:w="105" w:type="dxa"/>
              <w:right w:w="125" w:type="dxa"/>
            </w:tcMar>
            <w:vAlign w:val="center"/>
          </w:tcPr>
          <w:p w14:paraId="6E5204A5">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Observed Result</w:t>
            </w:r>
          </w:p>
        </w:tc>
        <w:tc>
          <w:tcPr>
            <w:tcW w:w="1872" w:type="dxa"/>
            <w:shd w:val="clear" w:color="auto" w:fill="17365D"/>
            <w:tcMar>
              <w:top w:w="105" w:type="dxa"/>
              <w:left w:w="125" w:type="dxa"/>
              <w:bottom w:w="105" w:type="dxa"/>
              <w:right w:w="125" w:type="dxa"/>
            </w:tcMar>
            <w:vAlign w:val="center"/>
          </w:tcPr>
          <w:p w14:paraId="6AA2E494">
            <w:pPr>
              <w:keepNext w:val="0"/>
              <w:keepLines w:val="0"/>
              <w:widowControl/>
              <w:suppressLineNumbers w:val="0"/>
              <w:jc w:val="both"/>
              <w:rPr>
                <w:rFonts w:hint="default" w:ascii="Arial" w:hAnsi="Arial" w:cs="Arial"/>
                <w:sz w:val="20"/>
                <w:szCs w:val="20"/>
              </w:rPr>
            </w:pPr>
            <w:r>
              <w:rPr>
                <w:rStyle w:val="35"/>
                <w:rFonts w:hint="default" w:ascii="Arial" w:hAnsi="Arial" w:eastAsia="SimSun" w:cs="Arial"/>
                <w:kern w:val="0"/>
                <w:sz w:val="20"/>
                <w:szCs w:val="20"/>
                <w:lang w:val="en-US" w:eastAsia="zh-CN" w:bidi="ar"/>
              </w:rPr>
              <w:t>Evidence</w:t>
            </w:r>
          </w:p>
        </w:tc>
      </w:tr>
      <w:tr w14:paraId="15A68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Mar>
              <w:top w:w="105" w:type="dxa"/>
              <w:left w:w="125" w:type="dxa"/>
              <w:bottom w:w="105" w:type="dxa"/>
              <w:right w:w="125" w:type="dxa"/>
            </w:tcMar>
            <w:vAlign w:val="center"/>
          </w:tcPr>
          <w:p w14:paraId="645529D7">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Create request</w:t>
            </w:r>
          </w:p>
        </w:tc>
        <w:tc>
          <w:tcPr>
            <w:tcW w:w="1967" w:type="dxa"/>
            <w:tcMar>
              <w:top w:w="105" w:type="dxa"/>
              <w:left w:w="125" w:type="dxa"/>
              <w:bottom w:w="105" w:type="dxa"/>
              <w:right w:w="125" w:type="dxa"/>
            </w:tcMar>
            <w:vAlign w:val="center"/>
          </w:tcPr>
          <w:p w14:paraId="1E954965">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Valid request details</w:t>
            </w:r>
          </w:p>
        </w:tc>
        <w:tc>
          <w:tcPr>
            <w:tcW w:w="1967" w:type="dxa"/>
            <w:tcMar>
              <w:top w:w="105" w:type="dxa"/>
              <w:left w:w="125" w:type="dxa"/>
              <w:bottom w:w="105" w:type="dxa"/>
              <w:right w:w="125" w:type="dxa"/>
            </w:tcMar>
            <w:vAlign w:val="center"/>
          </w:tcPr>
          <w:p w14:paraId="7AC2CE13">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Request created successfully</w:t>
            </w:r>
          </w:p>
        </w:tc>
        <w:tc>
          <w:tcPr>
            <w:tcW w:w="1967" w:type="dxa"/>
            <w:tcMar>
              <w:top w:w="105" w:type="dxa"/>
              <w:left w:w="125" w:type="dxa"/>
              <w:bottom w:w="105" w:type="dxa"/>
              <w:right w:w="125" w:type="dxa"/>
            </w:tcMar>
            <w:vAlign w:val="center"/>
          </w:tcPr>
          <w:p w14:paraId="3615D5F4">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Passed</w:t>
            </w:r>
          </w:p>
        </w:tc>
        <w:tc>
          <w:tcPr>
            <w:tcW w:w="1967" w:type="dxa"/>
            <w:tcMar>
              <w:top w:w="105" w:type="dxa"/>
              <w:left w:w="125" w:type="dxa"/>
              <w:bottom w:w="105" w:type="dxa"/>
              <w:right w:w="125" w:type="dxa"/>
            </w:tcMar>
            <w:vAlign w:val="center"/>
          </w:tcPr>
          <w:p w14:paraId="5C379E32">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SS2</w:t>
            </w:r>
          </w:p>
        </w:tc>
      </w:tr>
      <w:tr w14:paraId="5B0E8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shd w:val="clear" w:color="auto" w:fill="F5F7FA"/>
            <w:tcMar>
              <w:top w:w="105" w:type="dxa"/>
              <w:left w:w="125" w:type="dxa"/>
              <w:bottom w:w="105" w:type="dxa"/>
              <w:right w:w="125" w:type="dxa"/>
            </w:tcMar>
            <w:vAlign w:val="center"/>
          </w:tcPr>
          <w:p w14:paraId="69C286B6">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Retrieve request</w:t>
            </w:r>
          </w:p>
        </w:tc>
        <w:tc>
          <w:tcPr>
            <w:tcW w:w="1967" w:type="dxa"/>
            <w:shd w:val="clear" w:color="auto" w:fill="F5F7FA"/>
            <w:tcMar>
              <w:top w:w="105" w:type="dxa"/>
              <w:left w:w="125" w:type="dxa"/>
              <w:bottom w:w="105" w:type="dxa"/>
              <w:right w:w="125" w:type="dxa"/>
            </w:tcMar>
            <w:vAlign w:val="center"/>
          </w:tcPr>
          <w:p w14:paraId="785F7E14">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Valid request ID</w:t>
            </w:r>
          </w:p>
        </w:tc>
        <w:tc>
          <w:tcPr>
            <w:tcW w:w="1967" w:type="dxa"/>
            <w:shd w:val="clear" w:color="auto" w:fill="F5F7FA"/>
            <w:tcMar>
              <w:top w:w="105" w:type="dxa"/>
              <w:left w:w="125" w:type="dxa"/>
              <w:bottom w:w="105" w:type="dxa"/>
              <w:right w:w="125" w:type="dxa"/>
            </w:tcMar>
            <w:vAlign w:val="center"/>
          </w:tcPr>
          <w:p w14:paraId="2E7E1C76">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Request details displayed</w:t>
            </w:r>
          </w:p>
        </w:tc>
        <w:tc>
          <w:tcPr>
            <w:tcW w:w="1967" w:type="dxa"/>
            <w:shd w:val="clear" w:color="auto" w:fill="F5F7FA"/>
            <w:tcMar>
              <w:top w:w="105" w:type="dxa"/>
              <w:left w:w="125" w:type="dxa"/>
              <w:bottom w:w="105" w:type="dxa"/>
              <w:right w:w="125" w:type="dxa"/>
            </w:tcMar>
            <w:vAlign w:val="center"/>
          </w:tcPr>
          <w:p w14:paraId="394DC608">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Passed</w:t>
            </w:r>
          </w:p>
        </w:tc>
        <w:tc>
          <w:tcPr>
            <w:tcW w:w="1967" w:type="dxa"/>
            <w:shd w:val="clear" w:color="auto" w:fill="F5F7FA"/>
            <w:tcMar>
              <w:top w:w="105" w:type="dxa"/>
              <w:left w:w="125" w:type="dxa"/>
              <w:bottom w:w="105" w:type="dxa"/>
              <w:right w:w="125" w:type="dxa"/>
            </w:tcMar>
            <w:vAlign w:val="center"/>
          </w:tcPr>
          <w:p w14:paraId="5AB9F635">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SS3</w:t>
            </w:r>
          </w:p>
        </w:tc>
      </w:tr>
      <w:tr w14:paraId="074AE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tcMar>
              <w:top w:w="105" w:type="dxa"/>
              <w:left w:w="125" w:type="dxa"/>
              <w:bottom w:w="105" w:type="dxa"/>
              <w:right w:w="125" w:type="dxa"/>
            </w:tcMar>
            <w:vAlign w:val="center"/>
          </w:tcPr>
          <w:p w14:paraId="695293B6">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List requests</w:t>
            </w:r>
          </w:p>
        </w:tc>
        <w:tc>
          <w:tcPr>
            <w:tcW w:w="1967" w:type="dxa"/>
            <w:tcMar>
              <w:top w:w="105" w:type="dxa"/>
              <w:left w:w="125" w:type="dxa"/>
              <w:bottom w:w="105" w:type="dxa"/>
              <w:right w:w="125" w:type="dxa"/>
            </w:tcMar>
            <w:vAlign w:val="center"/>
          </w:tcPr>
          <w:p w14:paraId="65BCFD6F">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GET all requests</w:t>
            </w:r>
          </w:p>
        </w:tc>
        <w:tc>
          <w:tcPr>
            <w:tcW w:w="1967" w:type="dxa"/>
            <w:tcMar>
              <w:top w:w="105" w:type="dxa"/>
              <w:left w:w="125" w:type="dxa"/>
              <w:bottom w:w="105" w:type="dxa"/>
              <w:right w:w="125" w:type="dxa"/>
            </w:tcMar>
            <w:vAlign w:val="center"/>
          </w:tcPr>
          <w:p w14:paraId="7387929D">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All stored requests displayed</w:t>
            </w:r>
          </w:p>
        </w:tc>
        <w:tc>
          <w:tcPr>
            <w:tcW w:w="1967" w:type="dxa"/>
            <w:tcMar>
              <w:top w:w="105" w:type="dxa"/>
              <w:left w:w="125" w:type="dxa"/>
              <w:bottom w:w="105" w:type="dxa"/>
              <w:right w:w="125" w:type="dxa"/>
            </w:tcMar>
            <w:vAlign w:val="center"/>
          </w:tcPr>
          <w:p w14:paraId="64150082">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Passed</w:t>
            </w:r>
          </w:p>
        </w:tc>
        <w:tc>
          <w:tcPr>
            <w:tcW w:w="1967" w:type="dxa"/>
            <w:tcMar>
              <w:top w:w="105" w:type="dxa"/>
              <w:left w:w="125" w:type="dxa"/>
              <w:bottom w:w="105" w:type="dxa"/>
              <w:right w:w="125" w:type="dxa"/>
            </w:tcMar>
            <w:vAlign w:val="center"/>
          </w:tcPr>
          <w:p w14:paraId="1F273DF6">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SS4</w:t>
            </w:r>
          </w:p>
        </w:tc>
      </w:tr>
      <w:tr w14:paraId="1224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67" w:type="dxa"/>
            <w:shd w:val="clear" w:color="auto" w:fill="F5F7FA"/>
            <w:tcMar>
              <w:top w:w="105" w:type="dxa"/>
              <w:left w:w="125" w:type="dxa"/>
              <w:bottom w:w="105" w:type="dxa"/>
              <w:right w:w="125" w:type="dxa"/>
            </w:tcMar>
            <w:vAlign w:val="center"/>
          </w:tcPr>
          <w:p w14:paraId="0BB7611D">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Update status</w:t>
            </w:r>
          </w:p>
        </w:tc>
        <w:tc>
          <w:tcPr>
            <w:tcW w:w="1967" w:type="dxa"/>
            <w:shd w:val="clear" w:color="auto" w:fill="F5F7FA"/>
            <w:tcMar>
              <w:top w:w="105" w:type="dxa"/>
              <w:left w:w="125" w:type="dxa"/>
              <w:bottom w:w="105" w:type="dxa"/>
              <w:right w:w="125" w:type="dxa"/>
            </w:tcMar>
            <w:vAlign w:val="center"/>
          </w:tcPr>
          <w:p w14:paraId="73ECE67D">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Status = Resolved</w:t>
            </w:r>
          </w:p>
        </w:tc>
        <w:tc>
          <w:tcPr>
            <w:tcW w:w="1967" w:type="dxa"/>
            <w:shd w:val="clear" w:color="auto" w:fill="F5F7FA"/>
            <w:tcMar>
              <w:top w:w="105" w:type="dxa"/>
              <w:left w:w="125" w:type="dxa"/>
              <w:bottom w:w="105" w:type="dxa"/>
              <w:right w:w="125" w:type="dxa"/>
            </w:tcMar>
            <w:vAlign w:val="center"/>
          </w:tcPr>
          <w:p w14:paraId="5A9089DE">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Status updated successfully</w:t>
            </w:r>
          </w:p>
        </w:tc>
        <w:tc>
          <w:tcPr>
            <w:tcW w:w="1967" w:type="dxa"/>
            <w:shd w:val="clear" w:color="auto" w:fill="F5F7FA"/>
            <w:tcMar>
              <w:top w:w="105" w:type="dxa"/>
              <w:left w:w="125" w:type="dxa"/>
              <w:bottom w:w="105" w:type="dxa"/>
              <w:right w:w="125" w:type="dxa"/>
            </w:tcMar>
            <w:vAlign w:val="center"/>
          </w:tcPr>
          <w:p w14:paraId="5A964DD6">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Passed</w:t>
            </w:r>
          </w:p>
        </w:tc>
        <w:tc>
          <w:tcPr>
            <w:tcW w:w="1967" w:type="dxa"/>
            <w:shd w:val="clear" w:color="auto" w:fill="F5F7FA"/>
            <w:tcMar>
              <w:top w:w="105" w:type="dxa"/>
              <w:left w:w="125" w:type="dxa"/>
              <w:bottom w:w="105" w:type="dxa"/>
              <w:right w:w="125" w:type="dxa"/>
            </w:tcMar>
            <w:vAlign w:val="center"/>
          </w:tcPr>
          <w:p w14:paraId="2F10C9DE">
            <w:pPr>
              <w:keepNext w:val="0"/>
              <w:keepLines w:val="0"/>
              <w:widowControl/>
              <w:suppressLineNumbers w:val="0"/>
              <w:jc w:val="both"/>
              <w:rPr>
                <w:rFonts w:hint="default" w:ascii="Arial" w:hAnsi="Arial" w:cs="Arial"/>
                <w:sz w:val="20"/>
                <w:szCs w:val="20"/>
              </w:rPr>
            </w:pPr>
            <w:r>
              <w:rPr>
                <w:rFonts w:hint="default" w:ascii="Arial" w:hAnsi="Arial" w:eastAsia="SimSun" w:cs="Arial"/>
                <w:kern w:val="0"/>
                <w:sz w:val="20"/>
                <w:szCs w:val="20"/>
                <w:lang w:val="en-US" w:eastAsia="zh-CN" w:bidi="ar"/>
              </w:rPr>
              <w:t>SS5</w:t>
            </w:r>
          </w:p>
        </w:tc>
      </w:tr>
    </w:tbl>
    <w:p w14:paraId="168E508A">
      <w:pPr>
        <w:spacing w:after="0"/>
        <w:jc w:val="both"/>
        <w:rPr>
          <w:rFonts w:hint="default" w:ascii="Arial" w:hAnsi="Arial" w:cs="Arial"/>
          <w:sz w:val="20"/>
          <w:szCs w:val="2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5"/>
      </w:tblGrid>
      <w:tr w14:paraId="75D9B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shd w:val="clear" w:color="auto" w:fill="EAF0F7"/>
            <w:tcMar>
              <w:top w:w="105" w:type="dxa"/>
              <w:left w:w="125" w:type="dxa"/>
              <w:bottom w:w="105" w:type="dxa"/>
              <w:right w:w="125" w:type="dxa"/>
            </w:tcMar>
            <w:vAlign w:val="center"/>
          </w:tcPr>
          <w:p w14:paraId="2ABA60F1">
            <w:pPr>
              <w:spacing w:before="0" w:after="0" w:line="259" w:lineRule="auto"/>
              <w:jc w:val="both"/>
              <w:rPr>
                <w:rFonts w:hint="default" w:ascii="Arial" w:hAnsi="Arial" w:cs="Arial"/>
                <w:sz w:val="20"/>
                <w:szCs w:val="20"/>
              </w:rPr>
            </w:pPr>
            <w:r>
              <w:rPr>
                <w:rFonts w:hint="default" w:ascii="Arial" w:hAnsi="Arial" w:cs="Arial"/>
                <w:b/>
                <w:color w:val="17365D"/>
                <w:sz w:val="20"/>
                <w:szCs w:val="20"/>
              </w:rPr>
              <w:t>Result Evidence</w:t>
            </w:r>
          </w:p>
        </w:tc>
      </w:tr>
      <w:tr w14:paraId="6C53F7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Mar>
              <w:top w:w="105" w:type="dxa"/>
              <w:left w:w="125" w:type="dxa"/>
              <w:bottom w:w="105" w:type="dxa"/>
              <w:right w:w="125" w:type="dxa"/>
            </w:tcMar>
            <w:vAlign w:val="center"/>
          </w:tcPr>
          <w:p w14:paraId="467279F7">
            <w:pPr>
              <w:spacing w:before="0" w:after="0" w:line="259" w:lineRule="auto"/>
              <w:jc w:val="both"/>
              <w:rPr>
                <w:rFonts w:hint="default" w:ascii="Arial" w:hAnsi="Arial" w:cs="Arial"/>
                <w:sz w:val="20"/>
                <w:szCs w:val="20"/>
              </w:rPr>
            </w:pPr>
            <w:r>
              <w:rPr>
                <w:rFonts w:hint="default" w:ascii="Arial" w:hAnsi="Arial" w:cs="Arial"/>
                <w:b w:val="0"/>
                <w:color w:val="5B6573"/>
                <w:sz w:val="20"/>
                <w:szCs w:val="20"/>
              </w:rPr>
              <w:drawing>
                <wp:inline distT="0" distB="0" distL="114300" distR="114300">
                  <wp:extent cx="6086475" cy="4057650"/>
                  <wp:effectExtent l="0" t="0" r="9525" b="11430"/>
                  <wp:docPr id="2" name="Picture 2" descr="ChatGPT Image Sep 4, 2026, 08_14_1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hatGPT Image Sep 4, 2026, 08_14_14 PM"/>
                          <pic:cNvPicPr>
                            <a:picLocks noChangeAspect="1"/>
                          </pic:cNvPicPr>
                        </pic:nvPicPr>
                        <pic:blipFill>
                          <a:blip r:embed="rId10"/>
                          <a:stretch>
                            <a:fillRect/>
                          </a:stretch>
                        </pic:blipFill>
                        <pic:spPr>
                          <a:xfrm>
                            <a:off x="0" y="0"/>
                            <a:ext cx="6086475" cy="4057650"/>
                          </a:xfrm>
                          <a:prstGeom prst="rect">
                            <a:avLst/>
                          </a:prstGeom>
                        </pic:spPr>
                      </pic:pic>
                    </a:graphicData>
                  </a:graphic>
                </wp:inline>
              </w:drawing>
            </w:r>
          </w:p>
        </w:tc>
      </w:tr>
    </w:tbl>
    <w:p w14:paraId="3441F1FD">
      <w:pPr>
        <w:spacing w:after="0"/>
        <w:jc w:val="both"/>
        <w:rPr>
          <w:rFonts w:hint="default" w:ascii="Arial" w:hAnsi="Arial" w:cs="Arial"/>
          <w:sz w:val="20"/>
          <w:szCs w:val="2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5"/>
      </w:tblGrid>
      <w:tr w14:paraId="44ACD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shd w:val="clear" w:color="auto" w:fill="EAF0F7"/>
            <w:tcMar>
              <w:top w:w="105" w:type="dxa"/>
              <w:left w:w="125" w:type="dxa"/>
              <w:bottom w:w="105" w:type="dxa"/>
              <w:right w:w="125" w:type="dxa"/>
            </w:tcMar>
            <w:vAlign w:val="center"/>
          </w:tcPr>
          <w:p w14:paraId="07DBD153">
            <w:pPr>
              <w:spacing w:before="0" w:after="0" w:line="259" w:lineRule="auto"/>
              <w:jc w:val="both"/>
              <w:rPr>
                <w:rFonts w:hint="default" w:ascii="Arial" w:hAnsi="Arial" w:cs="Arial"/>
                <w:sz w:val="20"/>
                <w:szCs w:val="20"/>
              </w:rPr>
            </w:pPr>
            <w:r>
              <w:rPr>
                <w:rFonts w:hint="default" w:ascii="Arial" w:hAnsi="Arial" w:cs="Arial"/>
                <w:b/>
                <w:color w:val="17365D"/>
                <w:sz w:val="20"/>
                <w:szCs w:val="20"/>
              </w:rPr>
              <w:t>Engineering Conclusion</w:t>
            </w:r>
          </w:p>
        </w:tc>
      </w:tr>
      <w:tr w14:paraId="4639B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Mar>
              <w:top w:w="105" w:type="dxa"/>
              <w:left w:w="125" w:type="dxa"/>
              <w:bottom w:w="105" w:type="dxa"/>
              <w:right w:w="125" w:type="dxa"/>
            </w:tcMar>
            <w:vAlign w:val="center"/>
          </w:tcPr>
          <w:p w14:paraId="33836F95">
            <w:pPr>
              <w:spacing w:before="0" w:after="0" w:line="259" w:lineRule="auto"/>
              <w:jc w:val="both"/>
              <w:rPr>
                <w:rFonts w:hint="default" w:ascii="Arial" w:hAnsi="Arial" w:cs="Arial"/>
                <w:sz w:val="20"/>
                <w:szCs w:val="20"/>
              </w:rPr>
            </w:pPr>
            <w:r>
              <w:rPr>
                <w:rFonts w:hint="default" w:ascii="Arial" w:hAnsi="Arial" w:eastAsia="SimSun" w:cs="Arial"/>
                <w:sz w:val="20"/>
                <w:szCs w:val="20"/>
              </w:rPr>
              <w:t>The implemented Smart Campus Service Request Platform successfully demonstrates request creation, retrieval, status updating, input validation, persistent storage, workload analytics and Docker-based deployment. Testing through Postman and Docker provides evidence that the main functional requirements are achieved. The main limitations are the use of a lightweight SQLite database and a basic workload-alert mechanism. For production deployment, the system can be improved using a scalable cloud database, stronger authentication and authorization, automated backups, monitoring, load balancing and more advanced predictive analytics.</w:t>
            </w:r>
          </w:p>
        </w:tc>
      </w:tr>
    </w:tbl>
    <w:p w14:paraId="5523DDBE">
      <w:pPr>
        <w:spacing w:after="0"/>
        <w:jc w:val="both"/>
        <w:rPr>
          <w:rFonts w:hint="default" w:ascii="Arial" w:hAnsi="Arial" w:cs="Arial"/>
          <w:sz w:val="20"/>
          <w:szCs w:val="20"/>
        </w:rPr>
      </w:pPr>
    </w:p>
    <w:p w14:paraId="78043010">
      <w:pPr>
        <w:pStyle w:val="2"/>
        <w:keepNext/>
        <w:jc w:val="both"/>
        <w:rPr>
          <w:rFonts w:hint="default" w:ascii="Arial" w:hAnsi="Arial" w:cs="Arial"/>
          <w:sz w:val="20"/>
          <w:szCs w:val="20"/>
        </w:rPr>
      </w:pPr>
      <w:r>
        <w:rPr>
          <w:rFonts w:hint="default" w:ascii="Arial" w:hAnsi="Arial" w:cs="Arial"/>
          <w:sz w:val="20"/>
          <w:szCs w:val="20"/>
        </w:rPr>
        <w:t>6. GitHub and Submission Record</w:t>
      </w: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78"/>
        <w:gridCol w:w="3278"/>
        <w:gridCol w:w="3278"/>
      </w:tblGrid>
      <w:tr w14:paraId="3D681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096" w:type="dxa"/>
            <w:shd w:val="clear" w:color="auto" w:fill="17365D"/>
            <w:tcMar>
              <w:top w:w="105" w:type="dxa"/>
              <w:left w:w="125" w:type="dxa"/>
              <w:bottom w:w="105" w:type="dxa"/>
              <w:right w:w="125" w:type="dxa"/>
            </w:tcMar>
            <w:vAlign w:val="center"/>
          </w:tcPr>
          <w:p w14:paraId="179710E8">
            <w:pPr>
              <w:spacing w:before="0" w:after="0" w:line="259" w:lineRule="auto"/>
              <w:jc w:val="both"/>
              <w:rPr>
                <w:rFonts w:hint="default" w:ascii="Arial" w:hAnsi="Arial" w:cs="Arial"/>
                <w:sz w:val="20"/>
                <w:szCs w:val="20"/>
              </w:rPr>
            </w:pPr>
            <w:r>
              <w:rPr>
                <w:rFonts w:hint="default" w:ascii="Arial" w:hAnsi="Arial" w:cs="Arial"/>
                <w:b/>
                <w:color w:val="FFFFFF"/>
                <w:sz w:val="20"/>
                <w:szCs w:val="20"/>
              </w:rPr>
              <w:t>Evidence</w:t>
            </w:r>
          </w:p>
        </w:tc>
        <w:tc>
          <w:tcPr>
            <w:tcW w:w="5328" w:type="dxa"/>
            <w:shd w:val="clear" w:color="auto" w:fill="17365D"/>
            <w:tcMar>
              <w:top w:w="105" w:type="dxa"/>
              <w:left w:w="125" w:type="dxa"/>
              <w:bottom w:w="105" w:type="dxa"/>
              <w:right w:w="125" w:type="dxa"/>
            </w:tcMar>
            <w:vAlign w:val="center"/>
          </w:tcPr>
          <w:p w14:paraId="7BF536CD">
            <w:pPr>
              <w:spacing w:before="0" w:after="0" w:line="259" w:lineRule="auto"/>
              <w:jc w:val="both"/>
              <w:rPr>
                <w:rFonts w:hint="default" w:ascii="Arial" w:hAnsi="Arial" w:cs="Arial"/>
                <w:sz w:val="20"/>
                <w:szCs w:val="20"/>
              </w:rPr>
            </w:pPr>
            <w:r>
              <w:rPr>
                <w:rFonts w:hint="default" w:ascii="Arial" w:hAnsi="Arial" w:cs="Arial"/>
                <w:b/>
                <w:color w:val="FFFFFF"/>
                <w:sz w:val="20"/>
                <w:szCs w:val="20"/>
              </w:rPr>
              <w:t>Repository Path / URL</w:t>
            </w:r>
          </w:p>
        </w:tc>
        <w:tc>
          <w:tcPr>
            <w:tcW w:w="1224" w:type="dxa"/>
            <w:shd w:val="clear" w:color="auto" w:fill="17365D"/>
            <w:tcMar>
              <w:top w:w="105" w:type="dxa"/>
              <w:left w:w="125" w:type="dxa"/>
              <w:bottom w:w="105" w:type="dxa"/>
              <w:right w:w="125" w:type="dxa"/>
            </w:tcMar>
            <w:vAlign w:val="center"/>
          </w:tcPr>
          <w:p w14:paraId="63BF07EF">
            <w:pPr>
              <w:spacing w:before="0" w:after="0" w:line="259" w:lineRule="auto"/>
              <w:jc w:val="both"/>
              <w:rPr>
                <w:rFonts w:hint="default" w:ascii="Arial" w:hAnsi="Arial" w:cs="Arial"/>
                <w:sz w:val="20"/>
                <w:szCs w:val="20"/>
              </w:rPr>
            </w:pPr>
            <w:r>
              <w:rPr>
                <w:rFonts w:hint="default" w:ascii="Arial" w:hAnsi="Arial" w:cs="Arial"/>
                <w:b/>
                <w:color w:val="FFFFFF"/>
                <w:sz w:val="20"/>
                <w:szCs w:val="20"/>
              </w:rPr>
              <w:t>Verified</w:t>
            </w:r>
          </w:p>
        </w:tc>
      </w:tr>
      <w:tr w14:paraId="0EC1C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78" w:type="dxa"/>
            <w:tcMar>
              <w:top w:w="105" w:type="dxa"/>
              <w:left w:w="125" w:type="dxa"/>
              <w:bottom w:w="105" w:type="dxa"/>
              <w:right w:w="125" w:type="dxa"/>
            </w:tcMar>
            <w:vAlign w:val="center"/>
          </w:tcPr>
          <w:p w14:paraId="0F1E2183">
            <w:pPr>
              <w:spacing w:before="0" w:after="0" w:line="259" w:lineRule="auto"/>
              <w:jc w:val="both"/>
              <w:rPr>
                <w:rFonts w:hint="default" w:ascii="Arial" w:hAnsi="Arial" w:cs="Arial"/>
                <w:sz w:val="20"/>
                <w:szCs w:val="20"/>
              </w:rPr>
            </w:pPr>
            <w:r>
              <w:rPr>
                <w:rFonts w:hint="default" w:ascii="Arial" w:hAnsi="Arial" w:cs="Arial"/>
                <w:b w:val="0"/>
                <w:color w:val="000000"/>
                <w:sz w:val="20"/>
                <w:szCs w:val="20"/>
              </w:rPr>
              <w:t>Source code</w:t>
            </w:r>
          </w:p>
        </w:tc>
        <w:tc>
          <w:tcPr>
            <w:tcW w:w="3278" w:type="dxa"/>
            <w:tcMar>
              <w:top w:w="105" w:type="dxa"/>
              <w:left w:w="125" w:type="dxa"/>
              <w:bottom w:w="105" w:type="dxa"/>
              <w:right w:w="125" w:type="dxa"/>
            </w:tcMar>
            <w:vAlign w:val="center"/>
          </w:tcPr>
          <w:p w14:paraId="75EF8BAE">
            <w:pPr>
              <w:spacing w:before="0" w:after="0" w:line="259" w:lineRule="auto"/>
              <w:jc w:val="both"/>
              <w:rPr>
                <w:rFonts w:hint="default" w:ascii="Arial" w:hAnsi="Arial" w:cs="Arial"/>
                <w:sz w:val="20"/>
                <w:szCs w:val="20"/>
              </w:rPr>
            </w:pPr>
            <w:r>
              <w:rPr>
                <w:rFonts w:hint="default" w:ascii="Arial" w:hAnsi="Arial" w:cs="Arial"/>
                <w:sz w:val="20"/>
                <w:szCs w:val="20"/>
              </w:rPr>
              <w:t>https://github.com/rahimabanu2108-blip/CSA15_CO1_CO2_Assignment_Student_Response.git</w:t>
            </w:r>
          </w:p>
        </w:tc>
        <w:tc>
          <w:tcPr>
            <w:tcW w:w="3278" w:type="dxa"/>
            <w:tcMar>
              <w:top w:w="105" w:type="dxa"/>
              <w:left w:w="125" w:type="dxa"/>
              <w:bottom w:w="105" w:type="dxa"/>
              <w:right w:w="125" w:type="dxa"/>
            </w:tcMar>
            <w:vAlign w:val="center"/>
          </w:tcPr>
          <w:p w14:paraId="5AC82D8C">
            <w:pPr>
              <w:spacing w:before="0" w:after="0" w:line="259" w:lineRule="auto"/>
              <w:jc w:val="both"/>
              <w:rPr>
                <w:rFonts w:hint="default" w:ascii="Arial" w:hAnsi="Arial" w:cs="Arial"/>
                <w:sz w:val="20"/>
                <w:szCs w:val="20"/>
                <w:lang w:val="en-IN"/>
              </w:rPr>
            </w:pPr>
            <w:r>
              <w:rPr>
                <w:rFonts w:hint="default" w:ascii="Arial" w:hAnsi="Arial" w:cs="Arial"/>
                <w:b w:val="0"/>
                <w:color w:val="000000"/>
                <w:sz w:val="20"/>
                <w:szCs w:val="20"/>
              </w:rPr>
              <w:t>[Yes</w:t>
            </w:r>
            <w:r>
              <w:rPr>
                <w:rFonts w:hint="default" w:cs="Arial"/>
                <w:b w:val="0"/>
                <w:color w:val="000000"/>
                <w:sz w:val="20"/>
                <w:szCs w:val="20"/>
                <w:lang w:val="en-IN"/>
              </w:rPr>
              <w:t>]</w:t>
            </w:r>
          </w:p>
        </w:tc>
      </w:tr>
      <w:tr w14:paraId="6C973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78" w:type="dxa"/>
            <w:shd w:val="clear" w:color="auto" w:fill="F5F7FA"/>
            <w:tcMar>
              <w:top w:w="105" w:type="dxa"/>
              <w:left w:w="125" w:type="dxa"/>
              <w:bottom w:w="105" w:type="dxa"/>
              <w:right w:w="125" w:type="dxa"/>
            </w:tcMar>
            <w:vAlign w:val="center"/>
          </w:tcPr>
          <w:p w14:paraId="7601AED1">
            <w:pPr>
              <w:spacing w:before="0" w:after="0" w:line="259" w:lineRule="auto"/>
              <w:jc w:val="both"/>
              <w:rPr>
                <w:rFonts w:hint="default" w:ascii="Arial" w:hAnsi="Arial" w:cs="Arial"/>
                <w:sz w:val="20"/>
                <w:szCs w:val="20"/>
              </w:rPr>
            </w:pPr>
            <w:r>
              <w:rPr>
                <w:rFonts w:hint="default" w:ascii="Arial" w:hAnsi="Arial" w:cs="Arial"/>
                <w:b w:val="0"/>
                <w:color w:val="000000"/>
                <w:sz w:val="20"/>
                <w:szCs w:val="20"/>
              </w:rPr>
              <w:t>README and setup</w:t>
            </w:r>
          </w:p>
        </w:tc>
        <w:tc>
          <w:tcPr>
            <w:tcW w:w="3278" w:type="dxa"/>
            <w:shd w:val="clear" w:color="auto" w:fill="F5F7FA"/>
            <w:tcMar>
              <w:top w:w="105" w:type="dxa"/>
              <w:left w:w="125" w:type="dxa"/>
              <w:bottom w:w="105" w:type="dxa"/>
              <w:right w:w="125" w:type="dxa"/>
            </w:tcMar>
            <w:vAlign w:val="center"/>
          </w:tcPr>
          <w:p w14:paraId="117AD4EE">
            <w:pPr>
              <w:spacing w:before="0" w:after="0" w:line="259" w:lineRule="auto"/>
              <w:jc w:val="both"/>
              <w:rPr>
                <w:rFonts w:hint="default" w:ascii="Arial" w:hAnsi="Arial" w:cs="Arial"/>
                <w:sz w:val="20"/>
                <w:szCs w:val="20"/>
              </w:rPr>
            </w:pPr>
            <w:r>
              <w:rPr>
                <w:rFonts w:hint="default" w:ascii="Arial" w:hAnsi="Arial" w:cs="Arial"/>
                <w:sz w:val="20"/>
                <w:szCs w:val="20"/>
              </w:rPr>
              <w:t>https://github.com/rahimabanu2108-blip/CSA15_CO1_CO2_Assignment_Student_Response.git</w:t>
            </w:r>
          </w:p>
        </w:tc>
        <w:tc>
          <w:tcPr>
            <w:tcW w:w="3278" w:type="dxa"/>
            <w:shd w:val="clear" w:color="auto" w:fill="F5F7FA"/>
            <w:tcMar>
              <w:top w:w="105" w:type="dxa"/>
              <w:left w:w="125" w:type="dxa"/>
              <w:bottom w:w="105" w:type="dxa"/>
              <w:right w:w="125" w:type="dxa"/>
            </w:tcMar>
            <w:vAlign w:val="center"/>
          </w:tcPr>
          <w:p w14:paraId="371B689B">
            <w:pPr>
              <w:spacing w:before="0" w:after="0" w:line="259" w:lineRule="auto"/>
              <w:jc w:val="both"/>
              <w:rPr>
                <w:rFonts w:hint="default" w:ascii="Arial" w:hAnsi="Arial" w:cs="Arial"/>
                <w:sz w:val="20"/>
                <w:szCs w:val="20"/>
              </w:rPr>
            </w:pPr>
            <w:r>
              <w:rPr>
                <w:rFonts w:hint="default" w:ascii="Arial" w:hAnsi="Arial" w:cs="Arial"/>
                <w:b w:val="0"/>
                <w:color w:val="000000"/>
                <w:sz w:val="20"/>
                <w:szCs w:val="20"/>
              </w:rPr>
              <w:t>[Yes</w:t>
            </w:r>
            <w:r>
              <w:rPr>
                <w:rFonts w:hint="default" w:cs="Arial"/>
                <w:b w:val="0"/>
                <w:color w:val="000000"/>
                <w:sz w:val="20"/>
                <w:szCs w:val="20"/>
                <w:lang w:val="en-IN"/>
              </w:rPr>
              <w:t>]</w:t>
            </w:r>
          </w:p>
        </w:tc>
      </w:tr>
      <w:tr w14:paraId="05835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78" w:type="dxa"/>
            <w:tcMar>
              <w:top w:w="105" w:type="dxa"/>
              <w:left w:w="125" w:type="dxa"/>
              <w:bottom w:w="105" w:type="dxa"/>
              <w:right w:w="125" w:type="dxa"/>
            </w:tcMar>
            <w:vAlign w:val="center"/>
          </w:tcPr>
          <w:p w14:paraId="379A8811">
            <w:pPr>
              <w:spacing w:before="0" w:after="0" w:line="259" w:lineRule="auto"/>
              <w:jc w:val="both"/>
              <w:rPr>
                <w:rFonts w:hint="default" w:ascii="Arial" w:hAnsi="Arial" w:cs="Arial"/>
                <w:sz w:val="20"/>
                <w:szCs w:val="20"/>
              </w:rPr>
            </w:pPr>
            <w:r>
              <w:rPr>
                <w:rFonts w:hint="default" w:ascii="Arial" w:hAnsi="Arial" w:cs="Arial"/>
                <w:b w:val="0"/>
                <w:color w:val="000000"/>
                <w:sz w:val="20"/>
                <w:szCs w:val="20"/>
              </w:rPr>
              <w:t>Architecture source</w:t>
            </w:r>
          </w:p>
        </w:tc>
        <w:tc>
          <w:tcPr>
            <w:tcW w:w="3278" w:type="dxa"/>
            <w:tcMar>
              <w:top w:w="105" w:type="dxa"/>
              <w:left w:w="125" w:type="dxa"/>
              <w:bottom w:w="105" w:type="dxa"/>
              <w:right w:w="125" w:type="dxa"/>
            </w:tcMar>
            <w:vAlign w:val="center"/>
          </w:tcPr>
          <w:p w14:paraId="0179C414">
            <w:pPr>
              <w:spacing w:before="0" w:after="0" w:line="259" w:lineRule="auto"/>
              <w:jc w:val="both"/>
              <w:rPr>
                <w:rFonts w:hint="default" w:ascii="Arial" w:hAnsi="Arial" w:cs="Arial"/>
                <w:sz w:val="20"/>
                <w:szCs w:val="20"/>
              </w:rPr>
            </w:pPr>
            <w:r>
              <w:rPr>
                <w:rFonts w:hint="default" w:ascii="Arial" w:hAnsi="Arial" w:cs="Arial"/>
                <w:sz w:val="20"/>
                <w:szCs w:val="20"/>
              </w:rPr>
              <w:t>https://github.com/rahimabanu2108-blip/CSA15_CO1_CO2_Assignment_Student_Response.git</w:t>
            </w:r>
          </w:p>
        </w:tc>
        <w:tc>
          <w:tcPr>
            <w:tcW w:w="3278" w:type="dxa"/>
            <w:tcMar>
              <w:top w:w="105" w:type="dxa"/>
              <w:left w:w="125" w:type="dxa"/>
              <w:bottom w:w="105" w:type="dxa"/>
              <w:right w:w="125" w:type="dxa"/>
            </w:tcMar>
            <w:vAlign w:val="center"/>
          </w:tcPr>
          <w:p w14:paraId="392F9249">
            <w:pPr>
              <w:spacing w:before="0" w:after="0" w:line="259" w:lineRule="auto"/>
              <w:jc w:val="both"/>
              <w:rPr>
                <w:rFonts w:hint="default" w:ascii="Arial" w:hAnsi="Arial" w:cs="Arial"/>
                <w:sz w:val="20"/>
                <w:szCs w:val="20"/>
              </w:rPr>
            </w:pPr>
            <w:r>
              <w:rPr>
                <w:rFonts w:hint="default" w:ascii="Arial" w:hAnsi="Arial" w:cs="Arial"/>
                <w:b w:val="0"/>
                <w:color w:val="000000"/>
                <w:sz w:val="20"/>
                <w:szCs w:val="20"/>
              </w:rPr>
              <w:t>[Yes</w:t>
            </w:r>
            <w:r>
              <w:rPr>
                <w:rFonts w:hint="default" w:cs="Arial"/>
                <w:b w:val="0"/>
                <w:color w:val="000000"/>
                <w:sz w:val="20"/>
                <w:szCs w:val="20"/>
                <w:lang w:val="en-IN"/>
              </w:rPr>
              <w:t>]</w:t>
            </w:r>
          </w:p>
        </w:tc>
      </w:tr>
      <w:tr w14:paraId="18464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78" w:type="dxa"/>
            <w:shd w:val="clear" w:color="auto" w:fill="F5F7FA"/>
            <w:tcMar>
              <w:top w:w="105" w:type="dxa"/>
              <w:left w:w="125" w:type="dxa"/>
              <w:bottom w:w="105" w:type="dxa"/>
              <w:right w:w="125" w:type="dxa"/>
            </w:tcMar>
            <w:vAlign w:val="center"/>
          </w:tcPr>
          <w:p w14:paraId="38B8531D">
            <w:pPr>
              <w:spacing w:before="0" w:after="0" w:line="259" w:lineRule="auto"/>
              <w:jc w:val="both"/>
              <w:rPr>
                <w:rFonts w:hint="default" w:ascii="Arial" w:hAnsi="Arial" w:cs="Arial"/>
                <w:sz w:val="20"/>
                <w:szCs w:val="20"/>
              </w:rPr>
            </w:pPr>
            <w:r>
              <w:rPr>
                <w:rFonts w:hint="default" w:ascii="Arial" w:hAnsi="Arial" w:cs="Arial"/>
                <w:b w:val="0"/>
                <w:color w:val="000000"/>
                <w:sz w:val="20"/>
                <w:szCs w:val="20"/>
              </w:rPr>
              <w:t>Tests and screenshots</w:t>
            </w:r>
          </w:p>
        </w:tc>
        <w:tc>
          <w:tcPr>
            <w:tcW w:w="3278" w:type="dxa"/>
            <w:shd w:val="clear" w:color="auto" w:fill="F5F7FA"/>
            <w:tcMar>
              <w:top w:w="105" w:type="dxa"/>
              <w:left w:w="125" w:type="dxa"/>
              <w:bottom w:w="105" w:type="dxa"/>
              <w:right w:w="125" w:type="dxa"/>
            </w:tcMar>
            <w:vAlign w:val="center"/>
          </w:tcPr>
          <w:p w14:paraId="47A99561">
            <w:pPr>
              <w:spacing w:before="0" w:after="0" w:line="259" w:lineRule="auto"/>
              <w:jc w:val="both"/>
              <w:rPr>
                <w:rFonts w:hint="default" w:ascii="Arial" w:hAnsi="Arial" w:cs="Arial"/>
                <w:sz w:val="20"/>
                <w:szCs w:val="20"/>
              </w:rPr>
            </w:pPr>
            <w:r>
              <w:rPr>
                <w:rFonts w:hint="default" w:ascii="Arial" w:hAnsi="Arial" w:cs="Arial"/>
                <w:sz w:val="20"/>
                <w:szCs w:val="20"/>
              </w:rPr>
              <w:t>https://github.com/rahimabanu2108-blip/CSA15_CO1_CO2_Assignment_Student_Response.git</w:t>
            </w:r>
          </w:p>
        </w:tc>
        <w:tc>
          <w:tcPr>
            <w:tcW w:w="3278" w:type="dxa"/>
            <w:shd w:val="clear" w:color="auto" w:fill="F5F7FA"/>
            <w:tcMar>
              <w:top w:w="105" w:type="dxa"/>
              <w:left w:w="125" w:type="dxa"/>
              <w:bottom w:w="105" w:type="dxa"/>
              <w:right w:w="125" w:type="dxa"/>
            </w:tcMar>
            <w:vAlign w:val="center"/>
          </w:tcPr>
          <w:p w14:paraId="490CF3EB">
            <w:pPr>
              <w:spacing w:before="0" w:after="0" w:line="259" w:lineRule="auto"/>
              <w:jc w:val="both"/>
              <w:rPr>
                <w:rFonts w:hint="default" w:ascii="Arial" w:hAnsi="Arial" w:cs="Arial"/>
                <w:sz w:val="20"/>
                <w:szCs w:val="20"/>
              </w:rPr>
            </w:pPr>
            <w:r>
              <w:rPr>
                <w:rFonts w:hint="default" w:ascii="Arial" w:hAnsi="Arial" w:cs="Arial"/>
                <w:b w:val="0"/>
                <w:color w:val="000000"/>
                <w:sz w:val="20"/>
                <w:szCs w:val="20"/>
              </w:rPr>
              <w:t>[Yes</w:t>
            </w:r>
            <w:r>
              <w:rPr>
                <w:rFonts w:hint="default" w:cs="Arial"/>
                <w:b w:val="0"/>
                <w:color w:val="000000"/>
                <w:sz w:val="20"/>
                <w:szCs w:val="20"/>
                <w:lang w:val="en-IN"/>
              </w:rPr>
              <w:t>]</w:t>
            </w:r>
          </w:p>
        </w:tc>
      </w:tr>
      <w:tr w14:paraId="4095D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78" w:type="dxa"/>
            <w:tcMar>
              <w:top w:w="105" w:type="dxa"/>
              <w:left w:w="125" w:type="dxa"/>
              <w:bottom w:w="105" w:type="dxa"/>
              <w:right w:w="125" w:type="dxa"/>
            </w:tcMar>
            <w:vAlign w:val="center"/>
          </w:tcPr>
          <w:p w14:paraId="1ECE355A">
            <w:pPr>
              <w:spacing w:before="0" w:after="0" w:line="259" w:lineRule="auto"/>
              <w:jc w:val="both"/>
              <w:rPr>
                <w:rFonts w:hint="default" w:ascii="Arial" w:hAnsi="Arial" w:cs="Arial"/>
                <w:sz w:val="20"/>
                <w:szCs w:val="20"/>
              </w:rPr>
            </w:pPr>
            <w:r>
              <w:rPr>
                <w:rFonts w:hint="default" w:ascii="Arial" w:hAnsi="Arial" w:cs="Arial"/>
                <w:b w:val="0"/>
                <w:color w:val="000000"/>
                <w:sz w:val="20"/>
                <w:szCs w:val="20"/>
              </w:rPr>
              <w:t>Contribution evidence</w:t>
            </w:r>
          </w:p>
        </w:tc>
        <w:tc>
          <w:tcPr>
            <w:tcW w:w="3278" w:type="dxa"/>
            <w:tcMar>
              <w:top w:w="105" w:type="dxa"/>
              <w:left w:w="125" w:type="dxa"/>
              <w:bottom w:w="105" w:type="dxa"/>
              <w:right w:w="125" w:type="dxa"/>
            </w:tcMar>
            <w:vAlign w:val="center"/>
          </w:tcPr>
          <w:p w14:paraId="7E3DCFA7">
            <w:pPr>
              <w:spacing w:before="0" w:after="0" w:line="259" w:lineRule="auto"/>
              <w:jc w:val="both"/>
              <w:rPr>
                <w:rFonts w:hint="default" w:ascii="Arial" w:hAnsi="Arial" w:cs="Arial"/>
                <w:sz w:val="20"/>
                <w:szCs w:val="20"/>
              </w:rPr>
            </w:pPr>
            <w:r>
              <w:rPr>
                <w:rFonts w:hint="default" w:ascii="Arial" w:hAnsi="Arial" w:cs="Arial"/>
                <w:sz w:val="20"/>
                <w:szCs w:val="20"/>
              </w:rPr>
              <w:t>https://github.com/rahimabanu2108-blip/CSA15_CO1_CO2_Assignment_Student_Response.git</w:t>
            </w:r>
          </w:p>
        </w:tc>
        <w:tc>
          <w:tcPr>
            <w:tcW w:w="3278" w:type="dxa"/>
            <w:tcMar>
              <w:top w:w="105" w:type="dxa"/>
              <w:left w:w="125" w:type="dxa"/>
              <w:bottom w:w="105" w:type="dxa"/>
              <w:right w:w="125" w:type="dxa"/>
            </w:tcMar>
            <w:vAlign w:val="center"/>
          </w:tcPr>
          <w:p w14:paraId="6E36D691">
            <w:pPr>
              <w:spacing w:before="0" w:after="0" w:line="259" w:lineRule="auto"/>
              <w:jc w:val="both"/>
              <w:rPr>
                <w:rFonts w:hint="default" w:ascii="Arial" w:hAnsi="Arial" w:cs="Arial"/>
                <w:sz w:val="20"/>
                <w:szCs w:val="20"/>
              </w:rPr>
            </w:pPr>
            <w:r>
              <w:rPr>
                <w:rFonts w:hint="default" w:ascii="Arial" w:hAnsi="Arial" w:cs="Arial"/>
                <w:b w:val="0"/>
                <w:color w:val="000000"/>
                <w:sz w:val="20"/>
                <w:szCs w:val="20"/>
              </w:rPr>
              <w:t>[Yes</w:t>
            </w:r>
            <w:r>
              <w:rPr>
                <w:rFonts w:hint="default" w:cs="Arial"/>
                <w:b w:val="0"/>
                <w:color w:val="000000"/>
                <w:sz w:val="20"/>
                <w:szCs w:val="20"/>
                <w:lang w:val="en-IN"/>
              </w:rPr>
              <w:t>]</w:t>
            </w:r>
          </w:p>
        </w:tc>
      </w:tr>
    </w:tbl>
    <w:p w14:paraId="58350CBB">
      <w:pPr>
        <w:spacing w:after="0"/>
        <w:jc w:val="both"/>
        <w:rPr>
          <w:rFonts w:hint="default" w:ascii="Arial" w:hAnsi="Arial" w:cs="Arial"/>
          <w:sz w:val="20"/>
          <w:szCs w:val="2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835"/>
      </w:tblGrid>
      <w:tr w14:paraId="7943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shd w:val="clear" w:color="auto" w:fill="EAF0F7"/>
            <w:tcMar>
              <w:top w:w="105" w:type="dxa"/>
              <w:left w:w="125" w:type="dxa"/>
              <w:bottom w:w="105" w:type="dxa"/>
              <w:right w:w="125" w:type="dxa"/>
            </w:tcMar>
            <w:vAlign w:val="center"/>
          </w:tcPr>
          <w:p w14:paraId="5C837F88">
            <w:pPr>
              <w:spacing w:before="0" w:after="0" w:line="259" w:lineRule="auto"/>
              <w:jc w:val="both"/>
              <w:rPr>
                <w:rFonts w:hint="default" w:ascii="Arial" w:hAnsi="Arial" w:cs="Arial"/>
                <w:sz w:val="20"/>
                <w:szCs w:val="20"/>
              </w:rPr>
            </w:pPr>
            <w:r>
              <w:rPr>
                <w:rFonts w:hint="default" w:ascii="Arial" w:hAnsi="Arial" w:cs="Arial"/>
                <w:b/>
                <w:color w:val="17365D"/>
                <w:sz w:val="20"/>
                <w:szCs w:val="20"/>
              </w:rPr>
              <w:t>References and Tool Disclosure</w:t>
            </w:r>
          </w:p>
        </w:tc>
      </w:tr>
      <w:tr w14:paraId="33556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48" w:type="dxa"/>
            <w:tcMar>
              <w:top w:w="105" w:type="dxa"/>
              <w:left w:w="125" w:type="dxa"/>
              <w:bottom w:w="105" w:type="dxa"/>
              <w:right w:w="125" w:type="dxa"/>
            </w:tcMar>
            <w:vAlign w:val="center"/>
          </w:tcPr>
          <w:p w14:paraId="436E17EB">
            <w:pPr>
              <w:pStyle w:val="34"/>
              <w:keepNext w:val="0"/>
              <w:keepLines w:val="0"/>
              <w:widowControl/>
              <w:suppressLineNumbers w:val="0"/>
              <w:spacing w:before="0" w:beforeAutospacing="1" w:after="0" w:afterAutospacing="1"/>
              <w:ind w:left="0" w:right="0"/>
              <w:jc w:val="both"/>
              <w:rPr>
                <w:rFonts w:hint="default" w:ascii="Arial" w:hAnsi="Arial" w:cs="Arial"/>
                <w:sz w:val="20"/>
                <w:szCs w:val="20"/>
              </w:rPr>
            </w:pPr>
            <w:r>
              <w:rPr>
                <w:rStyle w:val="35"/>
                <w:rFonts w:hint="default" w:ascii="Arial" w:hAnsi="Arial" w:cs="Arial"/>
                <w:sz w:val="20"/>
                <w:szCs w:val="20"/>
              </w:rPr>
              <w:t>References:</w:t>
            </w:r>
            <w:r>
              <w:rPr>
                <w:rFonts w:hint="default" w:ascii="Arial" w:hAnsi="Arial" w:cs="Arial"/>
                <w:sz w:val="20"/>
                <w:szCs w:val="20"/>
              </w:rPr>
              <w:t xml:space="preserve"> CSA15 – Cloud Computing and Big Data Analytics Assignment Problem Statement and Team Assignment Response Template. Flask documentation and Python documentation were referred to for implementation guidance.</w:t>
            </w:r>
          </w:p>
          <w:p w14:paraId="6B315210">
            <w:pPr>
              <w:pStyle w:val="34"/>
              <w:keepNext w:val="0"/>
              <w:keepLines w:val="0"/>
              <w:widowControl/>
              <w:suppressLineNumbers w:val="0"/>
              <w:jc w:val="both"/>
              <w:rPr>
                <w:rFonts w:hint="default" w:ascii="Arial" w:hAnsi="Arial" w:cs="Arial"/>
                <w:sz w:val="20"/>
                <w:szCs w:val="20"/>
              </w:rPr>
            </w:pPr>
            <w:r>
              <w:rPr>
                <w:rStyle w:val="35"/>
                <w:rFonts w:hint="default" w:ascii="Arial" w:hAnsi="Arial" w:cs="Arial"/>
                <w:sz w:val="20"/>
                <w:szCs w:val="20"/>
              </w:rPr>
              <w:t>Tools Used:</w:t>
            </w:r>
            <w:r>
              <w:rPr>
                <w:rFonts w:hint="default" w:ascii="Arial" w:hAnsi="Arial" w:cs="Arial"/>
                <w:sz w:val="20"/>
                <w:szCs w:val="20"/>
              </w:rPr>
              <w:t xml:space="preserve"> Python, Flask, SQLite, Postman, Docker, VS Code and GitHub. AI-assisted tools were used for coding guidance, debugging support and documentation preparation. The generated code and outputs were manually reviewed, executed and verified through API testing and Docker deployment.</w:t>
            </w:r>
          </w:p>
        </w:tc>
      </w:tr>
    </w:tbl>
    <w:p w14:paraId="7EBC15B7">
      <w:pPr>
        <w:spacing w:after="0"/>
        <w:jc w:val="both"/>
        <w:rPr>
          <w:rFonts w:hint="default" w:ascii="Arial" w:hAnsi="Arial" w:cs="Arial"/>
          <w:sz w:val="20"/>
          <w:szCs w:val="20"/>
        </w:rPr>
      </w:pPr>
    </w:p>
    <w:p w14:paraId="00FA39D6">
      <w:pPr>
        <w:spacing w:after="0"/>
        <w:jc w:val="both"/>
        <w:rPr>
          <w:rFonts w:hint="default" w:ascii="Arial" w:hAnsi="Arial" w:cs="Arial"/>
          <w:sz w:val="20"/>
          <w:szCs w:val="20"/>
        </w:rPr>
      </w:pPr>
    </w:p>
    <w:sectPr>
      <w:headerReference r:id="rId5" w:type="default"/>
      <w:footerReference r:id="rId6" w:type="default"/>
      <w:pgSz w:w="11909" w:h="16834"/>
      <w:pgMar w:top="835" w:right="1037" w:bottom="835" w:left="103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1260D4">
    <w:pPr>
      <w:pStyle w:val="18"/>
      <w:jc w:val="center"/>
    </w:pPr>
    <w:r>
      <w:rPr>
        <w:rFonts w:ascii="Arial" w:hAnsi="Arial"/>
        <w:color w:val="5B6573"/>
        <w:sz w:val="16"/>
      </w:rPr>
      <w:t>CSA15 | Cloud Computing and Big Data Analytics | Slot B | Dr. C. Rajesh Babu | SSETSCS415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E8653F">
    <w:pPr>
      <w:pStyle w:val="19"/>
      <w:jc w:val="right"/>
    </w:pPr>
    <w:r>
      <w:rPr>
        <w:rFonts w:ascii="Arial" w:hAnsi="Arial"/>
        <w:b/>
        <w:color w:val="17365D"/>
        <w:sz w:val="16"/>
      </w:rPr>
      <w:t>CSA15 | Slot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42E31D5"/>
    <w:rsid w:val="14DC7147"/>
    <w:rsid w:val="1A153EDB"/>
    <w:rsid w:val="523A302E"/>
    <w:rsid w:val="7E8C5CD2"/>
    <w:rsid w:val="7F9852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69" w:lineRule="auto"/>
    </w:pPr>
    <w:rPr>
      <w:rFonts w:ascii="Arial" w:hAnsi="Arial" w:eastAsiaTheme="minorEastAsia" w:cstheme="minorBidi"/>
      <w:sz w:val="20"/>
      <w:szCs w:val="22"/>
      <w:lang w:val="en-US" w:eastAsia="en-US" w:bidi="ar-SA"/>
    </w:rPr>
  </w:style>
  <w:style w:type="paragraph" w:styleId="2">
    <w:name w:val="heading 1"/>
    <w:basedOn w:val="1"/>
    <w:next w:val="1"/>
    <w:link w:val="140"/>
    <w:qFormat/>
    <w:uiPriority w:val="9"/>
    <w:pPr>
      <w:keepNext/>
      <w:keepLines/>
      <w:spacing w:before="160" w:after="100"/>
      <w:outlineLvl w:val="0"/>
    </w:pPr>
    <w:rPr>
      <w:rFonts w:asciiTheme="majorHAnsi" w:hAnsiTheme="majorHAnsi" w:eastAsiaTheme="majorEastAsia" w:cstheme="majorBidi"/>
      <w:b/>
      <w:bCs/>
      <w:color w:val="17365D"/>
      <w:sz w:val="26"/>
      <w:szCs w:val="28"/>
    </w:rPr>
  </w:style>
  <w:style w:type="paragraph" w:styleId="3">
    <w:name w:val="heading 2"/>
    <w:basedOn w:val="1"/>
    <w:next w:val="1"/>
    <w:link w:val="141"/>
    <w:unhideWhenUsed/>
    <w:qFormat/>
    <w:uiPriority w:val="9"/>
    <w:pPr>
      <w:keepNext/>
      <w:keepLines/>
      <w:spacing w:before="120" w:after="60"/>
      <w:outlineLvl w:val="1"/>
    </w:pPr>
    <w:rPr>
      <w:rFonts w:asciiTheme="majorHAnsi" w:hAnsiTheme="majorHAnsi" w:eastAsiaTheme="majorEastAsia" w:cstheme="majorBidi"/>
      <w:b/>
      <w:bCs/>
      <w:color w:val="17365D"/>
      <w:sz w:val="22"/>
      <w:szCs w:val="26"/>
    </w:rPr>
  </w:style>
  <w:style w:type="paragraph" w:styleId="4">
    <w:name w:val="heading 3"/>
    <w:basedOn w:val="1"/>
    <w:next w:val="1"/>
    <w:link w:val="142"/>
    <w:unhideWhenUsed/>
    <w:qFormat/>
    <w:uiPriority w:val="9"/>
    <w:pPr>
      <w:keepNext/>
      <w:keepLines/>
      <w:spacing w:before="80" w:after="40"/>
      <w:outlineLvl w:val="2"/>
    </w:pPr>
    <w:rPr>
      <w:rFonts w:asciiTheme="majorHAnsi" w:hAnsiTheme="majorHAnsi" w:eastAsiaTheme="majorEastAsia" w:cstheme="majorBidi"/>
      <w:b/>
      <w:bCs/>
      <w:color w:val="17365D"/>
      <w:sz w:val="20"/>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483</Words>
  <Characters>3136</Characters>
  <Lines>0</Lines>
  <Paragraphs>0</Paragraphs>
  <TotalTime>24</TotalTime>
  <ScaleCrop>false</ScaleCrop>
  <LinksUpToDate>false</LinksUpToDate>
  <CharactersWithSpaces>3403</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Dr. C. Rajesh Babu</dc:creator>
  <dc:description>Minimal typed response template designed to reduce common-text similarity.</dc:description>
  <cp:lastModifiedBy>Rahima Banu</cp:lastModifiedBy>
  <dcterms:modified xsi:type="dcterms:W3CDTF">2026-09-04T15:01:35Z</dcterms:modified>
  <dc:subject>Cloud Computing and Big Data Analytics</dc:subject>
  <dc:title>CSA15 Slot B Team Assignment Response Template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4E19F15CD6144A21B21CE4CC3C74648A_13</vt:lpwstr>
  </property>
  <property fmtid="{D5CDD505-2E9C-101B-9397-08002B2CF9AE}" pid="4" name="KSOTemplateDocerSaveRecord">
    <vt:lpwstr>eyJoZGlkIjoiMWJkYzk5ZmY1YmZhNTIxZWIwZTNlMzgzNzdhODBlZWYiLCJ1c2VySWQiOiI1Njc1OTE1MzgwNTEifQ==</vt:lpwstr>
  </property>
</Properties>
</file>