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76" w:rsidRPr="006016DB" w:rsidRDefault="008A5E6E" w:rsidP="008A5E6E">
      <w:pPr>
        <w:pStyle w:val="Heading1"/>
        <w:rPr>
          <w:color w:val="auto"/>
          <w:sz w:val="32"/>
          <w:szCs w:val="32"/>
        </w:rPr>
      </w:pPr>
      <w:r w:rsidRPr="006016DB">
        <w:rPr>
          <w:color w:val="auto"/>
          <w:sz w:val="32"/>
          <w:szCs w:val="32"/>
        </w:rPr>
        <w:t>Data</w:t>
      </w:r>
    </w:p>
    <w:p w:rsidR="006016DB" w:rsidRPr="006016DB" w:rsidRDefault="006016DB" w:rsidP="006016DB">
      <w:r w:rsidRPr="006016DB">
        <w:t xml:space="preserve">Our primary </w:t>
      </w:r>
      <w:r>
        <w:t xml:space="preserve">data source is the </w:t>
      </w:r>
      <w:hyperlink r:id="rId5" w:history="1">
        <w:r w:rsidRPr="006016DB">
          <w:rPr>
            <w:rStyle w:val="Hyperlink"/>
          </w:rPr>
          <w:t xml:space="preserve">Ames, Iowa housing </w:t>
        </w:r>
        <w:r w:rsidR="00BE3C5F">
          <w:rPr>
            <w:rStyle w:val="Hyperlink"/>
          </w:rPr>
          <w:t xml:space="preserve">sales </w:t>
        </w:r>
        <w:r w:rsidRPr="006016DB">
          <w:rPr>
            <w:rStyle w:val="Hyperlink"/>
          </w:rPr>
          <w:t>dataset</w:t>
        </w:r>
      </w:hyperlink>
      <w:r>
        <w:t xml:space="preserve"> from Kaggle. The dataset </w:t>
      </w:r>
      <w:r w:rsidR="0085425A">
        <w:rPr>
          <w:rFonts w:cs="Times New Roman"/>
          <w:color w:val="000000"/>
          <w:szCs w:val="24"/>
        </w:rPr>
        <w:t>contains data for 1,460 homes</w:t>
      </w:r>
      <w:r w:rsidR="00BE3C5F">
        <w:t>, spans 25</w:t>
      </w:r>
      <w:r w:rsidR="0085425A">
        <w:t xml:space="preserve"> neighborhoods in Ames, and </w:t>
      </w:r>
      <w:r>
        <w:t xml:space="preserve">covers the years </w:t>
      </w:r>
      <w:r w:rsidR="0085425A">
        <w:rPr>
          <w:rFonts w:cs="Times New Roman"/>
          <w:color w:val="000000"/>
          <w:szCs w:val="24"/>
        </w:rPr>
        <w:t xml:space="preserve">2006 through </w:t>
      </w:r>
      <w:r w:rsidRPr="006016DB">
        <w:rPr>
          <w:rFonts w:cs="Times New Roman"/>
          <w:color w:val="000000"/>
          <w:szCs w:val="24"/>
        </w:rPr>
        <w:t>2010</w:t>
      </w:r>
      <w:r>
        <w:rPr>
          <w:rFonts w:cs="Times New Roman"/>
          <w:color w:val="000000"/>
          <w:szCs w:val="24"/>
        </w:rPr>
        <w:t xml:space="preserve">. The attributes include </w:t>
      </w:r>
      <w:r w:rsidRPr="006016DB">
        <w:rPr>
          <w:rFonts w:cs="Times New Roman"/>
          <w:color w:val="000000"/>
          <w:szCs w:val="24"/>
        </w:rPr>
        <w:t xml:space="preserve">sales price, </w:t>
      </w:r>
      <w:r>
        <w:rPr>
          <w:rFonts w:cs="Times New Roman"/>
          <w:color w:val="000000"/>
          <w:szCs w:val="24"/>
        </w:rPr>
        <w:t>square footage, number of bedrooms, and 75 other features for each home</w:t>
      </w:r>
      <w:r w:rsidRPr="006016DB">
        <w:rPr>
          <w:rFonts w:cs="Times New Roman"/>
          <w:color w:val="000000"/>
          <w:szCs w:val="24"/>
        </w:rPr>
        <w:t>.</w:t>
      </w:r>
    </w:p>
    <w:p w:rsidR="0085425A" w:rsidRDefault="006016DB" w:rsidP="008A5E6E">
      <w:pPr>
        <w:rPr>
          <w:rFonts w:cs="Times New Roman"/>
          <w:szCs w:val="24"/>
        </w:rPr>
      </w:pPr>
      <w:r>
        <w:rPr>
          <w:rFonts w:cs="Times New Roman"/>
          <w:szCs w:val="24"/>
        </w:rPr>
        <w:t>We merged our primary dataset with neighborhood-level data on school quality, crime, walkability, median income, and unemployment rate.</w:t>
      </w:r>
      <w:r w:rsidR="0085425A">
        <w:rPr>
          <w:rFonts w:cs="Times New Roman"/>
          <w:szCs w:val="24"/>
        </w:rPr>
        <w:t xml:space="preserve"> </w:t>
      </w:r>
      <w:r w:rsidR="00BE3C5F">
        <w:rPr>
          <w:rFonts w:cs="Times New Roman"/>
          <w:szCs w:val="24"/>
        </w:rPr>
        <w:t>W</w:t>
      </w:r>
      <w:r w:rsidR="00BE3C5F">
        <w:rPr>
          <w:rFonts w:cs="Times New Roman"/>
          <w:szCs w:val="24"/>
        </w:rPr>
        <w:t xml:space="preserve">e sourced the school quality data from </w:t>
      </w:r>
      <w:hyperlink r:id="rId6" w:history="1">
        <w:r w:rsidR="00BE3C5F" w:rsidRPr="0085425A">
          <w:rPr>
            <w:rStyle w:val="Hyperlink"/>
            <w:rFonts w:cs="Times New Roman"/>
            <w:szCs w:val="24"/>
          </w:rPr>
          <w:t>GreatSchools.org</w:t>
        </w:r>
      </w:hyperlink>
      <w:r w:rsidR="00BE3C5F">
        <w:rPr>
          <w:rFonts w:cs="Times New Roman"/>
          <w:szCs w:val="24"/>
        </w:rPr>
        <w:t>, which assigns a numerical rating of 1 to 10 for each school district.</w:t>
      </w:r>
      <w:r w:rsidR="00BE3C5F">
        <w:rPr>
          <w:rFonts w:cs="Times New Roman"/>
          <w:szCs w:val="24"/>
        </w:rPr>
        <w:t xml:space="preserve"> </w:t>
      </w:r>
      <w:r w:rsidR="0085425A">
        <w:rPr>
          <w:rFonts w:cs="Times New Roman"/>
          <w:szCs w:val="24"/>
        </w:rPr>
        <w:t xml:space="preserve">We sourced the crime data from [INSERT SOURCE]. We sourced the walkability data from </w:t>
      </w:r>
      <w:hyperlink r:id="rId7" w:history="1">
        <w:r w:rsidR="0085425A" w:rsidRPr="0085425A">
          <w:rPr>
            <w:rStyle w:val="Hyperlink"/>
            <w:rFonts w:cs="Times New Roman"/>
            <w:szCs w:val="24"/>
          </w:rPr>
          <w:t>WalkScore.com</w:t>
        </w:r>
      </w:hyperlink>
      <w:r w:rsidR="0085425A">
        <w:rPr>
          <w:rFonts w:cs="Times New Roman"/>
          <w:szCs w:val="24"/>
        </w:rPr>
        <w:t>. For each neighborhood, we pulled both the walk score and</w:t>
      </w:r>
      <w:r w:rsidR="00250426">
        <w:rPr>
          <w:rFonts w:cs="Times New Roman"/>
          <w:szCs w:val="24"/>
        </w:rPr>
        <w:t xml:space="preserve"> the</w:t>
      </w:r>
      <w:r w:rsidR="0085425A">
        <w:rPr>
          <w:rFonts w:cs="Times New Roman"/>
          <w:szCs w:val="24"/>
        </w:rPr>
        <w:t xml:space="preserve"> bike score</w:t>
      </w:r>
      <w:r w:rsidR="00BE3C5F">
        <w:rPr>
          <w:rFonts w:cs="Times New Roman"/>
          <w:szCs w:val="24"/>
        </w:rPr>
        <w:t>, which respectively measure</w:t>
      </w:r>
      <w:r w:rsidR="00250426">
        <w:rPr>
          <w:rFonts w:cs="Times New Roman"/>
          <w:szCs w:val="24"/>
        </w:rPr>
        <w:t xml:space="preserve"> a neighborhood’s</w:t>
      </w:r>
      <w:r w:rsidR="00BE3C5F">
        <w:rPr>
          <w:rFonts w:cs="Times New Roman"/>
          <w:szCs w:val="24"/>
        </w:rPr>
        <w:t xml:space="preserve"> walkability and bike-ability on a numerical scale from 0 to 100. Finally, w</w:t>
      </w:r>
      <w:r w:rsidR="002433F5">
        <w:rPr>
          <w:rFonts w:cs="Times New Roman"/>
          <w:szCs w:val="24"/>
        </w:rPr>
        <w:t xml:space="preserve">e sourced </w:t>
      </w:r>
      <w:r w:rsidR="0085425A">
        <w:rPr>
          <w:rFonts w:cs="Times New Roman"/>
          <w:szCs w:val="24"/>
        </w:rPr>
        <w:t>median income and unemployment rate data from the 2019 5-year American Community Survey.</w:t>
      </w:r>
    </w:p>
    <w:p w:rsidR="00A26299" w:rsidRPr="006016DB" w:rsidRDefault="00A26299" w:rsidP="008A5E6E">
      <w:pPr>
        <w:rPr>
          <w:rFonts w:cs="Times New Roman"/>
          <w:szCs w:val="24"/>
        </w:rPr>
      </w:pPr>
      <w:r>
        <w:rPr>
          <w:rFonts w:cs="Times New Roman"/>
          <w:szCs w:val="24"/>
        </w:rPr>
        <w:t>Combining the neighborhood-level data with our primary dataset</w:t>
      </w:r>
      <w:r w:rsidR="00CC0783">
        <w:rPr>
          <w:rFonts w:cs="Times New Roman"/>
          <w:szCs w:val="24"/>
        </w:rPr>
        <w:t xml:space="preserve"> yielded a total of 83 features, which we will use to predict the sales </w:t>
      </w:r>
      <w:r w:rsidR="000B26E5">
        <w:rPr>
          <w:rFonts w:cs="Times New Roman"/>
          <w:szCs w:val="24"/>
        </w:rPr>
        <w:t xml:space="preserve">price </w:t>
      </w:r>
      <w:bookmarkStart w:id="0" w:name="_GoBack"/>
      <w:bookmarkEnd w:id="0"/>
      <w:r w:rsidR="00CC0783">
        <w:rPr>
          <w:rFonts w:cs="Times New Roman"/>
          <w:szCs w:val="24"/>
        </w:rPr>
        <w:t>of homes.</w:t>
      </w:r>
    </w:p>
    <w:sectPr w:rsidR="00A26299" w:rsidRPr="0060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E6E"/>
    <w:rsid w:val="000B26E5"/>
    <w:rsid w:val="002433F5"/>
    <w:rsid w:val="00250426"/>
    <w:rsid w:val="006016DB"/>
    <w:rsid w:val="006B10DA"/>
    <w:rsid w:val="00716E5D"/>
    <w:rsid w:val="00814A76"/>
    <w:rsid w:val="0085425A"/>
    <w:rsid w:val="008A5E6E"/>
    <w:rsid w:val="00A26299"/>
    <w:rsid w:val="00BA46DA"/>
    <w:rsid w:val="00BE3C5F"/>
    <w:rsid w:val="00CC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E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016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6D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E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016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6D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alkscore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reatschools.org/" TargetMode="Externa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Schippits</dc:creator>
  <cp:lastModifiedBy>Carly Schippits</cp:lastModifiedBy>
  <cp:revision>11</cp:revision>
  <dcterms:created xsi:type="dcterms:W3CDTF">2021-05-21T22:48:00Z</dcterms:created>
  <dcterms:modified xsi:type="dcterms:W3CDTF">2021-05-22T01:13:00Z</dcterms:modified>
</cp:coreProperties>
</file>