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7ACA8" w14:textId="1BDD1C57" w:rsidR="00317B69" w:rsidRPr="00D728B6" w:rsidRDefault="00317B69" w:rsidP="00317B69">
      <w:pPr>
        <w:jc w:val="center"/>
        <w:rPr>
          <w:rFonts w:ascii="Arial" w:hAnsi="Arial" w:cs="Arial"/>
          <w:sz w:val="32"/>
          <w:szCs w:val="32"/>
        </w:rPr>
      </w:pPr>
      <w:r w:rsidRPr="00D728B6">
        <w:rPr>
          <w:rFonts w:ascii="Arial" w:hAnsi="Arial" w:cs="Arial"/>
          <w:sz w:val="32"/>
          <w:szCs w:val="32"/>
        </w:rPr>
        <w:t>ETL PIPELINE SUMMARY REPORT</w:t>
      </w:r>
    </w:p>
    <w:p w14:paraId="1D65FEBC" w14:textId="66DF2954" w:rsidR="00317B69" w:rsidRPr="00D728B6" w:rsidRDefault="00235640" w:rsidP="008D6426">
      <w:pPr>
        <w:rPr>
          <w:rFonts w:ascii="Arial" w:hAnsi="Arial" w:cs="Arial"/>
        </w:rPr>
      </w:pPr>
      <w:r w:rsidRPr="00D728B6">
        <w:rPr>
          <w:rFonts w:ascii="Arial" w:hAnsi="Arial" w:cs="Arial"/>
          <w:b/>
          <w:bCs/>
        </w:rPr>
        <w:t>OBJECTIVE</w:t>
      </w:r>
      <w:r w:rsidRPr="00D728B6">
        <w:rPr>
          <w:rFonts w:ascii="Arial" w:hAnsi="Arial" w:cs="Arial"/>
        </w:rPr>
        <w:t xml:space="preserve">: </w:t>
      </w:r>
      <w:r w:rsidR="00317B69" w:rsidRPr="00D728B6">
        <w:rPr>
          <w:rFonts w:ascii="Arial" w:hAnsi="Arial" w:cs="Arial"/>
        </w:rPr>
        <w:t>The primary objective of this ETL Pipeline Summary Report is to provide a comprehensive, data-driven overview of the data engineering pipeline's performance, data integrity, and compliance health.</w:t>
      </w:r>
    </w:p>
    <w:p w14:paraId="5C879B46" w14:textId="11585020" w:rsidR="00846E80" w:rsidRPr="00D728B6" w:rsidRDefault="00D728B6" w:rsidP="008D6426">
      <w:pPr>
        <w:rPr>
          <w:rFonts w:ascii="Arial" w:hAnsi="Arial" w:cs="Arial"/>
          <w:b/>
          <w:bCs/>
          <w:sz w:val="28"/>
          <w:szCs w:val="28"/>
        </w:rPr>
      </w:pPr>
      <w:r w:rsidRPr="00D728B6">
        <w:rPr>
          <w:rFonts w:ascii="Arial" w:hAnsi="Arial" w:cs="Arial"/>
          <w:b/>
          <w:bCs/>
          <w:sz w:val="28"/>
          <w:szCs w:val="28"/>
        </w:rPr>
        <w:t>ETL Pipeline Performance &amp; Audit Summary</w:t>
      </w:r>
    </w:p>
    <w:tbl>
      <w:tblPr>
        <w:tblStyle w:val="TableGrid"/>
        <w:tblW w:w="10018" w:type="dxa"/>
        <w:tblInd w:w="-113" w:type="dxa"/>
        <w:tblLook w:val="04A0" w:firstRow="1" w:lastRow="0" w:firstColumn="1" w:lastColumn="0" w:noHBand="0" w:noVBand="1"/>
      </w:tblPr>
      <w:tblGrid>
        <w:gridCol w:w="5009"/>
        <w:gridCol w:w="5009"/>
      </w:tblGrid>
      <w:tr w:rsidR="00846E80" w:rsidRPr="00E270C8" w14:paraId="5AB83F00" w14:textId="77777777" w:rsidTr="0042271C">
        <w:trPr>
          <w:trHeight w:val="691"/>
        </w:trPr>
        <w:tc>
          <w:tcPr>
            <w:tcW w:w="5009" w:type="dxa"/>
          </w:tcPr>
          <w:p w14:paraId="7A3FDA36" w14:textId="77777777" w:rsidR="00846E80" w:rsidRPr="00E270C8" w:rsidRDefault="00846E80" w:rsidP="00C776CA">
            <w:pPr>
              <w:rPr>
                <w:rFonts w:ascii="Arial" w:hAnsi="Arial" w:cs="Arial"/>
                <w:i/>
                <w:iCs/>
              </w:rPr>
            </w:pPr>
            <w:r w:rsidRPr="00E270C8">
              <w:rPr>
                <w:rFonts w:ascii="Arial" w:hAnsi="Arial" w:cs="Arial"/>
                <w:i/>
                <w:iCs/>
              </w:rPr>
              <w:t>Report Metric Item</w:t>
            </w:r>
          </w:p>
        </w:tc>
        <w:tc>
          <w:tcPr>
            <w:tcW w:w="5009" w:type="dxa"/>
          </w:tcPr>
          <w:p w14:paraId="7EA3531B" w14:textId="77777777" w:rsidR="00846E80" w:rsidRPr="00E270C8" w:rsidRDefault="00846E80" w:rsidP="00C776CA">
            <w:pPr>
              <w:rPr>
                <w:rFonts w:ascii="Arial" w:hAnsi="Arial" w:cs="Arial"/>
                <w:i/>
                <w:iCs/>
              </w:rPr>
            </w:pPr>
            <w:r w:rsidRPr="00E270C8">
              <w:rPr>
                <w:rFonts w:ascii="Arial" w:hAnsi="Arial" w:cs="Arial"/>
                <w:i/>
                <w:iCs/>
              </w:rPr>
              <w:t>Operational Details &amp; Data Values</w:t>
            </w:r>
          </w:p>
        </w:tc>
      </w:tr>
      <w:tr w:rsidR="00846E80" w:rsidRPr="00D728B6" w14:paraId="31121CFE" w14:textId="77777777" w:rsidTr="0042271C">
        <w:trPr>
          <w:trHeight w:val="681"/>
        </w:trPr>
        <w:tc>
          <w:tcPr>
            <w:tcW w:w="5009" w:type="dxa"/>
          </w:tcPr>
          <w:p w14:paraId="6955B724" w14:textId="77777777" w:rsidR="00846E80" w:rsidRPr="00D728B6" w:rsidRDefault="00846E80" w:rsidP="00C776CA">
            <w:pPr>
              <w:rPr>
                <w:rFonts w:ascii="Arial" w:hAnsi="Arial" w:cs="Arial"/>
              </w:rPr>
            </w:pPr>
            <w:r w:rsidRPr="00D728B6">
              <w:rPr>
                <w:rFonts w:ascii="Arial" w:hAnsi="Arial" w:cs="Arial"/>
              </w:rPr>
              <w:t>Total Records Processed</w:t>
            </w:r>
          </w:p>
        </w:tc>
        <w:tc>
          <w:tcPr>
            <w:tcW w:w="5009" w:type="dxa"/>
          </w:tcPr>
          <w:p w14:paraId="185FDF9C" w14:textId="77777777" w:rsidR="00846E80" w:rsidRPr="00D728B6" w:rsidRDefault="00846E80" w:rsidP="00C776CA">
            <w:pPr>
              <w:rPr>
                <w:rFonts w:ascii="Arial" w:hAnsi="Arial" w:cs="Arial"/>
              </w:rPr>
            </w:pPr>
            <w:r w:rsidRPr="00D728B6">
              <w:rPr>
                <w:rFonts w:ascii="Arial" w:hAnsi="Arial" w:cs="Arial"/>
              </w:rPr>
              <w:t>300,000 records</w:t>
            </w:r>
          </w:p>
        </w:tc>
      </w:tr>
      <w:tr w:rsidR="00846E80" w:rsidRPr="00D728B6" w14:paraId="4B2FCF28" w14:textId="77777777" w:rsidTr="0042271C">
        <w:trPr>
          <w:trHeight w:val="582"/>
        </w:trPr>
        <w:tc>
          <w:tcPr>
            <w:tcW w:w="5009" w:type="dxa"/>
          </w:tcPr>
          <w:p w14:paraId="1EEF1464" w14:textId="77777777" w:rsidR="00846E80" w:rsidRPr="00D728B6" w:rsidRDefault="00846E80" w:rsidP="00C776CA">
            <w:pPr>
              <w:rPr>
                <w:rFonts w:ascii="Arial" w:hAnsi="Arial" w:cs="Arial"/>
              </w:rPr>
            </w:pPr>
            <w:r w:rsidRPr="00D728B6">
              <w:rPr>
                <w:rFonts w:ascii="Arial" w:hAnsi="Arial" w:cs="Arial"/>
              </w:rPr>
              <w:t>Total Valid Records</w:t>
            </w:r>
          </w:p>
        </w:tc>
        <w:tc>
          <w:tcPr>
            <w:tcW w:w="5009" w:type="dxa"/>
          </w:tcPr>
          <w:p w14:paraId="54EE0B2E" w14:textId="77777777" w:rsidR="00846E80" w:rsidRPr="00D728B6" w:rsidRDefault="00846E80" w:rsidP="00C776CA">
            <w:pPr>
              <w:rPr>
                <w:rFonts w:ascii="Arial" w:hAnsi="Arial" w:cs="Arial"/>
              </w:rPr>
            </w:pPr>
            <w:r w:rsidRPr="00D728B6">
              <w:rPr>
                <w:rFonts w:ascii="Arial" w:hAnsi="Arial" w:cs="Arial"/>
              </w:rPr>
              <w:t>297,937 records</w:t>
            </w:r>
          </w:p>
        </w:tc>
      </w:tr>
      <w:tr w:rsidR="00846E80" w:rsidRPr="00D728B6" w14:paraId="7876B700" w14:textId="77777777" w:rsidTr="0042271C">
        <w:trPr>
          <w:trHeight w:val="681"/>
        </w:trPr>
        <w:tc>
          <w:tcPr>
            <w:tcW w:w="5009" w:type="dxa"/>
          </w:tcPr>
          <w:p w14:paraId="042B1D82" w14:textId="77777777" w:rsidR="00846E80" w:rsidRPr="00D728B6" w:rsidRDefault="00846E80" w:rsidP="00C776CA">
            <w:pPr>
              <w:rPr>
                <w:rFonts w:ascii="Arial" w:hAnsi="Arial" w:cs="Arial"/>
              </w:rPr>
            </w:pPr>
            <w:r w:rsidRPr="00D728B6">
              <w:rPr>
                <w:rFonts w:ascii="Arial" w:hAnsi="Arial" w:cs="Arial"/>
              </w:rPr>
              <w:t>Total Invalid Records</w:t>
            </w:r>
          </w:p>
        </w:tc>
        <w:tc>
          <w:tcPr>
            <w:tcW w:w="5009" w:type="dxa"/>
          </w:tcPr>
          <w:p w14:paraId="0517ADE4" w14:textId="77777777" w:rsidR="00846E80" w:rsidRPr="00D728B6" w:rsidRDefault="00846E80" w:rsidP="00C776CA">
            <w:pPr>
              <w:rPr>
                <w:rFonts w:ascii="Arial" w:hAnsi="Arial" w:cs="Arial"/>
              </w:rPr>
            </w:pPr>
            <w:r w:rsidRPr="00D728B6">
              <w:rPr>
                <w:rFonts w:ascii="Arial" w:hAnsi="Arial" w:cs="Arial"/>
              </w:rPr>
              <w:t>2,063 records</w:t>
            </w:r>
          </w:p>
        </w:tc>
      </w:tr>
      <w:tr w:rsidR="00846E80" w:rsidRPr="00D728B6" w14:paraId="1FD23F22" w14:textId="77777777" w:rsidTr="0042271C">
        <w:trPr>
          <w:trHeight w:val="604"/>
        </w:trPr>
        <w:tc>
          <w:tcPr>
            <w:tcW w:w="5009" w:type="dxa"/>
          </w:tcPr>
          <w:p w14:paraId="7D577D86" w14:textId="77777777" w:rsidR="00846E80" w:rsidRPr="00D728B6" w:rsidRDefault="00846E80" w:rsidP="00C776CA">
            <w:pPr>
              <w:rPr>
                <w:rFonts w:ascii="Arial" w:hAnsi="Arial" w:cs="Arial"/>
              </w:rPr>
            </w:pPr>
            <w:r w:rsidRPr="00D728B6">
              <w:rPr>
                <w:rFonts w:ascii="Arial" w:hAnsi="Arial" w:cs="Arial"/>
              </w:rPr>
              <w:t>Fraud Records</w:t>
            </w:r>
          </w:p>
        </w:tc>
        <w:tc>
          <w:tcPr>
            <w:tcW w:w="5009" w:type="dxa"/>
          </w:tcPr>
          <w:p w14:paraId="207767B5" w14:textId="77777777" w:rsidR="00846E80" w:rsidRPr="00D728B6" w:rsidRDefault="00846E80" w:rsidP="00C776CA">
            <w:pPr>
              <w:rPr>
                <w:rFonts w:ascii="Arial" w:hAnsi="Arial" w:cs="Arial"/>
              </w:rPr>
            </w:pPr>
            <w:r w:rsidRPr="00D728B6">
              <w:rPr>
                <w:rFonts w:ascii="Arial" w:hAnsi="Arial" w:cs="Arial"/>
              </w:rPr>
              <w:t>148,658 records (Flagged &amp; Isolated in fraud_transactions.csv)</w:t>
            </w:r>
          </w:p>
        </w:tc>
      </w:tr>
      <w:tr w:rsidR="00846E80" w:rsidRPr="00D728B6" w14:paraId="6C1B4D2F" w14:textId="77777777" w:rsidTr="0042271C">
        <w:trPr>
          <w:trHeight w:val="604"/>
        </w:trPr>
        <w:tc>
          <w:tcPr>
            <w:tcW w:w="5009" w:type="dxa"/>
          </w:tcPr>
          <w:p w14:paraId="5FCCAD8D" w14:textId="77777777" w:rsidR="00846E80" w:rsidRPr="00D728B6" w:rsidRDefault="00846E80" w:rsidP="00C776CA">
            <w:pPr>
              <w:rPr>
                <w:rFonts w:ascii="Arial" w:hAnsi="Arial" w:cs="Arial"/>
              </w:rPr>
            </w:pPr>
            <w:r w:rsidRPr="00D728B6">
              <w:rPr>
                <w:rFonts w:ascii="Arial" w:hAnsi="Arial" w:cs="Arial"/>
              </w:rPr>
              <w:t>Duplicate Records</w:t>
            </w:r>
          </w:p>
        </w:tc>
        <w:tc>
          <w:tcPr>
            <w:tcW w:w="5009" w:type="dxa"/>
          </w:tcPr>
          <w:p w14:paraId="4A2AEEE3" w14:textId="77777777" w:rsidR="00846E80" w:rsidRPr="00D728B6" w:rsidRDefault="00846E80" w:rsidP="00C776CA">
            <w:pPr>
              <w:rPr>
                <w:rFonts w:ascii="Arial" w:hAnsi="Arial" w:cs="Arial"/>
              </w:rPr>
            </w:pPr>
            <w:r w:rsidRPr="00D728B6">
              <w:rPr>
                <w:rFonts w:ascii="Arial" w:hAnsi="Arial" w:cs="Arial"/>
              </w:rPr>
              <w:t>0 rows (Zero duplicated rows found during transformation)</w:t>
            </w:r>
          </w:p>
        </w:tc>
      </w:tr>
      <w:tr w:rsidR="00846E80" w:rsidRPr="00D728B6" w14:paraId="378DEDCF" w14:textId="77777777" w:rsidTr="0042271C">
        <w:trPr>
          <w:trHeight w:val="604"/>
        </w:trPr>
        <w:tc>
          <w:tcPr>
            <w:tcW w:w="5009" w:type="dxa"/>
          </w:tcPr>
          <w:p w14:paraId="6E6CF24B" w14:textId="77777777" w:rsidR="00846E80" w:rsidRPr="00D728B6" w:rsidRDefault="00846E80" w:rsidP="00C776CA">
            <w:pPr>
              <w:rPr>
                <w:rFonts w:ascii="Arial" w:hAnsi="Arial" w:cs="Arial"/>
              </w:rPr>
            </w:pPr>
            <w:r w:rsidRPr="00D728B6">
              <w:rPr>
                <w:rFonts w:ascii="Arial" w:hAnsi="Arial" w:cs="Arial"/>
              </w:rPr>
              <w:t>Missing Values</w:t>
            </w:r>
          </w:p>
        </w:tc>
        <w:tc>
          <w:tcPr>
            <w:tcW w:w="5009" w:type="dxa"/>
          </w:tcPr>
          <w:p w14:paraId="64980893" w14:textId="77777777" w:rsidR="00846E80" w:rsidRPr="00D728B6" w:rsidRDefault="00846E80" w:rsidP="00C776CA">
            <w:pPr>
              <w:rPr>
                <w:rFonts w:ascii="Arial" w:hAnsi="Arial" w:cs="Arial"/>
              </w:rPr>
            </w:pPr>
            <w:r w:rsidRPr="00D728B6">
              <w:rPr>
                <w:rFonts w:ascii="Arial" w:hAnsi="Arial" w:cs="Arial"/>
              </w:rPr>
              <w:t>1,199 total fields (607 Missing Account Numbers, 592 Missing Customer IDs)</w:t>
            </w:r>
          </w:p>
        </w:tc>
      </w:tr>
      <w:tr w:rsidR="00846E80" w:rsidRPr="00D728B6" w14:paraId="40BD7CC3" w14:textId="77777777" w:rsidTr="0042271C">
        <w:trPr>
          <w:trHeight w:val="615"/>
        </w:trPr>
        <w:tc>
          <w:tcPr>
            <w:tcW w:w="5009" w:type="dxa"/>
          </w:tcPr>
          <w:p w14:paraId="5AE8E215" w14:textId="77777777" w:rsidR="00846E80" w:rsidRPr="00D728B6" w:rsidRDefault="00846E80" w:rsidP="00C776CA">
            <w:pPr>
              <w:rPr>
                <w:rFonts w:ascii="Arial" w:hAnsi="Arial" w:cs="Arial"/>
              </w:rPr>
            </w:pPr>
            <w:r w:rsidRPr="00D728B6">
              <w:rPr>
                <w:rFonts w:ascii="Arial" w:hAnsi="Arial" w:cs="Arial"/>
              </w:rPr>
              <w:t>Validation Summary</w:t>
            </w:r>
          </w:p>
        </w:tc>
        <w:tc>
          <w:tcPr>
            <w:tcW w:w="5009" w:type="dxa"/>
          </w:tcPr>
          <w:p w14:paraId="33362F33" w14:textId="77777777" w:rsidR="00846E80" w:rsidRPr="00D728B6" w:rsidRDefault="00846E80" w:rsidP="00C776CA">
            <w:pPr>
              <w:rPr>
                <w:rFonts w:ascii="Arial" w:hAnsi="Arial" w:cs="Arial"/>
              </w:rPr>
            </w:pPr>
            <w:r w:rsidRPr="00D728B6">
              <w:rPr>
                <w:rFonts w:ascii="Arial" w:hAnsi="Arial" w:cs="Arial"/>
              </w:rPr>
              <w:t>Total Input: 300,000 | Valid: 297,937 | Invalid: 2,063 (865 Negative Amounts)</w:t>
            </w:r>
          </w:p>
        </w:tc>
      </w:tr>
      <w:tr w:rsidR="00846E80" w:rsidRPr="00D728B6" w14:paraId="60F25AAC" w14:textId="77777777" w:rsidTr="0042271C">
        <w:trPr>
          <w:trHeight w:val="681"/>
        </w:trPr>
        <w:tc>
          <w:tcPr>
            <w:tcW w:w="5009" w:type="dxa"/>
          </w:tcPr>
          <w:p w14:paraId="40681863" w14:textId="77777777" w:rsidR="00846E80" w:rsidRPr="00D728B6" w:rsidRDefault="00846E80" w:rsidP="00C776CA">
            <w:pPr>
              <w:rPr>
                <w:rFonts w:ascii="Arial" w:hAnsi="Arial" w:cs="Arial"/>
              </w:rPr>
            </w:pPr>
            <w:r w:rsidRPr="00D728B6">
              <w:rPr>
                <w:rFonts w:ascii="Arial" w:hAnsi="Arial" w:cs="Arial"/>
              </w:rPr>
              <w:t>Processing Time</w:t>
            </w:r>
          </w:p>
        </w:tc>
        <w:tc>
          <w:tcPr>
            <w:tcW w:w="5009" w:type="dxa"/>
          </w:tcPr>
          <w:p w14:paraId="747C55BE" w14:textId="596D93BD" w:rsidR="00846E80" w:rsidRPr="00D728B6" w:rsidRDefault="00846E80" w:rsidP="00C776CA">
            <w:pPr>
              <w:rPr>
                <w:rFonts w:ascii="Arial" w:hAnsi="Arial" w:cs="Arial"/>
              </w:rPr>
            </w:pPr>
            <w:r w:rsidRPr="00D728B6">
              <w:rPr>
                <w:rFonts w:ascii="Arial" w:hAnsi="Arial" w:cs="Arial"/>
              </w:rPr>
              <w:t xml:space="preserve">7.8913 Seconds </w:t>
            </w:r>
          </w:p>
        </w:tc>
      </w:tr>
      <w:tr w:rsidR="00846E80" w:rsidRPr="00D728B6" w14:paraId="294499D8" w14:textId="77777777" w:rsidTr="0042271C">
        <w:trPr>
          <w:trHeight w:val="2121"/>
        </w:trPr>
        <w:tc>
          <w:tcPr>
            <w:tcW w:w="5009" w:type="dxa"/>
          </w:tcPr>
          <w:p w14:paraId="4C8D740A" w14:textId="77777777" w:rsidR="00846E80" w:rsidRPr="00D728B6" w:rsidRDefault="00846E80" w:rsidP="00C776CA">
            <w:pPr>
              <w:rPr>
                <w:rFonts w:ascii="Arial" w:hAnsi="Arial" w:cs="Arial"/>
              </w:rPr>
            </w:pPr>
            <w:r w:rsidRPr="00D728B6">
              <w:rPr>
                <w:rFonts w:ascii="Arial" w:hAnsi="Arial" w:cs="Arial"/>
              </w:rPr>
              <w:t>Key Observations</w:t>
            </w:r>
          </w:p>
        </w:tc>
        <w:tc>
          <w:tcPr>
            <w:tcW w:w="5009" w:type="dxa"/>
          </w:tcPr>
          <w:p w14:paraId="1CD40020" w14:textId="77777777" w:rsidR="000E1960" w:rsidRDefault="00846E80" w:rsidP="00C776CA">
            <w:pPr>
              <w:rPr>
                <w:rFonts w:ascii="Arial" w:hAnsi="Arial" w:cs="Arial"/>
              </w:rPr>
            </w:pPr>
            <w:r w:rsidRPr="00D728B6">
              <w:rPr>
                <w:rFonts w:ascii="Arial" w:hAnsi="Arial" w:cs="Arial"/>
              </w:rPr>
              <w:t>1. High Risk Profile: 148,658 rows were isolated as fraud alerts based on threshold limits.</w:t>
            </w:r>
          </w:p>
          <w:p w14:paraId="254372ED" w14:textId="77777777" w:rsidR="000E1960" w:rsidRDefault="00846E80" w:rsidP="00C776CA">
            <w:pPr>
              <w:rPr>
                <w:rFonts w:ascii="Arial" w:hAnsi="Arial" w:cs="Arial"/>
              </w:rPr>
            </w:pPr>
            <w:r w:rsidRPr="00D728B6">
              <w:rPr>
                <w:rFonts w:ascii="Arial" w:hAnsi="Arial" w:cs="Arial"/>
              </w:rPr>
              <w:t>2. Perfect Identifiers: Zero duplicate IDs indicate excellent transaction tracing.</w:t>
            </w:r>
          </w:p>
          <w:p w14:paraId="69A991A0" w14:textId="1B159009" w:rsidR="00846E80" w:rsidRPr="00D728B6" w:rsidRDefault="00846E80" w:rsidP="00C776CA">
            <w:pPr>
              <w:rPr>
                <w:rFonts w:ascii="Arial" w:hAnsi="Arial" w:cs="Arial"/>
              </w:rPr>
            </w:pPr>
            <w:r w:rsidRPr="00D728B6">
              <w:rPr>
                <w:rFonts w:ascii="Arial" w:hAnsi="Arial" w:cs="Arial"/>
              </w:rPr>
              <w:t>3. System Speed: End-to-end pipeline finished successfully in under 8 seconds.</w:t>
            </w:r>
          </w:p>
        </w:tc>
      </w:tr>
    </w:tbl>
    <w:p w14:paraId="54E19A07" w14:textId="75849472" w:rsidR="00846E80" w:rsidRPr="00D728B6" w:rsidRDefault="00846E80" w:rsidP="00846E80">
      <w:pPr>
        <w:rPr>
          <w:rFonts w:ascii="Arial" w:hAnsi="Arial" w:cs="Arial"/>
        </w:rPr>
      </w:pPr>
    </w:p>
    <w:sectPr w:rsidR="00846E80" w:rsidRPr="00D72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77BDC"/>
    <w:multiLevelType w:val="multilevel"/>
    <w:tmpl w:val="DFB4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673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640"/>
    <w:rsid w:val="000B6D14"/>
    <w:rsid w:val="000E1960"/>
    <w:rsid w:val="001849A4"/>
    <w:rsid w:val="00235640"/>
    <w:rsid w:val="002E2719"/>
    <w:rsid w:val="00317B69"/>
    <w:rsid w:val="00397041"/>
    <w:rsid w:val="0042271C"/>
    <w:rsid w:val="00650DC7"/>
    <w:rsid w:val="00816180"/>
    <w:rsid w:val="00846E80"/>
    <w:rsid w:val="008D4C7D"/>
    <w:rsid w:val="008D6426"/>
    <w:rsid w:val="00937942"/>
    <w:rsid w:val="00A16D85"/>
    <w:rsid w:val="00C729FE"/>
    <w:rsid w:val="00D728B6"/>
    <w:rsid w:val="00E270C8"/>
    <w:rsid w:val="00F91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2B5DA"/>
  <w15:chartTrackingRefBased/>
  <w15:docId w15:val="{18743EDB-1CF6-4FC2-9AAB-9BCEADC71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6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6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6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6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6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6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6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6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6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6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64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D6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24</cp:revision>
  <dcterms:created xsi:type="dcterms:W3CDTF">2026-08-10T08:43:00Z</dcterms:created>
  <dcterms:modified xsi:type="dcterms:W3CDTF">2026-08-10T09:11:00Z</dcterms:modified>
</cp:coreProperties>
</file>