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208F" w14:textId="745285A8" w:rsidR="00493B21" w:rsidRDefault="00DD58C3">
      <w:pPr>
        <w:pStyle w:val="Titre"/>
      </w:pPr>
      <w:bookmarkStart w:id="0" w:name="_heading=h.wpokncyy0d3c"/>
      <w:bookmarkEnd w:id="0"/>
      <w:r>
        <w:t>Cahier des charges</w:t>
      </w:r>
      <w:r>
        <w:br/>
        <w:t>20XX-XX</w:t>
      </w:r>
      <w:r>
        <w:br/>
        <w:t>20xx/20xx</w:t>
      </w:r>
    </w:p>
    <w:p w14:paraId="672A6659" w14:textId="77777777" w:rsidR="00493B21" w:rsidRDefault="00493B21">
      <w:pPr>
        <w:jc w:val="both"/>
      </w:pPr>
    </w:p>
    <w:p w14:paraId="0A37501D" w14:textId="77777777" w:rsidR="00493B21" w:rsidRDefault="00493B21">
      <w:pPr>
        <w:jc w:val="both"/>
      </w:pPr>
    </w:p>
    <w:p w14:paraId="3823B43B" w14:textId="77777777" w:rsidR="00493B21" w:rsidRDefault="00DD58C3">
      <w:pPr>
        <w:jc w:val="center"/>
        <w:rPr>
          <w:b/>
          <w:bCs/>
        </w:rPr>
      </w:pPr>
      <w:r>
        <w:rPr>
          <w:b/>
          <w:bCs/>
        </w:rPr>
        <w:t>Gestionnaire de Projets</w:t>
      </w:r>
    </w:p>
    <w:p w14:paraId="0122DA5D" w14:textId="77777777" w:rsidR="00493B21" w:rsidRDefault="00DD58C3">
      <w:pPr>
        <w:jc w:val="center"/>
        <w:rPr>
          <w:b/>
          <w:bCs/>
        </w:rPr>
      </w:pPr>
      <w:r>
        <w:rPr>
          <w:b/>
          <w:bCs/>
        </w:rPr>
        <w:t>Projet création d’application de chiffrage du temps et des activités</w:t>
      </w:r>
    </w:p>
    <w:p w14:paraId="6B1A6D4F" w14:textId="77777777" w:rsidR="00493B21" w:rsidRDefault="00DD58C3">
      <w:pPr>
        <w:pBdr>
          <w:top w:val="nil"/>
          <w:left w:val="nil"/>
          <w:bottom w:val="nil"/>
          <w:right w:val="nil"/>
          <w:between w:val="nil"/>
        </w:pBdr>
        <w:spacing w:after="0" w:line="240" w:lineRule="auto"/>
        <w:rPr>
          <w:b/>
          <w:bCs/>
          <w:color w:val="000000"/>
        </w:rPr>
      </w:pPr>
      <w:r>
        <w:rPr>
          <w:b/>
          <w:bCs/>
          <w:color w:val="000000"/>
        </w:rPr>
        <w:t>Table des matières</w:t>
      </w:r>
    </w:p>
    <w:sdt>
      <w:sdtPr>
        <w:id w:val="1913232422"/>
        <w:docPartObj>
          <w:docPartGallery w:val="Table of Contents"/>
          <w:docPartUnique/>
        </w:docPartObj>
      </w:sdtPr>
      <w:sdtContent>
        <w:p w14:paraId="0A913344" w14:textId="77777777" w:rsidR="00493B21" w:rsidRDefault="00DD58C3">
          <w:pPr>
            <w:pBdr>
              <w:top w:val="nil"/>
              <w:left w:val="nil"/>
              <w:bottom w:val="nil"/>
              <w:right w:val="nil"/>
              <w:between w:val="nil"/>
            </w:pBdr>
            <w:tabs>
              <w:tab w:val="left" w:pos="480"/>
              <w:tab w:val="right" w:pos="8540"/>
            </w:tabs>
            <w:spacing w:after="100"/>
            <w:rPr>
              <w:color w:val="000000"/>
            </w:rPr>
          </w:pPr>
          <w:r>
            <w:fldChar w:fldCharType="begin"/>
          </w:r>
          <w:r>
            <w:instrText xml:space="preserve"> TOC \h \u \z \t "Heading 1,1,Heading 2,2,Heading 3,3,"</w:instrText>
          </w:r>
          <w:r>
            <w:fldChar w:fldCharType="separate"/>
          </w:r>
          <w:hyperlink w:anchor="_heading=h.vk6ytnz4ehiz">
            <w:r>
              <w:rPr>
                <w:color w:val="000000"/>
              </w:rPr>
              <w:t>1</w:t>
            </w:r>
            <w:r>
              <w:rPr>
                <w:color w:val="000000"/>
              </w:rPr>
              <w:tab/>
              <w:t>Introduction</w:t>
            </w:r>
            <w:r>
              <w:rPr>
                <w:color w:val="000000"/>
              </w:rPr>
              <w:tab/>
              <w:t>4</w:t>
            </w:r>
          </w:hyperlink>
        </w:p>
        <w:p w14:paraId="4998AB36"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0txy4lpmss3">
            <w:r>
              <w:rPr>
                <w:color w:val="000000"/>
              </w:rPr>
              <w:t>1.1</w:t>
            </w:r>
            <w:r>
              <w:rPr>
                <w:color w:val="000000"/>
              </w:rPr>
              <w:tab/>
              <w:t>Présentation de l’entreprise.</w:t>
            </w:r>
            <w:r>
              <w:rPr>
                <w:color w:val="000000"/>
              </w:rPr>
              <w:tab/>
              <w:t>4</w:t>
            </w:r>
          </w:hyperlink>
        </w:p>
        <w:p w14:paraId="6E15D81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nyscxoahmj3d">
            <w:r>
              <w:rPr>
                <w:color w:val="000000"/>
              </w:rPr>
              <w:t>1.2</w:t>
            </w:r>
            <w:r>
              <w:rPr>
                <w:color w:val="000000"/>
              </w:rPr>
              <w:tab/>
              <w:t>Contexte.</w:t>
            </w:r>
            <w:r>
              <w:rPr>
                <w:color w:val="000000"/>
              </w:rPr>
              <w:tab/>
              <w:t>4</w:t>
            </w:r>
          </w:hyperlink>
        </w:p>
        <w:p w14:paraId="319E6FB5"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qe2de97kxvw0">
            <w:r>
              <w:rPr>
                <w:color w:val="000000"/>
              </w:rPr>
              <w:t>1.3</w:t>
            </w:r>
            <w:r>
              <w:rPr>
                <w:color w:val="000000"/>
              </w:rPr>
              <w:tab/>
              <w:t>Présentation du projet.</w:t>
            </w:r>
            <w:r>
              <w:rPr>
                <w:color w:val="000000"/>
              </w:rPr>
              <w:tab/>
              <w:t>4</w:t>
            </w:r>
          </w:hyperlink>
        </w:p>
        <w:p w14:paraId="16B4FAE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tzigx0y8z838">
            <w:r>
              <w:rPr>
                <w:color w:val="000000"/>
              </w:rPr>
              <w:t>1.4</w:t>
            </w:r>
            <w:r>
              <w:rPr>
                <w:color w:val="000000"/>
              </w:rPr>
              <w:tab/>
              <w:t>Présentation de l’équipe.</w:t>
            </w:r>
            <w:r>
              <w:rPr>
                <w:color w:val="000000"/>
              </w:rPr>
              <w:tab/>
              <w:t>4</w:t>
            </w:r>
          </w:hyperlink>
        </w:p>
        <w:p w14:paraId="6AA24347"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smenj01i44y0">
            <w:r>
              <w:rPr>
                <w:color w:val="000000"/>
              </w:rPr>
              <w:t>2</w:t>
            </w:r>
            <w:r>
              <w:rPr>
                <w:color w:val="000000"/>
              </w:rPr>
              <w:tab/>
              <w:t>Objectifs</w:t>
            </w:r>
            <w:r>
              <w:rPr>
                <w:color w:val="000000"/>
              </w:rPr>
              <w:tab/>
              <w:t>5</w:t>
            </w:r>
          </w:hyperlink>
        </w:p>
        <w:p w14:paraId="51C2696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kcr3hu9iyuwc">
            <w:r>
              <w:rPr>
                <w:color w:val="000000"/>
              </w:rPr>
              <w:t>2.1</w:t>
            </w:r>
            <w:r>
              <w:rPr>
                <w:color w:val="000000"/>
              </w:rPr>
              <w:tab/>
              <w:t>Objectifs.</w:t>
            </w:r>
            <w:r>
              <w:rPr>
                <w:color w:val="000000"/>
              </w:rPr>
              <w:tab/>
              <w:t>5</w:t>
            </w:r>
          </w:hyperlink>
        </w:p>
        <w:p w14:paraId="64AA8504"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cbd4y4e82m9a">
            <w:r>
              <w:rPr>
                <w:color w:val="000000"/>
              </w:rPr>
              <w:t>2.2</w:t>
            </w:r>
            <w:r>
              <w:rPr>
                <w:color w:val="000000"/>
              </w:rPr>
              <w:tab/>
              <w:t>Contrainte.</w:t>
            </w:r>
            <w:r>
              <w:rPr>
                <w:color w:val="000000"/>
              </w:rPr>
              <w:tab/>
              <w:t>5</w:t>
            </w:r>
          </w:hyperlink>
        </w:p>
        <w:p w14:paraId="11DCFCE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izopr9o7o9w9">
            <w:r>
              <w:rPr>
                <w:color w:val="000000"/>
              </w:rPr>
              <w:t>2.3</w:t>
            </w:r>
            <w:r>
              <w:rPr>
                <w:color w:val="000000"/>
              </w:rPr>
              <w:tab/>
              <w:t>Les avantages.</w:t>
            </w:r>
            <w:r>
              <w:rPr>
                <w:color w:val="000000"/>
              </w:rPr>
              <w:tab/>
              <w:t>5</w:t>
            </w:r>
          </w:hyperlink>
        </w:p>
        <w:p w14:paraId="0CD3C216"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3subgsozx137">
            <w:r>
              <w:rPr>
                <w:color w:val="000000"/>
              </w:rPr>
              <w:t>3</w:t>
            </w:r>
            <w:r>
              <w:rPr>
                <w:color w:val="000000"/>
              </w:rPr>
              <w:tab/>
              <w:t>Enjeux</w:t>
            </w:r>
            <w:r>
              <w:rPr>
                <w:color w:val="000000"/>
              </w:rPr>
              <w:tab/>
              <w:t>6</w:t>
            </w:r>
          </w:hyperlink>
        </w:p>
        <w:p w14:paraId="7744D3E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nqn2bmo5yd82">
            <w:r>
              <w:rPr>
                <w:color w:val="000000"/>
              </w:rPr>
              <w:t>3.1</w:t>
            </w:r>
            <w:r>
              <w:rPr>
                <w:color w:val="000000"/>
              </w:rPr>
              <w:tab/>
              <w:t>Identification des besoins.</w:t>
            </w:r>
            <w:r>
              <w:rPr>
                <w:color w:val="000000"/>
              </w:rPr>
              <w:tab/>
              <w:t>6</w:t>
            </w:r>
          </w:hyperlink>
        </w:p>
        <w:p w14:paraId="6EE8EABA"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vgn90ep9jpu">
            <w:r>
              <w:rPr>
                <w:color w:val="000000"/>
              </w:rPr>
              <w:t>3.2</w:t>
            </w:r>
            <w:r>
              <w:rPr>
                <w:color w:val="000000"/>
              </w:rPr>
              <w:tab/>
              <w:t>Précision des données Calculs des charges de travail</w:t>
            </w:r>
            <w:r>
              <w:rPr>
                <w:color w:val="000000"/>
              </w:rPr>
              <w:tab/>
              <w:t>6</w:t>
            </w:r>
          </w:hyperlink>
        </w:p>
        <w:p w14:paraId="1F69183C"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vchnjjhbwuqh">
            <w:r>
              <w:rPr>
                <w:color w:val="000000"/>
              </w:rPr>
              <w:t>4</w:t>
            </w:r>
            <w:r>
              <w:rPr>
                <w:color w:val="000000"/>
              </w:rPr>
              <w:tab/>
              <w:t>Besoins</w:t>
            </w:r>
            <w:r>
              <w:rPr>
                <w:color w:val="000000"/>
              </w:rPr>
              <w:tab/>
              <w:t>6</w:t>
            </w:r>
          </w:hyperlink>
        </w:p>
        <w:p w14:paraId="59D1FE1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c54rcn9xgh0t">
            <w:r>
              <w:rPr>
                <w:color w:val="000000"/>
              </w:rPr>
              <w:t>4.1</w:t>
            </w:r>
            <w:r>
              <w:rPr>
                <w:color w:val="000000"/>
              </w:rPr>
              <w:tab/>
              <w:t>Les besoins fonctionnels.</w:t>
            </w:r>
            <w:r>
              <w:rPr>
                <w:color w:val="000000"/>
              </w:rPr>
              <w:tab/>
              <w:t>6</w:t>
            </w:r>
          </w:hyperlink>
        </w:p>
        <w:p w14:paraId="5FFE58A9"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1sksncvold4g">
            <w:r>
              <w:rPr>
                <w:color w:val="000000"/>
              </w:rPr>
              <w:t>5</w:t>
            </w:r>
            <w:r>
              <w:rPr>
                <w:color w:val="000000"/>
              </w:rPr>
              <w:tab/>
              <w:t>Gestion du projet</w:t>
            </w:r>
            <w:r>
              <w:rPr>
                <w:color w:val="000000"/>
              </w:rPr>
              <w:tab/>
              <w:t>6</w:t>
            </w:r>
          </w:hyperlink>
        </w:p>
        <w:p w14:paraId="3693D074"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8ydogrwn6t3d">
            <w:r>
              <w:rPr>
                <w:color w:val="000000"/>
              </w:rPr>
              <w:t>5.1</w:t>
            </w:r>
            <w:r>
              <w:rPr>
                <w:color w:val="000000"/>
              </w:rPr>
              <w:tab/>
              <w:t>Parties prenantes.</w:t>
            </w:r>
            <w:r>
              <w:rPr>
                <w:color w:val="000000"/>
              </w:rPr>
              <w:tab/>
              <w:t>6</w:t>
            </w:r>
          </w:hyperlink>
        </w:p>
        <w:p w14:paraId="06FD758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yj2ljdwg825i">
            <w:r>
              <w:rPr>
                <w:color w:val="000000"/>
              </w:rPr>
              <w:t>5.2</w:t>
            </w:r>
            <w:r>
              <w:rPr>
                <w:color w:val="000000"/>
              </w:rPr>
              <w:tab/>
              <w:t>Utilisateur de référence.</w:t>
            </w:r>
            <w:r>
              <w:rPr>
                <w:color w:val="000000"/>
              </w:rPr>
              <w:tab/>
              <w:t>6</w:t>
            </w:r>
          </w:hyperlink>
        </w:p>
        <w:p w14:paraId="5C29FF7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m3a22l7sgwz6">
            <w:r>
              <w:rPr>
                <w:i/>
                <w:iCs/>
                <w:color w:val="000000"/>
              </w:rPr>
              <w:t>5.3</w:t>
            </w:r>
          </w:hyperlink>
          <w:hyperlink w:anchor="_heading=h.m3a22l7sgwz6">
            <w:r>
              <w:rPr>
                <w:color w:val="000000"/>
              </w:rPr>
              <w:tab/>
              <w:t>Conception de l’application.</w:t>
            </w:r>
            <w:r>
              <w:rPr>
                <w:color w:val="000000"/>
              </w:rPr>
              <w:tab/>
              <w:t>6</w:t>
            </w:r>
          </w:hyperlink>
        </w:p>
        <w:p w14:paraId="73200732"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75hx3dxbbzii">
            <w:r>
              <w:rPr>
                <w:color w:val="000000"/>
              </w:rPr>
              <w:t>5.3.1</w:t>
            </w:r>
            <w:r>
              <w:rPr>
                <w:color w:val="000000"/>
              </w:rPr>
              <w:tab/>
              <w:t>Eco-Conception et accessibilité</w:t>
            </w:r>
            <w:r>
              <w:rPr>
                <w:color w:val="000000"/>
              </w:rPr>
              <w:tab/>
              <w:t>6</w:t>
            </w:r>
          </w:hyperlink>
        </w:p>
        <w:p w14:paraId="41331696"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vro1tjznx8k">
            <w:r>
              <w:rPr>
                <w:color w:val="000000"/>
              </w:rPr>
              <w:t>5.3.2</w:t>
            </w:r>
            <w:r>
              <w:rPr>
                <w:color w:val="000000"/>
              </w:rPr>
              <w:tab/>
              <w:t>Structure de l’application</w:t>
            </w:r>
            <w:r>
              <w:rPr>
                <w:color w:val="000000"/>
              </w:rPr>
              <w:tab/>
              <w:t>7</w:t>
            </w:r>
          </w:hyperlink>
        </w:p>
        <w:p w14:paraId="580B0C46"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r416habug3ct">
            <w:r>
              <w:rPr>
                <w:color w:val="000000"/>
              </w:rPr>
              <w:t>5.4</w:t>
            </w:r>
            <w:r>
              <w:rPr>
                <w:color w:val="000000"/>
              </w:rPr>
              <w:tab/>
              <w:t>Tests.</w:t>
            </w:r>
            <w:r>
              <w:rPr>
                <w:color w:val="000000"/>
              </w:rPr>
              <w:tab/>
              <w:t>8</w:t>
            </w:r>
          </w:hyperlink>
        </w:p>
        <w:p w14:paraId="585C3E5E"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5q2277le44r6">
            <w:r>
              <w:rPr>
                <w:color w:val="000000"/>
              </w:rPr>
              <w:t>6</w:t>
            </w:r>
            <w:r>
              <w:rPr>
                <w:color w:val="000000"/>
              </w:rPr>
              <w:tab/>
              <w:t>Environnement technique</w:t>
            </w:r>
            <w:r>
              <w:rPr>
                <w:color w:val="000000"/>
              </w:rPr>
              <w:tab/>
              <w:t>8</w:t>
            </w:r>
          </w:hyperlink>
        </w:p>
        <w:p w14:paraId="1FE45B39"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th3p5im5k1u9">
            <w:r>
              <w:rPr>
                <w:color w:val="000000"/>
              </w:rPr>
              <w:t>6.1</w:t>
            </w:r>
            <w:r>
              <w:rPr>
                <w:color w:val="000000"/>
              </w:rPr>
              <w:tab/>
              <w:t>Stack Technique.</w:t>
            </w:r>
            <w:r>
              <w:rPr>
                <w:color w:val="000000"/>
              </w:rPr>
              <w:tab/>
              <w:t>8</w:t>
            </w:r>
          </w:hyperlink>
        </w:p>
        <w:p w14:paraId="5DFDD85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5v6exlqywgqs">
            <w:r>
              <w:rPr>
                <w:color w:val="000000"/>
              </w:rPr>
              <w:t>6.1.1</w:t>
            </w:r>
            <w:r>
              <w:rPr>
                <w:color w:val="000000"/>
              </w:rPr>
              <w:tab/>
              <w:t>Backend :</w:t>
            </w:r>
            <w:r>
              <w:rPr>
                <w:color w:val="000000"/>
              </w:rPr>
              <w:tab/>
              <w:t>8</w:t>
            </w:r>
          </w:hyperlink>
        </w:p>
        <w:p w14:paraId="04F1F2F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cmmnp01womu1">
            <w:r>
              <w:rPr>
                <w:color w:val="000000"/>
              </w:rPr>
              <w:t>6.1.2</w:t>
            </w:r>
            <w:r>
              <w:rPr>
                <w:color w:val="000000"/>
              </w:rPr>
              <w:tab/>
              <w:t>Frontend :</w:t>
            </w:r>
            <w:r>
              <w:rPr>
                <w:color w:val="000000"/>
              </w:rPr>
              <w:tab/>
              <w:t>8</w:t>
            </w:r>
          </w:hyperlink>
        </w:p>
        <w:p w14:paraId="516B6E7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6ukp2pka7vxj">
            <w:r>
              <w:rPr>
                <w:color w:val="000000"/>
              </w:rPr>
              <w:t>6.2</w:t>
            </w:r>
            <w:r>
              <w:rPr>
                <w:color w:val="000000"/>
              </w:rPr>
              <w:tab/>
              <w:t>Postes utilisateurs.</w:t>
            </w:r>
            <w:r>
              <w:rPr>
                <w:color w:val="000000"/>
              </w:rPr>
              <w:tab/>
              <w:t>9</w:t>
            </w:r>
          </w:hyperlink>
        </w:p>
        <w:p w14:paraId="289143A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ivhucka8wlvo">
            <w:r>
              <w:rPr>
                <w:color w:val="000000"/>
              </w:rPr>
              <w:t>6.3</w:t>
            </w:r>
            <w:r>
              <w:rPr>
                <w:color w:val="000000"/>
              </w:rPr>
              <w:tab/>
              <w:t>Périmètre de l’application de la V1.</w:t>
            </w:r>
            <w:r>
              <w:rPr>
                <w:color w:val="000000"/>
              </w:rPr>
              <w:tab/>
              <w:t>9</w:t>
            </w:r>
          </w:hyperlink>
        </w:p>
        <w:p w14:paraId="174EFAB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op3b4dlrbyr">
            <w:r>
              <w:rPr>
                <w:color w:val="000000"/>
              </w:rPr>
              <w:t>6.4</w:t>
            </w:r>
            <w:r>
              <w:rPr>
                <w:color w:val="000000"/>
              </w:rPr>
              <w:tab/>
              <w:t>Contraintes techniques.</w:t>
            </w:r>
            <w:r>
              <w:rPr>
                <w:color w:val="000000"/>
              </w:rPr>
              <w:tab/>
              <w:t>10</w:t>
            </w:r>
          </w:hyperlink>
        </w:p>
        <w:p w14:paraId="69C4B9F9"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nn2ueu2n5oiy">
            <w:r>
              <w:rPr>
                <w:color w:val="000000"/>
              </w:rPr>
              <w:t>6.4.1</w:t>
            </w:r>
            <w:r>
              <w:rPr>
                <w:color w:val="000000"/>
              </w:rPr>
              <w:tab/>
              <w:t>Sécurité des données</w:t>
            </w:r>
            <w:r>
              <w:rPr>
                <w:color w:val="000000"/>
              </w:rPr>
              <w:tab/>
              <w:t>10</w:t>
            </w:r>
          </w:hyperlink>
        </w:p>
        <w:p w14:paraId="356AE21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kuvt40ki0uiq">
            <w:r>
              <w:rPr>
                <w:color w:val="000000"/>
              </w:rPr>
              <w:t>6.4.2</w:t>
            </w:r>
            <w:r>
              <w:rPr>
                <w:color w:val="000000"/>
              </w:rPr>
              <w:tab/>
              <w:t>Côté serveur PHP avec Symfony</w:t>
            </w:r>
            <w:r>
              <w:rPr>
                <w:color w:val="000000"/>
              </w:rPr>
              <w:tab/>
              <w:t>10</w:t>
            </w:r>
          </w:hyperlink>
        </w:p>
        <w:p w14:paraId="30A2F9E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r1o5khtd2kzk">
            <w:r>
              <w:rPr>
                <w:color w:val="000000"/>
              </w:rPr>
              <w:t>6.4.3</w:t>
            </w:r>
            <w:r>
              <w:rPr>
                <w:color w:val="000000"/>
              </w:rPr>
              <w:tab/>
              <w:t>Côté client Typescript &amp; Javascript</w:t>
            </w:r>
            <w:r>
              <w:rPr>
                <w:color w:val="000000"/>
              </w:rPr>
              <w:tab/>
              <w:t>10</w:t>
            </w:r>
          </w:hyperlink>
        </w:p>
        <w:p w14:paraId="6A28B86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pvb15k8l4svy">
            <w:r>
              <w:rPr>
                <w:color w:val="000000"/>
              </w:rPr>
              <w:t>6.4.4</w:t>
            </w:r>
            <w:r>
              <w:rPr>
                <w:color w:val="000000"/>
              </w:rPr>
              <w:tab/>
              <w:t>Protection contre les attaques spécifiques</w:t>
            </w:r>
            <w:r>
              <w:rPr>
                <w:color w:val="000000"/>
              </w:rPr>
              <w:tab/>
              <w:t>10</w:t>
            </w:r>
          </w:hyperlink>
        </w:p>
        <w:p w14:paraId="5CD4FF4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mg0lgqyikkrq">
            <w:r>
              <w:rPr>
                <w:color w:val="000000"/>
              </w:rPr>
              <w:t>6.4.5</w:t>
            </w:r>
            <w:r>
              <w:rPr>
                <w:color w:val="000000"/>
              </w:rPr>
              <w:tab/>
              <w:t>Sensibilisation et transparence envers les utilisateurs</w:t>
            </w:r>
            <w:r>
              <w:rPr>
                <w:color w:val="000000"/>
              </w:rPr>
              <w:tab/>
              <w:t>10</w:t>
            </w:r>
          </w:hyperlink>
        </w:p>
        <w:p w14:paraId="6B12759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3bqo0xtk03s2">
            <w:r>
              <w:rPr>
                <w:color w:val="000000"/>
              </w:rPr>
              <w:t>6.4.6</w:t>
            </w:r>
            <w:r>
              <w:rPr>
                <w:color w:val="000000"/>
              </w:rPr>
              <w:tab/>
              <w:t>Performance et scalabilité</w:t>
            </w:r>
            <w:r>
              <w:rPr>
                <w:color w:val="000000"/>
              </w:rPr>
              <w:tab/>
              <w:t>11</w:t>
            </w:r>
          </w:hyperlink>
        </w:p>
        <w:p w14:paraId="70D105F6"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ulka398bw7c3">
            <w:r>
              <w:rPr>
                <w:color w:val="000000"/>
              </w:rPr>
              <w:t>6.4.7</w:t>
            </w:r>
            <w:r>
              <w:rPr>
                <w:color w:val="000000"/>
              </w:rPr>
              <w:tab/>
              <w:t>Compatibilité des navigateurs</w:t>
            </w:r>
            <w:r>
              <w:rPr>
                <w:color w:val="000000"/>
              </w:rPr>
              <w:tab/>
              <w:t>11</w:t>
            </w:r>
          </w:hyperlink>
        </w:p>
        <w:p w14:paraId="45743A21"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ufpov8jxjbix">
            <w:r>
              <w:rPr>
                <w:color w:val="000000"/>
              </w:rPr>
              <w:t>6.4.8</w:t>
            </w:r>
            <w:r>
              <w:rPr>
                <w:color w:val="000000"/>
              </w:rPr>
              <w:tab/>
              <w:t>Base de données</w:t>
            </w:r>
            <w:r>
              <w:rPr>
                <w:color w:val="000000"/>
              </w:rPr>
              <w:tab/>
              <w:t>11</w:t>
            </w:r>
          </w:hyperlink>
        </w:p>
        <w:p w14:paraId="6821EA0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ayl9nakvdwil">
            <w:r>
              <w:rPr>
                <w:color w:val="000000"/>
              </w:rPr>
              <w:t>6.4.9</w:t>
            </w:r>
            <w:r>
              <w:rPr>
                <w:color w:val="000000"/>
              </w:rPr>
              <w:tab/>
              <w:t>Mise à jour et maintenance</w:t>
            </w:r>
            <w:r>
              <w:rPr>
                <w:color w:val="000000"/>
              </w:rPr>
              <w:tab/>
              <w:t>11</w:t>
            </w:r>
          </w:hyperlink>
        </w:p>
        <w:p w14:paraId="075ED9F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dm9ynolp6tzd">
            <w:r>
              <w:rPr>
                <w:color w:val="000000"/>
              </w:rPr>
              <w:t>6.4.10</w:t>
            </w:r>
            <w:r>
              <w:rPr>
                <w:color w:val="000000"/>
              </w:rPr>
              <w:tab/>
              <w:t>Législation sur la protection de la vie privée</w:t>
            </w:r>
            <w:r>
              <w:rPr>
                <w:color w:val="000000"/>
              </w:rPr>
              <w:tab/>
              <w:t>11</w:t>
            </w:r>
          </w:hyperlink>
        </w:p>
        <w:p w14:paraId="060213F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4fkmmmosllvu">
            <w:r>
              <w:rPr>
                <w:color w:val="000000"/>
              </w:rPr>
              <w:t>6.4.11</w:t>
            </w:r>
            <w:r>
              <w:rPr>
                <w:color w:val="000000"/>
              </w:rPr>
              <w:tab/>
              <w:t>Coûts</w:t>
            </w:r>
            <w:r>
              <w:rPr>
                <w:color w:val="000000"/>
              </w:rPr>
              <w:tab/>
              <w:t>11</w:t>
            </w:r>
          </w:hyperlink>
        </w:p>
        <w:p w14:paraId="5914B5CA"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y0hy1pjfmzcx">
            <w:r>
              <w:rPr>
                <w:color w:val="000000"/>
              </w:rPr>
              <w:t>6.4.12</w:t>
            </w:r>
            <w:r>
              <w:rPr>
                <w:color w:val="000000"/>
              </w:rPr>
              <w:tab/>
              <w:t>Évolutivité</w:t>
            </w:r>
            <w:r>
              <w:rPr>
                <w:color w:val="000000"/>
              </w:rPr>
              <w:tab/>
              <w:t>11</w:t>
            </w:r>
          </w:hyperlink>
        </w:p>
        <w:p w14:paraId="448CAD00"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gfqy7y442mcr">
            <w:r>
              <w:rPr>
                <w:color w:val="000000"/>
              </w:rPr>
              <w:t>6.4.13</w:t>
            </w:r>
            <w:r>
              <w:rPr>
                <w:color w:val="000000"/>
              </w:rPr>
              <w:tab/>
              <w:t>Expérience d’utilisation</w:t>
            </w:r>
            <w:r>
              <w:rPr>
                <w:color w:val="000000"/>
              </w:rPr>
              <w:tab/>
              <w:t>12</w:t>
            </w:r>
          </w:hyperlink>
        </w:p>
        <w:p w14:paraId="4504ECBF"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be5t9x5l730">
            <w:r>
              <w:rPr>
                <w:color w:val="000000"/>
              </w:rPr>
              <w:t>6.4.14</w:t>
            </w:r>
            <w:r>
              <w:rPr>
                <w:color w:val="000000"/>
              </w:rPr>
              <w:tab/>
              <w:t>SEO</w:t>
            </w:r>
            <w:r>
              <w:rPr>
                <w:color w:val="000000"/>
              </w:rPr>
              <w:tab/>
              <w:t>12</w:t>
            </w:r>
          </w:hyperlink>
        </w:p>
        <w:p w14:paraId="04C634F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0bv362fpmsq">
            <w:r>
              <w:rPr>
                <w:color w:val="000000"/>
              </w:rPr>
              <w:t>6.5</w:t>
            </w:r>
            <w:r>
              <w:rPr>
                <w:color w:val="000000"/>
              </w:rPr>
              <w:tab/>
              <w:t>Veille techno.</w:t>
            </w:r>
            <w:r>
              <w:rPr>
                <w:color w:val="000000"/>
              </w:rPr>
              <w:tab/>
              <w:t>12</w:t>
            </w:r>
          </w:hyperlink>
        </w:p>
        <w:p w14:paraId="620D56CC"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h8y9vduxe8q6">
            <w:r>
              <w:rPr>
                <w:color w:val="000000"/>
              </w:rPr>
              <w:t>7</w:t>
            </w:r>
            <w:r>
              <w:rPr>
                <w:color w:val="000000"/>
              </w:rPr>
              <w:tab/>
              <w:t>La saisie des projets et des tâches</w:t>
            </w:r>
            <w:r>
              <w:rPr>
                <w:color w:val="000000"/>
              </w:rPr>
              <w:tab/>
              <w:t>13</w:t>
            </w:r>
          </w:hyperlink>
        </w:p>
        <w:p w14:paraId="7C999B5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50odw717txo">
            <w:r>
              <w:rPr>
                <w:i/>
                <w:iCs/>
                <w:color w:val="000000"/>
              </w:rPr>
              <w:t>7.1</w:t>
            </w:r>
          </w:hyperlink>
          <w:hyperlink w:anchor="_heading=h.j50odw717txo">
            <w:r>
              <w:rPr>
                <w:color w:val="000000"/>
              </w:rPr>
              <w:tab/>
              <w:t>Statuts des activités et des tâches.</w:t>
            </w:r>
            <w:r>
              <w:rPr>
                <w:color w:val="000000"/>
              </w:rPr>
              <w:tab/>
              <w:t>13</w:t>
            </w:r>
          </w:hyperlink>
        </w:p>
        <w:p w14:paraId="297AD80F"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4sv5wxg0mw1p">
            <w:r>
              <w:rPr>
                <w:color w:val="000000"/>
              </w:rPr>
              <w:t>7.1.1</w:t>
            </w:r>
            <w:r>
              <w:rPr>
                <w:color w:val="000000"/>
              </w:rPr>
              <w:tab/>
              <w:t>Statuts des projets :</w:t>
            </w:r>
            <w:r>
              <w:rPr>
                <w:color w:val="000000"/>
              </w:rPr>
              <w:tab/>
              <w:t>13</w:t>
            </w:r>
          </w:hyperlink>
        </w:p>
        <w:p w14:paraId="1DAE62A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w93evbta0sl0">
            <w:r>
              <w:rPr>
                <w:color w:val="000000"/>
              </w:rPr>
              <w:t>7.1.2</w:t>
            </w:r>
            <w:r>
              <w:rPr>
                <w:color w:val="000000"/>
              </w:rPr>
              <w:tab/>
              <w:t>Statut des tâches :</w:t>
            </w:r>
            <w:r>
              <w:rPr>
                <w:color w:val="000000"/>
              </w:rPr>
              <w:tab/>
              <w:t>13</w:t>
            </w:r>
          </w:hyperlink>
        </w:p>
        <w:p w14:paraId="62E2624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625x5e6ifad">
            <w:r>
              <w:rPr>
                <w:color w:val="000000"/>
              </w:rPr>
              <w:t>7.2</w:t>
            </w:r>
            <w:r>
              <w:rPr>
                <w:color w:val="000000"/>
              </w:rPr>
              <w:tab/>
              <w:t>Aide à la planification.</w:t>
            </w:r>
            <w:r>
              <w:rPr>
                <w:color w:val="000000"/>
              </w:rPr>
              <w:tab/>
              <w:t>13</w:t>
            </w:r>
          </w:hyperlink>
        </w:p>
        <w:p w14:paraId="258F4EC0"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3meu2ug03694">
            <w:r>
              <w:rPr>
                <w:color w:val="000000"/>
              </w:rPr>
              <w:t>7.3</w:t>
            </w:r>
            <w:r>
              <w:rPr>
                <w:color w:val="000000"/>
              </w:rPr>
              <w:tab/>
              <w:t>Gestion des absences.</w:t>
            </w:r>
            <w:r>
              <w:rPr>
                <w:color w:val="000000"/>
              </w:rPr>
              <w:tab/>
              <w:t>13</w:t>
            </w:r>
          </w:hyperlink>
        </w:p>
        <w:p w14:paraId="4E0A4EFA"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f0s12e8mwdol">
            <w:r>
              <w:rPr>
                <w:color w:val="000000"/>
              </w:rPr>
              <w:t>8</w:t>
            </w:r>
            <w:r>
              <w:rPr>
                <w:color w:val="000000"/>
              </w:rPr>
              <w:tab/>
              <w:t>Fonctionnalités attendues en V1</w:t>
            </w:r>
            <w:r>
              <w:rPr>
                <w:color w:val="000000"/>
              </w:rPr>
              <w:tab/>
              <w:t>14</w:t>
            </w:r>
          </w:hyperlink>
        </w:p>
        <w:p w14:paraId="5B517248"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fxqv5m8hsvvn">
            <w:r>
              <w:rPr>
                <w:color w:val="000000"/>
              </w:rPr>
              <w:t>8.1</w:t>
            </w:r>
            <w:r>
              <w:rPr>
                <w:color w:val="000000"/>
              </w:rPr>
              <w:tab/>
              <w:t>Visualiser les données sur un effort de travail pour un projet</w:t>
            </w:r>
            <w:r>
              <w:rPr>
                <w:color w:val="000000"/>
              </w:rPr>
              <w:tab/>
              <w:t>14</w:t>
            </w:r>
          </w:hyperlink>
        </w:p>
        <w:p w14:paraId="56A144D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ah1yo217xry3">
            <w:r>
              <w:rPr>
                <w:color w:val="000000"/>
              </w:rPr>
              <w:t>8.2</w:t>
            </w:r>
            <w:r>
              <w:rPr>
                <w:color w:val="000000"/>
              </w:rPr>
              <w:tab/>
              <w:t>Spécifier un effort prévisionnel pour chaque activité, si nécessaire</w:t>
            </w:r>
            <w:r>
              <w:rPr>
                <w:color w:val="000000"/>
              </w:rPr>
              <w:tab/>
              <w:t>14</w:t>
            </w:r>
          </w:hyperlink>
        </w:p>
        <w:p w14:paraId="00E7DE83"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4fosmwe515x0">
            <w:r>
              <w:rPr>
                <w:color w:val="000000"/>
              </w:rPr>
              <w:t>8.3</w:t>
            </w:r>
            <w:r>
              <w:rPr>
                <w:color w:val="000000"/>
              </w:rPr>
              <w:tab/>
              <w:t>Enregistrement de l'effort réellement consommé pour chaque activité</w:t>
            </w:r>
            <w:r>
              <w:rPr>
                <w:color w:val="000000"/>
              </w:rPr>
              <w:tab/>
              <w:t>14</w:t>
            </w:r>
          </w:hyperlink>
        </w:p>
        <w:p w14:paraId="379581F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f5jpwe7pnzw">
            <w:r>
              <w:rPr>
                <w:color w:val="000000"/>
              </w:rPr>
              <w:t>8.4</w:t>
            </w:r>
            <w:r>
              <w:rPr>
                <w:color w:val="000000"/>
              </w:rPr>
              <w:tab/>
              <w:t>Enregistrement de l'effort en jours, ½ journée et en heures pour chaque activité.</w:t>
            </w:r>
            <w:r>
              <w:rPr>
                <w:color w:val="000000"/>
              </w:rPr>
              <w:tab/>
              <w:t>14</w:t>
            </w:r>
          </w:hyperlink>
        </w:p>
        <w:p w14:paraId="211630D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wp0xwilrlgrx">
            <w:r>
              <w:rPr>
                <w:color w:val="000000"/>
              </w:rPr>
              <w:t>8.5</w:t>
            </w:r>
            <w:r>
              <w:rPr>
                <w:color w:val="000000"/>
              </w:rPr>
              <w:tab/>
              <w:t>Enregistrement de la date de début et de fin de chaque projet.</w:t>
            </w:r>
            <w:r>
              <w:rPr>
                <w:color w:val="000000"/>
              </w:rPr>
              <w:tab/>
              <w:t>14</w:t>
            </w:r>
          </w:hyperlink>
        </w:p>
        <w:p w14:paraId="337D769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w9lo4sxh3d8t">
            <w:r>
              <w:rPr>
                <w:color w:val="000000"/>
              </w:rPr>
              <w:t>8.6</w:t>
            </w:r>
            <w:r>
              <w:rPr>
                <w:color w:val="000000"/>
              </w:rPr>
              <w:tab/>
              <w:t>Vision du total d’affection des salariés</w:t>
            </w:r>
            <w:r>
              <w:rPr>
                <w:color w:val="000000"/>
              </w:rPr>
              <w:tab/>
              <w:t>14</w:t>
            </w:r>
          </w:hyperlink>
        </w:p>
        <w:p w14:paraId="48A3990D"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yvrt1yhvws0">
            <w:r>
              <w:rPr>
                <w:color w:val="000000"/>
              </w:rPr>
              <w:t>8.7</w:t>
            </w:r>
            <w:r>
              <w:rPr>
                <w:color w:val="000000"/>
              </w:rPr>
              <w:tab/>
              <w:t>Gestion des clients</w:t>
            </w:r>
            <w:r>
              <w:rPr>
                <w:color w:val="000000"/>
              </w:rPr>
              <w:tab/>
              <w:t>14</w:t>
            </w:r>
          </w:hyperlink>
        </w:p>
        <w:p w14:paraId="126C1C3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3klw4ewlb1te">
            <w:r>
              <w:rPr>
                <w:color w:val="000000"/>
              </w:rPr>
              <w:t>8.8</w:t>
            </w:r>
            <w:r>
              <w:rPr>
                <w:color w:val="000000"/>
              </w:rPr>
              <w:tab/>
              <w:t>Reporting et exportation de données</w:t>
            </w:r>
            <w:r>
              <w:rPr>
                <w:color w:val="000000"/>
              </w:rPr>
              <w:tab/>
              <w:t>15</w:t>
            </w:r>
          </w:hyperlink>
        </w:p>
        <w:p w14:paraId="1B152F5F"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ga13p2k2sgmw">
            <w:r>
              <w:rPr>
                <w:color w:val="000000"/>
              </w:rPr>
              <w:t>8.9</w:t>
            </w:r>
            <w:r>
              <w:rPr>
                <w:color w:val="000000"/>
              </w:rPr>
              <w:tab/>
              <w:t>Gestion des autorisations d’accès</w:t>
            </w:r>
            <w:r>
              <w:rPr>
                <w:color w:val="000000"/>
              </w:rPr>
              <w:tab/>
              <w:t>15</w:t>
            </w:r>
          </w:hyperlink>
        </w:p>
        <w:p w14:paraId="370EAA02"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5gvy5vf5lms3">
            <w:r>
              <w:rPr>
                <w:color w:val="000000"/>
              </w:rPr>
              <w:t>8.10</w:t>
            </w:r>
            <w:r>
              <w:rPr>
                <w:color w:val="000000"/>
              </w:rPr>
              <w:tab/>
              <w:t>Historique des projets</w:t>
            </w:r>
            <w:r>
              <w:rPr>
                <w:color w:val="000000"/>
              </w:rPr>
              <w:tab/>
              <w:t>15</w:t>
            </w:r>
          </w:hyperlink>
        </w:p>
        <w:p w14:paraId="3666BD4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96268zwuq8i">
            <w:r>
              <w:rPr>
                <w:color w:val="000000"/>
              </w:rPr>
              <w:t>8.11</w:t>
            </w:r>
            <w:r>
              <w:rPr>
                <w:color w:val="000000"/>
              </w:rPr>
              <w:tab/>
              <w:t>Suivi des indicateurs de performance</w:t>
            </w:r>
            <w:r>
              <w:rPr>
                <w:color w:val="000000"/>
              </w:rPr>
              <w:tab/>
              <w:t>15</w:t>
            </w:r>
          </w:hyperlink>
        </w:p>
        <w:p w14:paraId="74084B26"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dxikx5acm4su">
            <w:r>
              <w:rPr>
                <w:color w:val="000000"/>
              </w:rPr>
              <w:t>9</w:t>
            </w:r>
            <w:r>
              <w:rPr>
                <w:color w:val="000000"/>
              </w:rPr>
              <w:tab/>
              <w:t>Périmètre non fonctionnel pour la V1</w:t>
            </w:r>
            <w:r>
              <w:rPr>
                <w:color w:val="000000"/>
              </w:rPr>
              <w:tab/>
              <w:t>16</w:t>
            </w:r>
          </w:hyperlink>
        </w:p>
        <w:p w14:paraId="6EBE64FB"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8dd65td7e2ry">
            <w:r>
              <w:rPr>
                <w:color w:val="000000"/>
              </w:rPr>
              <w:t>10</w:t>
            </w:r>
            <w:r>
              <w:rPr>
                <w:color w:val="000000"/>
              </w:rPr>
              <w:tab/>
              <w:t>Structuration</w:t>
            </w:r>
            <w:r>
              <w:rPr>
                <w:color w:val="000000"/>
              </w:rPr>
              <w:tab/>
              <w:t>16</w:t>
            </w:r>
          </w:hyperlink>
        </w:p>
        <w:p w14:paraId="633608A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v95z27ow5rkj">
            <w:r>
              <w:rPr>
                <w:color w:val="000000"/>
              </w:rPr>
              <w:t>10.1</w:t>
            </w:r>
            <w:r>
              <w:rPr>
                <w:color w:val="000000"/>
              </w:rPr>
              <w:tab/>
              <w:t>Budget.</w:t>
            </w:r>
            <w:r>
              <w:rPr>
                <w:color w:val="000000"/>
              </w:rPr>
              <w:tab/>
              <w:t>16</w:t>
            </w:r>
          </w:hyperlink>
        </w:p>
        <w:p w14:paraId="00DD6284"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qpxnrce3zfk5">
            <w:r>
              <w:rPr>
                <w:color w:val="000000"/>
              </w:rPr>
              <w:t>10.1.1</w:t>
            </w:r>
            <w:r>
              <w:rPr>
                <w:color w:val="000000"/>
              </w:rPr>
              <w:tab/>
              <w:t>Frais de développement technique</w:t>
            </w:r>
            <w:r>
              <w:rPr>
                <w:color w:val="000000"/>
              </w:rPr>
              <w:tab/>
              <w:t>16</w:t>
            </w:r>
          </w:hyperlink>
        </w:p>
        <w:p w14:paraId="4C97D3B9"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2nv9lrukx5pk">
            <w:r>
              <w:rPr>
                <w:color w:val="000000"/>
              </w:rPr>
              <w:t>10.2</w:t>
            </w:r>
            <w:r>
              <w:rPr>
                <w:color w:val="000000"/>
              </w:rPr>
              <w:tab/>
              <w:t>Organisation du projet.</w:t>
            </w:r>
            <w:r>
              <w:rPr>
                <w:color w:val="000000"/>
              </w:rPr>
              <w:tab/>
              <w:t>16</w:t>
            </w:r>
          </w:hyperlink>
        </w:p>
        <w:p w14:paraId="36774C55"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h8vwix10x9e">
            <w:r>
              <w:rPr>
                <w:color w:val="000000"/>
              </w:rPr>
              <w:t>10.2.1</w:t>
            </w:r>
            <w:r>
              <w:rPr>
                <w:color w:val="000000"/>
              </w:rPr>
              <w:tab/>
              <w:t>Découpage du travail en sprints</w:t>
            </w:r>
            <w:r>
              <w:rPr>
                <w:color w:val="000000"/>
              </w:rPr>
              <w:tab/>
              <w:t>16</w:t>
            </w:r>
          </w:hyperlink>
        </w:p>
        <w:p w14:paraId="1881645C"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k62srfqspd4i">
            <w:r>
              <w:rPr>
                <w:color w:val="000000"/>
              </w:rPr>
              <w:t>10.2.2</w:t>
            </w:r>
            <w:r>
              <w:rPr>
                <w:color w:val="000000"/>
              </w:rPr>
              <w:tab/>
              <w:t>Suivi des tâches via Github Project :</w:t>
            </w:r>
            <w:r>
              <w:rPr>
                <w:color w:val="000000"/>
              </w:rPr>
              <w:tab/>
              <w:t>16</w:t>
            </w:r>
          </w:hyperlink>
        </w:p>
        <w:p w14:paraId="3CC1F0ED"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9aoine9r6ouc">
            <w:r>
              <w:rPr>
                <w:color w:val="000000"/>
              </w:rPr>
              <w:t>10.2.3</w:t>
            </w:r>
            <w:r>
              <w:rPr>
                <w:color w:val="000000"/>
              </w:rPr>
              <w:tab/>
              <w:t>Communication :</w:t>
            </w:r>
            <w:r>
              <w:rPr>
                <w:color w:val="000000"/>
              </w:rPr>
              <w:tab/>
              <w:t>16</w:t>
            </w:r>
          </w:hyperlink>
        </w:p>
        <w:p w14:paraId="075F8D28" w14:textId="77777777" w:rsidR="00493B21" w:rsidRDefault="00DD58C3">
          <w:pPr>
            <w:pBdr>
              <w:top w:val="nil"/>
              <w:left w:val="nil"/>
              <w:bottom w:val="nil"/>
              <w:right w:val="nil"/>
              <w:between w:val="nil"/>
            </w:pBdr>
            <w:tabs>
              <w:tab w:val="left" w:pos="1440"/>
              <w:tab w:val="right" w:pos="8540"/>
            </w:tabs>
            <w:spacing w:after="100"/>
            <w:ind w:left="480"/>
            <w:rPr>
              <w:color w:val="000000"/>
            </w:rPr>
          </w:pPr>
          <w:hyperlink w:anchor="_heading=h.vwfwxugb440q">
            <w:r>
              <w:rPr>
                <w:color w:val="000000"/>
              </w:rPr>
              <w:t>10.2.4</w:t>
            </w:r>
            <w:r>
              <w:rPr>
                <w:color w:val="000000"/>
              </w:rPr>
              <w:tab/>
              <w:t>Organisation via GitHub</w:t>
            </w:r>
            <w:r>
              <w:rPr>
                <w:color w:val="000000"/>
              </w:rPr>
              <w:tab/>
              <w:t>16</w:t>
            </w:r>
          </w:hyperlink>
        </w:p>
        <w:p w14:paraId="2F330961"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gldhxzaopw49">
            <w:r>
              <w:rPr>
                <w:color w:val="000000"/>
              </w:rPr>
              <w:t>10.3</w:t>
            </w:r>
            <w:r>
              <w:rPr>
                <w:color w:val="000000"/>
              </w:rPr>
              <w:tab/>
              <w:t>Rétroplanning.</w:t>
            </w:r>
            <w:r>
              <w:rPr>
                <w:color w:val="000000"/>
              </w:rPr>
              <w:tab/>
              <w:t>16</w:t>
            </w:r>
          </w:hyperlink>
        </w:p>
        <w:p w14:paraId="24950087"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jf1lc4r2j7oa">
            <w:r>
              <w:rPr>
                <w:color w:val="000000"/>
              </w:rPr>
              <w:t>10.4</w:t>
            </w:r>
            <w:r>
              <w:rPr>
                <w:color w:val="000000"/>
              </w:rPr>
              <w:tab/>
              <w:t>Maquette.</w:t>
            </w:r>
            <w:r>
              <w:rPr>
                <w:color w:val="000000"/>
              </w:rPr>
              <w:tab/>
              <w:t>16</w:t>
            </w:r>
          </w:hyperlink>
        </w:p>
        <w:p w14:paraId="59E5D0C9"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j2n7qphq65od">
            <w:r>
              <w:rPr>
                <w:color w:val="000000"/>
              </w:rPr>
              <w:t>11</w:t>
            </w:r>
            <w:r>
              <w:rPr>
                <w:color w:val="000000"/>
              </w:rPr>
              <w:tab/>
              <w:t>Stratégie de déploiement</w:t>
            </w:r>
            <w:r>
              <w:rPr>
                <w:color w:val="000000"/>
              </w:rPr>
              <w:tab/>
              <w:t>16</w:t>
            </w:r>
          </w:hyperlink>
        </w:p>
        <w:p w14:paraId="5521CA2E" w14:textId="77777777" w:rsidR="00493B21" w:rsidRDefault="00DD58C3">
          <w:pPr>
            <w:pBdr>
              <w:top w:val="nil"/>
              <w:left w:val="nil"/>
              <w:bottom w:val="nil"/>
              <w:right w:val="nil"/>
              <w:between w:val="nil"/>
            </w:pBdr>
            <w:tabs>
              <w:tab w:val="left" w:pos="960"/>
              <w:tab w:val="right" w:pos="8540"/>
            </w:tabs>
            <w:spacing w:after="100"/>
            <w:ind w:left="240"/>
            <w:rPr>
              <w:color w:val="000000"/>
            </w:rPr>
          </w:pPr>
          <w:hyperlink w:anchor="_heading=h.ptbulolh0gl9">
            <w:r>
              <w:rPr>
                <w:color w:val="000000"/>
              </w:rPr>
              <w:t>11.1</w:t>
            </w:r>
            <w:r>
              <w:rPr>
                <w:color w:val="000000"/>
              </w:rPr>
              <w:tab/>
              <w:t>Conduite du changement :</w:t>
            </w:r>
            <w:r>
              <w:rPr>
                <w:color w:val="000000"/>
              </w:rPr>
              <w:tab/>
              <w:t>16</w:t>
            </w:r>
          </w:hyperlink>
        </w:p>
        <w:p w14:paraId="13AC7EAF" w14:textId="77777777" w:rsidR="00493B21" w:rsidRDefault="00DD58C3">
          <w:pPr>
            <w:pBdr>
              <w:top w:val="nil"/>
              <w:left w:val="nil"/>
              <w:bottom w:val="nil"/>
              <w:right w:val="nil"/>
              <w:between w:val="nil"/>
            </w:pBdr>
            <w:tabs>
              <w:tab w:val="left" w:pos="480"/>
              <w:tab w:val="right" w:pos="8540"/>
            </w:tabs>
            <w:spacing w:after="100"/>
            <w:rPr>
              <w:color w:val="000000"/>
            </w:rPr>
          </w:pPr>
          <w:hyperlink w:anchor="_heading=h.lxpm0i8wlhk9">
            <w:r>
              <w:rPr>
                <w:color w:val="000000"/>
              </w:rPr>
              <w:t>12</w:t>
            </w:r>
            <w:r>
              <w:rPr>
                <w:color w:val="000000"/>
              </w:rPr>
              <w:tab/>
              <w:t>Annexe</w:t>
            </w:r>
            <w:r>
              <w:rPr>
                <w:color w:val="000000"/>
              </w:rPr>
              <w:tab/>
              <w:t>16</w:t>
            </w:r>
          </w:hyperlink>
          <w:r>
            <w:fldChar w:fldCharType="end"/>
          </w:r>
        </w:p>
      </w:sdtContent>
    </w:sdt>
    <w:p w14:paraId="5DAB6C7B" w14:textId="77777777" w:rsidR="00493B21" w:rsidRDefault="00493B21"/>
    <w:p w14:paraId="02EB378F" w14:textId="77777777" w:rsidR="00493B21" w:rsidRDefault="00493B21"/>
    <w:p w14:paraId="6A05A809" w14:textId="77777777" w:rsidR="00493B21" w:rsidRDefault="00DD58C3">
      <w:r>
        <w:br w:type="page"/>
      </w:r>
    </w:p>
    <w:p w14:paraId="3E7A9F1C" w14:textId="77777777" w:rsidR="00493B21" w:rsidRDefault="00DD58C3">
      <w:pPr>
        <w:pStyle w:val="Titre1"/>
        <w:numPr>
          <w:ilvl w:val="0"/>
          <w:numId w:val="4"/>
        </w:numPr>
      </w:pPr>
      <w:bookmarkStart w:id="1" w:name="_heading=h.vk6ytnz4ehiz" w:colFirst="0" w:colLast="0"/>
      <w:bookmarkEnd w:id="1"/>
      <w:r>
        <w:lastRenderedPageBreak/>
        <w:t>Introduction</w:t>
      </w:r>
    </w:p>
    <w:p w14:paraId="1DCD5B62" w14:textId="77777777" w:rsidR="00493B21" w:rsidRDefault="00DD58C3" w:rsidP="0000361B">
      <w:pPr>
        <w:ind w:left="432"/>
        <w:jc w:val="both"/>
        <w:rPr>
          <w:color w:val="000000"/>
        </w:rPr>
      </w:pPr>
      <w:r>
        <w:rPr>
          <w:color w:val="000000"/>
        </w:rPr>
        <w:t>Le cahier des charges présenté ci-dessous vise à définir les spécifications techniques et fonctionnelles de l'application de chiffrage d'intervention salarié, conçue pour faciliter l'effort de facturation aux clients en enregistrant et en chiffrant les activités réalisées par les salariés. Cette application “Gestion de Projets” permettra aux utilisateurs de se connecter et de gérer efficacement leurs tâches et activités, ainsi que de permettre aux responsables de superviser et organiser ces activités.</w:t>
      </w:r>
    </w:p>
    <w:p w14:paraId="0CE17604" w14:textId="77777777" w:rsidR="00493B21" w:rsidRDefault="00DD58C3">
      <w:pPr>
        <w:pStyle w:val="Titre2"/>
        <w:numPr>
          <w:ilvl w:val="1"/>
          <w:numId w:val="4"/>
        </w:numPr>
      </w:pPr>
      <w:bookmarkStart w:id="2" w:name="_heading=h.j0txy4lpmss3" w:colFirst="0" w:colLast="0"/>
      <w:bookmarkEnd w:id="2"/>
      <w:r>
        <w:t>Présentation de l’entreprise.</w:t>
      </w:r>
    </w:p>
    <w:p w14:paraId="41C8F396" w14:textId="0A10311B" w:rsidR="00493B21" w:rsidRDefault="006C6D2E" w:rsidP="00D37AA2">
      <w:pPr>
        <w:jc w:val="both"/>
      </w:pPr>
      <w:r>
        <w:t xml:space="preserve">L’ESN </w:t>
      </w:r>
      <w:proofErr w:type="spellStart"/>
      <w:r>
        <w:t>DataTime</w:t>
      </w:r>
      <w:proofErr w:type="spellEnd"/>
      <w:r>
        <w:t xml:space="preserve">, qui œuvre en régie, compte dans ses effectifs 8 </w:t>
      </w:r>
      <w:proofErr w:type="spellStart"/>
      <w:r>
        <w:t>DataEngineers</w:t>
      </w:r>
      <w:proofErr w:type="spellEnd"/>
      <w:r>
        <w:t>, entre 5 et 10 freelances, 4 recruteurs placeurs, 4 personnes au service administration</w:t>
      </w:r>
      <w:r w:rsidR="007460E3">
        <w:t xml:space="preserve"> dont une personne aux RH</w:t>
      </w:r>
      <w:r>
        <w:t>, 2 alternants, un directeur commercial et un directeur technique.</w:t>
      </w:r>
    </w:p>
    <w:p w14:paraId="02C0BB7C" w14:textId="77777777" w:rsidR="00493B21" w:rsidRDefault="00DD58C3">
      <w:pPr>
        <w:pStyle w:val="Titre2"/>
        <w:numPr>
          <w:ilvl w:val="1"/>
          <w:numId w:val="4"/>
        </w:numPr>
      </w:pPr>
      <w:bookmarkStart w:id="3" w:name="_heading=h.nyscxoahmj3d" w:colFirst="0" w:colLast="0"/>
      <w:bookmarkEnd w:id="3"/>
      <w:r>
        <w:t>Contexte.</w:t>
      </w:r>
    </w:p>
    <w:p w14:paraId="634660FE" w14:textId="2954306D" w:rsidR="006C6D2E" w:rsidRPr="006C6D2E" w:rsidRDefault="006C6D2E" w:rsidP="006C6D2E">
      <w:r>
        <w:t xml:space="preserve">Les recruteurs placeurs chargés de l’affectation des collaborateurs aux différentes activités commencent à rencontrer des difficultés pour gérer la traçabilité individuelle, ce qui </w:t>
      </w:r>
      <w:r w:rsidR="0000361B">
        <w:t xml:space="preserve">impacte l’édition des factures. Jusqu’à présent, les données sont gérées via des tableaux </w:t>
      </w:r>
      <w:proofErr w:type="spellStart"/>
      <w:r w:rsidR="0000361B">
        <w:t>excel</w:t>
      </w:r>
      <w:proofErr w:type="spellEnd"/>
      <w:r w:rsidR="0000361B">
        <w:t>.</w:t>
      </w:r>
    </w:p>
    <w:p w14:paraId="72A3D3EC" w14:textId="77777777" w:rsidR="00493B21" w:rsidRDefault="00493B21"/>
    <w:p w14:paraId="0D0B940D" w14:textId="77777777" w:rsidR="00493B21" w:rsidRDefault="00493B21"/>
    <w:p w14:paraId="1DFCBA07" w14:textId="77777777" w:rsidR="00493B21" w:rsidRDefault="00DD58C3">
      <w:pPr>
        <w:pStyle w:val="Titre2"/>
        <w:numPr>
          <w:ilvl w:val="1"/>
          <w:numId w:val="4"/>
        </w:numPr>
      </w:pPr>
      <w:bookmarkStart w:id="4" w:name="_heading=h.qe2de97kxvw0" w:colFirst="0" w:colLast="0"/>
      <w:bookmarkEnd w:id="4"/>
      <w:r>
        <w:t>Présentation du projet.</w:t>
      </w:r>
    </w:p>
    <w:p w14:paraId="3474DAC6" w14:textId="77777777" w:rsidR="0000361B" w:rsidRDefault="0000361B" w:rsidP="0000361B"/>
    <w:p w14:paraId="63201CD7" w14:textId="527055DF" w:rsidR="0000361B" w:rsidRPr="0000361B" w:rsidRDefault="0000361B" w:rsidP="0000361B">
      <w:r>
        <w:t>L’entreprise souhaite obtenir un outil web, utilisable sur différentes interfaces, afin de gérer les affectations des collaborateurs en régie. L’outil doit permettre une meilleure traçabilité, plus précise et plus rapide, sans perte de données, afin d’être utilisé par le service de facturation en second plan.</w:t>
      </w:r>
    </w:p>
    <w:p w14:paraId="0E27B00A" w14:textId="77777777" w:rsidR="00493B21" w:rsidRDefault="00493B21"/>
    <w:p w14:paraId="60061E4C" w14:textId="77777777" w:rsidR="00493B21" w:rsidRDefault="00493B21"/>
    <w:p w14:paraId="34905A20" w14:textId="11E9D61B" w:rsidR="00493B21" w:rsidRDefault="00DD58C3">
      <w:pPr>
        <w:pStyle w:val="Titre2"/>
        <w:numPr>
          <w:ilvl w:val="1"/>
          <w:numId w:val="4"/>
        </w:numPr>
      </w:pPr>
      <w:bookmarkStart w:id="5" w:name="_heading=h.tzigx0y8z838"/>
      <w:bookmarkEnd w:id="5"/>
      <w:r>
        <w:t>Présentation de l’équipe.</w:t>
      </w:r>
      <w:r w:rsidR="2EA81449">
        <w:t xml:space="preserve"> </w:t>
      </w:r>
    </w:p>
    <w:p w14:paraId="5AE9A2C8" w14:textId="77777777" w:rsidR="00493B21" w:rsidRDefault="00DD58C3">
      <w:pPr>
        <w:ind w:left="567"/>
        <w:jc w:val="both"/>
        <w:rPr>
          <w:color w:val="000000"/>
        </w:rPr>
      </w:pPr>
      <w:r>
        <w:rPr>
          <w:color w:val="000000"/>
        </w:rPr>
        <w:t>L'équipe projet est constituée de professionnels expérimentés dans différents domaines, chacun apportant une expertise spécifique au projet.</w:t>
      </w:r>
    </w:p>
    <w:p w14:paraId="6BB7A277" w14:textId="77777777" w:rsidR="00493B21" w:rsidRDefault="00DD58C3">
      <w:pPr>
        <w:ind w:left="567"/>
        <w:jc w:val="both"/>
        <w:rPr>
          <w:color w:val="000000"/>
        </w:rPr>
      </w:pPr>
      <w:r>
        <w:rPr>
          <w:b/>
          <w:bCs/>
          <w:color w:val="000000"/>
        </w:rPr>
        <w:t>Président Directeur Général (PDG)</w:t>
      </w:r>
      <w:r>
        <w:rPr>
          <w:color w:val="000000"/>
        </w:rPr>
        <w:t xml:space="preserve"> : </w:t>
      </w:r>
    </w:p>
    <w:p w14:paraId="6F912BF9" w14:textId="77777777" w:rsidR="00493B21" w:rsidRDefault="00DD58C3">
      <w:pPr>
        <w:ind w:left="567"/>
        <w:jc w:val="both"/>
        <w:rPr>
          <w:color w:val="000000"/>
        </w:rPr>
      </w:pPr>
      <w:r>
        <w:rPr>
          <w:b/>
          <w:bCs/>
          <w:color w:val="000000"/>
        </w:rPr>
        <w:t>Consultant Cadre Technique</w:t>
      </w:r>
      <w:r>
        <w:rPr>
          <w:color w:val="000000"/>
        </w:rPr>
        <w:t xml:space="preserve"> : </w:t>
      </w:r>
    </w:p>
    <w:p w14:paraId="4A6D4C15" w14:textId="77777777" w:rsidR="00493B21" w:rsidRDefault="00DD58C3">
      <w:pPr>
        <w:ind w:left="567"/>
        <w:rPr>
          <w:color w:val="000000"/>
        </w:rPr>
      </w:pPr>
      <w:r>
        <w:rPr>
          <w:b/>
          <w:bCs/>
          <w:color w:val="000000"/>
        </w:rPr>
        <w:lastRenderedPageBreak/>
        <w:t>Encadrant Fonctionnel</w:t>
      </w:r>
      <w:r>
        <w:rPr>
          <w:color w:val="000000"/>
        </w:rPr>
        <w:t xml:space="preserve"> : </w:t>
      </w:r>
    </w:p>
    <w:p w14:paraId="3D112C6D" w14:textId="77777777" w:rsidR="00493B21" w:rsidRDefault="00DD58C3">
      <w:pPr>
        <w:ind w:left="567"/>
        <w:jc w:val="both"/>
        <w:rPr>
          <w:color w:val="000000"/>
        </w:rPr>
      </w:pPr>
      <w:r>
        <w:rPr>
          <w:b/>
          <w:bCs/>
          <w:color w:val="000000"/>
        </w:rPr>
        <w:t>Lead Développeur</w:t>
      </w:r>
      <w:r>
        <w:rPr>
          <w:color w:val="000000"/>
        </w:rPr>
        <w:t xml:space="preserve"> : </w:t>
      </w:r>
    </w:p>
    <w:p w14:paraId="42846B66" w14:textId="77777777" w:rsidR="00493B21" w:rsidRDefault="00DD58C3">
      <w:pPr>
        <w:ind w:left="567"/>
        <w:jc w:val="both"/>
        <w:rPr>
          <w:color w:val="000000"/>
        </w:rPr>
      </w:pPr>
      <w:r>
        <w:rPr>
          <w:b/>
          <w:bCs/>
          <w:color w:val="000000"/>
        </w:rPr>
        <w:t>Développeur Full stack</w:t>
      </w:r>
      <w:r>
        <w:rPr>
          <w:color w:val="000000"/>
        </w:rPr>
        <w:t xml:space="preserve"> : </w:t>
      </w:r>
    </w:p>
    <w:p w14:paraId="44EAFD9C" w14:textId="6336A95B" w:rsidR="00493B21" w:rsidRPr="00D37AA2" w:rsidRDefault="00DD58C3" w:rsidP="00D37AA2">
      <w:pPr>
        <w:ind w:left="567"/>
        <w:jc w:val="both"/>
        <w:rPr>
          <w:color w:val="000000"/>
        </w:rPr>
      </w:pPr>
      <w:r>
        <w:rPr>
          <w:b/>
          <w:bCs/>
          <w:color w:val="000000"/>
        </w:rPr>
        <w:t>Référent de l’Expérience Utilisateur (UX)</w:t>
      </w:r>
      <w:r>
        <w:rPr>
          <w:color w:val="000000"/>
        </w:rPr>
        <w:t xml:space="preserve"> :</w:t>
      </w:r>
      <w:r>
        <w:br w:type="page"/>
      </w:r>
    </w:p>
    <w:p w14:paraId="242F9C4E" w14:textId="77777777" w:rsidR="00493B21" w:rsidRDefault="00DD58C3">
      <w:pPr>
        <w:pStyle w:val="Titre1"/>
        <w:numPr>
          <w:ilvl w:val="0"/>
          <w:numId w:val="4"/>
        </w:numPr>
      </w:pPr>
      <w:bookmarkStart w:id="6" w:name="_heading=h.smenj01i44y0" w:colFirst="0" w:colLast="0"/>
      <w:bookmarkEnd w:id="6"/>
      <w:r>
        <w:lastRenderedPageBreak/>
        <w:t>Objectifs</w:t>
      </w:r>
    </w:p>
    <w:p w14:paraId="71BC6208" w14:textId="77777777" w:rsidR="00493B21" w:rsidRDefault="00DD58C3">
      <w:pPr>
        <w:pStyle w:val="Titre2"/>
        <w:numPr>
          <w:ilvl w:val="1"/>
          <w:numId w:val="4"/>
        </w:numPr>
      </w:pPr>
      <w:bookmarkStart w:id="7" w:name="_heading=h.kcr3hu9iyuwc" w:colFirst="0" w:colLast="0"/>
      <w:bookmarkEnd w:id="7"/>
      <w:r>
        <w:t>Objectifs.</w:t>
      </w:r>
    </w:p>
    <w:p w14:paraId="3551DC85" w14:textId="77777777" w:rsidR="00493B21" w:rsidRDefault="00DD58C3">
      <w:pPr>
        <w:ind w:left="567"/>
        <w:jc w:val="both"/>
        <w:rPr>
          <w:color w:val="000000"/>
        </w:rPr>
      </w:pPr>
      <w:r>
        <w:rPr>
          <w:color w:val="000000"/>
        </w:rPr>
        <w:t>L'objectif principal de l'application est de permettre aux salariés d'enregistrer leurs interventions et aux responsables de les chiffrer de manière précise et efficace, facilitant ainsi le processus de facturation aux clients.</w:t>
      </w:r>
    </w:p>
    <w:p w14:paraId="5D8BE8A0" w14:textId="77777777" w:rsidR="00493B21" w:rsidRDefault="00DD58C3">
      <w:pPr>
        <w:ind w:left="567"/>
        <w:jc w:val="both"/>
        <w:rPr>
          <w:color w:val="000000"/>
        </w:rPr>
      </w:pPr>
      <w:r>
        <w:rPr>
          <w:color w:val="000000"/>
        </w:rPr>
        <w:t xml:space="preserve">Elle comportera plusieurs onglets : </w:t>
      </w:r>
    </w:p>
    <w:p w14:paraId="4D0CE0A1"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 tableau de bord</w:t>
      </w:r>
    </w:p>
    <w:p w14:paraId="433DAE12"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tâches</w:t>
      </w:r>
    </w:p>
    <w:p w14:paraId="20AED27E"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projets</w:t>
      </w:r>
    </w:p>
    <w:p w14:paraId="41E57550"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Un espace de recherche</w:t>
      </w:r>
    </w:p>
    <w:p w14:paraId="10CC0332" w14:textId="77777777" w:rsidR="00493B21" w:rsidRDefault="00DD58C3">
      <w:pPr>
        <w:numPr>
          <w:ilvl w:val="0"/>
          <w:numId w:val="5"/>
        </w:numPr>
        <w:pBdr>
          <w:top w:val="nil"/>
          <w:left w:val="nil"/>
          <w:bottom w:val="nil"/>
          <w:right w:val="nil"/>
          <w:between w:val="nil"/>
        </w:pBdr>
        <w:spacing w:after="0"/>
        <w:jc w:val="both"/>
        <w:rPr>
          <w:color w:val="000000"/>
        </w:rPr>
      </w:pPr>
      <w:r>
        <w:rPr>
          <w:color w:val="000000"/>
        </w:rPr>
        <w:t>Les paramètres</w:t>
      </w:r>
    </w:p>
    <w:p w14:paraId="20BEF55E" w14:textId="72C820BD" w:rsidR="00D37AA2" w:rsidRDefault="00DD58C3" w:rsidP="00D37AA2">
      <w:pPr>
        <w:numPr>
          <w:ilvl w:val="0"/>
          <w:numId w:val="5"/>
        </w:numPr>
        <w:pBdr>
          <w:top w:val="nil"/>
          <w:left w:val="nil"/>
          <w:bottom w:val="nil"/>
          <w:right w:val="nil"/>
          <w:between w:val="nil"/>
        </w:pBdr>
        <w:jc w:val="both"/>
        <w:rPr>
          <w:b/>
          <w:bCs/>
          <w:color w:val="000000"/>
        </w:rPr>
      </w:pPr>
      <w:r>
        <w:rPr>
          <w:color w:val="000000"/>
        </w:rPr>
        <w:t>Le compte du salarié</w:t>
      </w:r>
    </w:p>
    <w:p w14:paraId="593224A3" w14:textId="6F140CCC" w:rsidR="00D37AA2" w:rsidRPr="00D37AA2" w:rsidRDefault="00D37AA2" w:rsidP="00D37AA2">
      <w:pPr>
        <w:numPr>
          <w:ilvl w:val="0"/>
          <w:numId w:val="5"/>
        </w:numPr>
        <w:pBdr>
          <w:top w:val="nil"/>
          <w:left w:val="nil"/>
          <w:bottom w:val="nil"/>
          <w:right w:val="nil"/>
          <w:between w:val="nil"/>
        </w:pBdr>
        <w:jc w:val="both"/>
        <w:rPr>
          <w:b/>
          <w:bCs/>
          <w:color w:val="000000"/>
        </w:rPr>
      </w:pPr>
      <w:r>
        <w:rPr>
          <w:color w:val="000000"/>
        </w:rPr>
        <w:t>Les fiches informations de chaque collaborateur</w:t>
      </w:r>
    </w:p>
    <w:p w14:paraId="5BA9ECA1" w14:textId="77777777" w:rsidR="00493B21" w:rsidRDefault="00DD58C3">
      <w:pPr>
        <w:pStyle w:val="Titre2"/>
        <w:numPr>
          <w:ilvl w:val="1"/>
          <w:numId w:val="4"/>
        </w:numPr>
      </w:pPr>
      <w:bookmarkStart w:id="8" w:name="_heading=h.cbd4y4e82m9a" w:colFirst="0" w:colLast="0"/>
      <w:bookmarkEnd w:id="8"/>
      <w:r>
        <w:t>Contrainte.</w:t>
      </w:r>
    </w:p>
    <w:p w14:paraId="469F6888" w14:textId="77777777" w:rsidR="00493B21" w:rsidRDefault="00DD58C3">
      <w:pPr>
        <w:ind w:left="567"/>
        <w:jc w:val="both"/>
        <w:rPr>
          <w:color w:val="000000"/>
        </w:rPr>
      </w:pPr>
      <w:r>
        <w:rPr>
          <w:color w:val="000000"/>
        </w:rPr>
        <w:t xml:space="preserve">La contrainte principale concerne le respect du référentiel </w:t>
      </w:r>
      <w:r>
        <w:rPr>
          <w:b/>
          <w:bCs/>
          <w:color w:val="000000"/>
        </w:rPr>
        <w:t>3WA DEV WEB</w:t>
      </w:r>
      <w:r>
        <w:rPr>
          <w:color w:val="000000"/>
        </w:rPr>
        <w:t>. Le référentiel en question est un ensemble de normes, de directives et de spécification qui définissent les paramètres et les limites du développement de l’application. Le respect de ces normes est essentiel pour assurer la qualité et la sécurité de l'application, ainsi que pour se conformer aux exigences du diplôme. En suivant les directives du référentiel, les meilleures pratiques recommandées par le programme d'études sont adoptées, renforçant ainsi la crédibilité et la fiabilité du travail.</w:t>
      </w:r>
    </w:p>
    <w:p w14:paraId="37D1A430" w14:textId="77777777" w:rsidR="00493B21" w:rsidRDefault="00DD58C3">
      <w:pPr>
        <w:pStyle w:val="Titre2"/>
        <w:numPr>
          <w:ilvl w:val="1"/>
          <w:numId w:val="4"/>
        </w:numPr>
      </w:pPr>
      <w:bookmarkStart w:id="9" w:name="_heading=h.izopr9o7o9w9" w:colFirst="0" w:colLast="0"/>
      <w:bookmarkEnd w:id="9"/>
      <w:r>
        <w:t>Les avantages.</w:t>
      </w:r>
    </w:p>
    <w:p w14:paraId="27B467D5" w14:textId="6B178FA1" w:rsidR="00D37AA2" w:rsidRDefault="00DD58C3" w:rsidP="00D37AA2">
      <w:pPr>
        <w:ind w:left="567"/>
        <w:jc w:val="both"/>
      </w:pPr>
      <w:r>
        <w:t>Cette application offre des avantages significatifs en permettant une meilleure gestion du temps et des projets. Elle facilite la collaboration entre les équipes, rendant les communications plus fluides et les projets plus gérables. En plus, elle offre des rapports détaillés qui aident à suivre l'avancement des travaux et à prendre des décisions éclairées.</w:t>
      </w:r>
      <w:r w:rsidR="00B0698A">
        <w:t xml:space="preserve"> Elle permet un réajustement futur sur les prévisions </w:t>
      </w:r>
      <w:proofErr w:type="gramStart"/>
      <w:r w:rsidR="00B0698A">
        <w:t>en terme de</w:t>
      </w:r>
      <w:proofErr w:type="gramEnd"/>
      <w:r w:rsidR="00B0698A">
        <w:t xml:space="preserve"> temps</w:t>
      </w:r>
      <w:r w:rsidR="00D37AA2">
        <w:t xml:space="preserve">, </w:t>
      </w:r>
      <w:r w:rsidR="00B0698A">
        <w:t>ressources personnelles</w:t>
      </w:r>
      <w:r w:rsidR="00D37AA2">
        <w:t>, ressources financières. Elle apporte une détection précise des points inefficaces et évite des pertes de temps et d’argent. Elle allègera la charge mentale des différents salariés sur la traçabilité des efforts de travail.</w:t>
      </w:r>
    </w:p>
    <w:p w14:paraId="1346B1FC" w14:textId="430BF095" w:rsidR="00D37AA2" w:rsidRDefault="0000361B" w:rsidP="00D37AA2">
      <w:pPr>
        <w:ind w:left="567"/>
        <w:jc w:val="both"/>
      </w:pPr>
      <w:r>
        <w:t>Elle évitera des pertes de données sur le temps effectué sur chaque tâche et sera source de confiance améliorée au moment de la facturation.</w:t>
      </w:r>
      <w:r w:rsidR="00D37AA2">
        <w:t xml:space="preserve">  Elle sera force de soutien en cas de nécessité de justification des coûts.</w:t>
      </w:r>
    </w:p>
    <w:p w14:paraId="5E855178" w14:textId="77777777" w:rsidR="00D37AA2" w:rsidRDefault="00D37AA2"/>
    <w:p w14:paraId="1BD5A916" w14:textId="77777777" w:rsidR="00D37AA2" w:rsidRDefault="00D37AA2"/>
    <w:p w14:paraId="7EC52778" w14:textId="77777777" w:rsidR="00D37AA2" w:rsidRDefault="00D37AA2"/>
    <w:p w14:paraId="3F1FA807" w14:textId="77777777" w:rsidR="00D37AA2" w:rsidRDefault="00D37AA2"/>
    <w:p w14:paraId="463A76C2" w14:textId="77777777" w:rsidR="00D37AA2" w:rsidRDefault="00D37AA2"/>
    <w:p w14:paraId="06D6B454" w14:textId="77777777" w:rsidR="00D37AA2" w:rsidRDefault="00D37AA2"/>
    <w:p w14:paraId="4B94D5A5" w14:textId="4BEAB962" w:rsidR="00493B21" w:rsidRDefault="00DD58C3">
      <w:r>
        <w:br w:type="page"/>
      </w:r>
    </w:p>
    <w:p w14:paraId="1433A0FE" w14:textId="77777777" w:rsidR="00493B21" w:rsidRDefault="00DD58C3">
      <w:pPr>
        <w:pStyle w:val="Titre1"/>
        <w:numPr>
          <w:ilvl w:val="0"/>
          <w:numId w:val="4"/>
        </w:numPr>
      </w:pPr>
      <w:bookmarkStart w:id="10" w:name="_heading=h.3subgsozx137" w:colFirst="0" w:colLast="0"/>
      <w:bookmarkEnd w:id="10"/>
      <w:r>
        <w:lastRenderedPageBreak/>
        <w:t>Enjeux</w:t>
      </w:r>
    </w:p>
    <w:p w14:paraId="37FA54A5" w14:textId="77777777" w:rsidR="00493B21" w:rsidRDefault="00DD58C3">
      <w:pPr>
        <w:pStyle w:val="Titre2"/>
        <w:numPr>
          <w:ilvl w:val="1"/>
          <w:numId w:val="4"/>
        </w:numPr>
      </w:pPr>
      <w:bookmarkStart w:id="11" w:name="_heading=h.nqn2bmo5yd82" w:colFirst="0" w:colLast="0"/>
      <w:bookmarkEnd w:id="11"/>
      <w:r>
        <w:t>Identification des besoins.</w:t>
      </w:r>
    </w:p>
    <w:p w14:paraId="5BB59B8B" w14:textId="77777777" w:rsidR="00493B21" w:rsidRDefault="00DD58C3">
      <w:pPr>
        <w:ind w:left="567"/>
        <w:jc w:val="both"/>
        <w:rPr>
          <w:b/>
          <w:bCs/>
        </w:rPr>
      </w:pPr>
      <w:r>
        <w:rPr>
          <w:color w:val="000000"/>
        </w:rPr>
        <w:t xml:space="preserve">L'enjeu majeur est de bien comprendre les besoins des utilisateurs finaux et </w:t>
      </w:r>
      <w:r>
        <w:tab/>
      </w:r>
      <w:r>
        <w:rPr>
          <w:color w:val="000000"/>
        </w:rPr>
        <w:t>des responsables afin de concevoir une application qui réponde parfaitement à leurs attentes en termes de gestion du temps et des activités.</w:t>
      </w:r>
    </w:p>
    <w:p w14:paraId="0415F652" w14:textId="77777777" w:rsidR="00493B21" w:rsidRDefault="00DD58C3">
      <w:pPr>
        <w:pStyle w:val="Titre2"/>
        <w:numPr>
          <w:ilvl w:val="1"/>
          <w:numId w:val="4"/>
        </w:numPr>
      </w:pPr>
      <w:bookmarkStart w:id="12" w:name="_heading=h.5vgn90ep9jpu" w:colFirst="0" w:colLast="0"/>
      <w:bookmarkEnd w:id="12"/>
      <w:r>
        <w:t xml:space="preserve">Précision des données Calculs des charges de travail </w:t>
      </w:r>
    </w:p>
    <w:p w14:paraId="7A9D7D7B" w14:textId="77777777" w:rsidR="00493B21" w:rsidRDefault="00DD58C3">
      <w:pPr>
        <w:ind w:left="567"/>
        <w:jc w:val="both"/>
        <w:rPr>
          <w:color w:val="000000"/>
        </w:rPr>
      </w:pPr>
      <w:r>
        <w:rPr>
          <w:color w:val="000000"/>
        </w:rPr>
        <w:t>Une gestion précise des données permet une évaluation minutieuse des charges de travail.</w:t>
      </w:r>
    </w:p>
    <w:p w14:paraId="01F8322A" w14:textId="77777777" w:rsidR="00493B21" w:rsidRDefault="00DD58C3">
      <w:pPr>
        <w:pStyle w:val="Titre1"/>
        <w:numPr>
          <w:ilvl w:val="0"/>
          <w:numId w:val="4"/>
        </w:numPr>
      </w:pPr>
      <w:bookmarkStart w:id="13" w:name="_heading=h.vchnjjhbwuqh" w:colFirst="0" w:colLast="0"/>
      <w:bookmarkEnd w:id="13"/>
      <w:r>
        <w:t>Besoins</w:t>
      </w:r>
    </w:p>
    <w:p w14:paraId="6688C7EA" w14:textId="77777777" w:rsidR="00493B21" w:rsidRDefault="00DD58C3">
      <w:pPr>
        <w:pStyle w:val="Titre2"/>
        <w:numPr>
          <w:ilvl w:val="1"/>
          <w:numId w:val="4"/>
        </w:numPr>
      </w:pPr>
      <w:bookmarkStart w:id="14" w:name="_heading=h.c54rcn9xgh0t" w:colFirst="0" w:colLast="0"/>
      <w:bookmarkEnd w:id="14"/>
      <w:r>
        <w:t>Les besoins fonctionnels.</w:t>
      </w:r>
    </w:p>
    <w:p w14:paraId="43CCAE4F" w14:textId="77777777" w:rsidR="005E5DB2" w:rsidRDefault="00DD58C3">
      <w:pPr>
        <w:ind w:left="567"/>
        <w:jc w:val="both"/>
        <w:rPr>
          <w:color w:val="000000"/>
        </w:rPr>
      </w:pPr>
      <w:r>
        <w:rPr>
          <w:color w:val="000000"/>
        </w:rPr>
        <w:t>Les besoins principaux de l'application incluent</w:t>
      </w:r>
      <w:r w:rsidR="005E5DB2">
        <w:rPr>
          <w:color w:val="000000"/>
        </w:rPr>
        <w:t xml:space="preserve"> : </w:t>
      </w:r>
    </w:p>
    <w:p w14:paraId="2B0EE3B1" w14:textId="30E9B42D" w:rsidR="005E5DB2" w:rsidRPr="005E5DB2" w:rsidRDefault="005E5DB2" w:rsidP="005E5DB2">
      <w:pPr>
        <w:pStyle w:val="Paragraphedeliste"/>
        <w:numPr>
          <w:ilvl w:val="0"/>
          <w:numId w:val="6"/>
        </w:numPr>
        <w:jc w:val="both"/>
        <w:rPr>
          <w:color w:val="000000"/>
        </w:rPr>
      </w:pPr>
      <w:proofErr w:type="gramStart"/>
      <w:r>
        <w:rPr>
          <w:color w:val="000000"/>
        </w:rPr>
        <w:t>tous</w:t>
      </w:r>
      <w:proofErr w:type="gramEnd"/>
      <w:r>
        <w:rPr>
          <w:color w:val="000000"/>
        </w:rPr>
        <w:t xml:space="preserve"> les utilisateurs</w:t>
      </w:r>
      <w:r w:rsidR="00B0698A">
        <w:rPr>
          <w:color w:val="000000"/>
        </w:rPr>
        <w:t xml:space="preserve">, identifiés comme tels, doivent se </w:t>
      </w:r>
      <w:r>
        <w:rPr>
          <w:color w:val="000000"/>
        </w:rPr>
        <w:t>connecter en toute sécurité.</w:t>
      </w:r>
    </w:p>
    <w:p w14:paraId="04B8CDEA" w14:textId="5282B4BD" w:rsidR="005E5DB2" w:rsidRPr="005E5DB2" w:rsidRDefault="00DD58C3" w:rsidP="005E5DB2">
      <w:pPr>
        <w:pStyle w:val="Paragraphedeliste"/>
        <w:numPr>
          <w:ilvl w:val="0"/>
          <w:numId w:val="6"/>
        </w:numPr>
        <w:jc w:val="both"/>
      </w:pPr>
      <w:proofErr w:type="gramStart"/>
      <w:r w:rsidRPr="005E5DB2">
        <w:rPr>
          <w:color w:val="000000"/>
        </w:rPr>
        <w:t>les</w:t>
      </w:r>
      <w:proofErr w:type="gramEnd"/>
      <w:r w:rsidRPr="005E5DB2">
        <w:rPr>
          <w:color w:val="000000"/>
        </w:rPr>
        <w:t xml:space="preserve"> </w:t>
      </w:r>
      <w:r w:rsidR="005E5DB2">
        <w:rPr>
          <w:color w:val="000000"/>
        </w:rPr>
        <w:t>collaborateurs</w:t>
      </w:r>
      <w:r w:rsidR="00B0698A">
        <w:rPr>
          <w:color w:val="000000"/>
        </w:rPr>
        <w:t xml:space="preserve"> peuvent </w:t>
      </w:r>
      <w:r w:rsidRPr="005E5DB2">
        <w:rPr>
          <w:color w:val="000000"/>
        </w:rPr>
        <w:t>saisir et suivre leurs tâches,</w:t>
      </w:r>
      <w:r w:rsidR="00B0698A">
        <w:rPr>
          <w:color w:val="000000"/>
        </w:rPr>
        <w:t xml:space="preserve"> </w:t>
      </w:r>
      <w:r w:rsidR="009D04F7" w:rsidRPr="005E5DB2">
        <w:rPr>
          <w:color w:val="000000"/>
        </w:rPr>
        <w:t>y renseigner l’effort de travail fourni,</w:t>
      </w:r>
      <w:r w:rsidR="005E5DB2">
        <w:rPr>
          <w:color w:val="000000"/>
        </w:rPr>
        <w:t xml:space="preserve"> afficher un planning réel.</w:t>
      </w:r>
      <w:r w:rsidR="00B0698A">
        <w:rPr>
          <w:color w:val="000000"/>
        </w:rPr>
        <w:t xml:space="preserve"> Ils ont accès aux détails des projets sur lesquels ils sont affectés.</w:t>
      </w:r>
      <w:r w:rsidR="005E5DB2">
        <w:rPr>
          <w:color w:val="000000"/>
        </w:rPr>
        <w:t xml:space="preserve"> </w:t>
      </w:r>
      <w:r w:rsidR="006E35D3">
        <w:rPr>
          <w:color w:val="000000"/>
        </w:rPr>
        <w:t>Ils peuvent visualiser leur fiche personnelle d’informations et la modifier si besoin.</w:t>
      </w:r>
      <w:r w:rsidR="00B0698A">
        <w:rPr>
          <w:color w:val="000000"/>
        </w:rPr>
        <w:t xml:space="preserve"> Ils disposent d’un espace personnel avec leurs coordonnées.</w:t>
      </w:r>
    </w:p>
    <w:p w14:paraId="6ED82DA5" w14:textId="7350CE9C" w:rsidR="00B0698A" w:rsidRPr="00B0698A" w:rsidRDefault="00DD58C3" w:rsidP="005E5DB2">
      <w:pPr>
        <w:pStyle w:val="Paragraphedeliste"/>
        <w:numPr>
          <w:ilvl w:val="0"/>
          <w:numId w:val="6"/>
        </w:numPr>
        <w:jc w:val="both"/>
      </w:pPr>
      <w:proofErr w:type="gramStart"/>
      <w:r w:rsidRPr="005E5DB2">
        <w:rPr>
          <w:color w:val="000000"/>
        </w:rPr>
        <w:t>les</w:t>
      </w:r>
      <w:proofErr w:type="gramEnd"/>
      <w:r w:rsidRPr="005E5DB2">
        <w:rPr>
          <w:color w:val="000000"/>
        </w:rPr>
        <w:t xml:space="preserve"> responsables </w:t>
      </w:r>
      <w:r w:rsidR="00B0698A">
        <w:rPr>
          <w:color w:val="000000"/>
        </w:rPr>
        <w:t xml:space="preserve">peuvent </w:t>
      </w:r>
      <w:r w:rsidRPr="005E5DB2">
        <w:rPr>
          <w:color w:val="000000"/>
        </w:rPr>
        <w:t>superviser, recenser</w:t>
      </w:r>
      <w:r w:rsidR="00B0698A">
        <w:rPr>
          <w:color w:val="000000"/>
        </w:rPr>
        <w:t>, enregistrer</w:t>
      </w:r>
      <w:r w:rsidRPr="005E5DB2">
        <w:rPr>
          <w:color w:val="000000"/>
        </w:rPr>
        <w:t xml:space="preserve"> les clients et organiser les projets et les activités</w:t>
      </w:r>
      <w:r w:rsidR="009D04F7" w:rsidRPr="005E5DB2">
        <w:rPr>
          <w:color w:val="000000"/>
        </w:rPr>
        <w:t xml:space="preserve">. </w:t>
      </w:r>
      <w:r w:rsidR="00B0698A">
        <w:rPr>
          <w:color w:val="000000"/>
        </w:rPr>
        <w:t>Ils ont accès à un visuel des diverses activités.</w:t>
      </w:r>
    </w:p>
    <w:p w14:paraId="551A4C96" w14:textId="59A981A3" w:rsidR="00493B21" w:rsidRDefault="00B0698A" w:rsidP="005E5DB2">
      <w:pPr>
        <w:pStyle w:val="Paragraphedeliste"/>
        <w:numPr>
          <w:ilvl w:val="0"/>
          <w:numId w:val="6"/>
        </w:numPr>
        <w:jc w:val="both"/>
      </w:pPr>
      <w:proofErr w:type="gramStart"/>
      <w:r>
        <w:rPr>
          <w:color w:val="000000"/>
        </w:rPr>
        <w:t>l</w:t>
      </w:r>
      <w:r w:rsidR="009D04F7" w:rsidRPr="005E5DB2">
        <w:rPr>
          <w:color w:val="000000"/>
        </w:rPr>
        <w:t>es</w:t>
      </w:r>
      <w:proofErr w:type="gramEnd"/>
      <w:r w:rsidR="009D04F7" w:rsidRPr="005E5DB2">
        <w:rPr>
          <w:color w:val="000000"/>
        </w:rPr>
        <w:t xml:space="preserve"> recruteurs placeurs </w:t>
      </w:r>
      <w:r>
        <w:rPr>
          <w:color w:val="000000"/>
        </w:rPr>
        <w:t xml:space="preserve">peuvent avoir </w:t>
      </w:r>
      <w:r w:rsidR="009D04F7" w:rsidRPr="005E5DB2">
        <w:rPr>
          <w:color w:val="000000"/>
        </w:rPr>
        <w:t xml:space="preserve">accès aux fiches informations des différents collaborateurs afin de choisir le ou lesquels affectés aux différentes activités. </w:t>
      </w:r>
      <w:r>
        <w:rPr>
          <w:color w:val="000000"/>
        </w:rPr>
        <w:t>Ils peuvent établir des plannings prévisionnels. Ils peuvent indiquer selon l’activité, le TJM individuel des collaborateurs.</w:t>
      </w:r>
    </w:p>
    <w:p w14:paraId="28973E97" w14:textId="77777777" w:rsidR="00493B21" w:rsidRDefault="00DD58C3">
      <w:pPr>
        <w:pStyle w:val="Titre1"/>
        <w:numPr>
          <w:ilvl w:val="0"/>
          <w:numId w:val="4"/>
        </w:numPr>
      </w:pPr>
      <w:bookmarkStart w:id="15" w:name="_heading=h.1sksncvold4g" w:colFirst="0" w:colLast="0"/>
      <w:bookmarkEnd w:id="15"/>
      <w:r>
        <w:t>Gestion du projet</w:t>
      </w:r>
    </w:p>
    <w:p w14:paraId="61B94186" w14:textId="77777777" w:rsidR="00493B21" w:rsidRDefault="00DD58C3">
      <w:pPr>
        <w:pStyle w:val="Titre2"/>
        <w:numPr>
          <w:ilvl w:val="1"/>
          <w:numId w:val="4"/>
        </w:numPr>
      </w:pPr>
      <w:bookmarkStart w:id="16" w:name="_heading=h.8ydogrwn6t3d" w:colFirst="0" w:colLast="0"/>
      <w:bookmarkEnd w:id="16"/>
      <w:r>
        <w:t>Parties prenantes.</w:t>
      </w:r>
    </w:p>
    <w:p w14:paraId="31FFE7B5" w14:textId="0EF02418" w:rsidR="00493B21" w:rsidRDefault="00B0698A">
      <w:pPr>
        <w:ind w:left="567"/>
        <w:jc w:val="both"/>
        <w:rPr>
          <w:b/>
          <w:bCs/>
          <w:color w:val="000000"/>
        </w:rPr>
      </w:pPr>
      <w:r>
        <w:rPr>
          <w:color w:val="000000"/>
        </w:rPr>
        <w:t xml:space="preserve">Virgile Martin, en sa qualité de directeur général et directeur commercial de l’entreprise </w:t>
      </w:r>
      <w:proofErr w:type="spellStart"/>
      <w:r>
        <w:rPr>
          <w:color w:val="000000"/>
        </w:rPr>
        <w:t>DataTime</w:t>
      </w:r>
      <w:proofErr w:type="spellEnd"/>
      <w:r>
        <w:rPr>
          <w:color w:val="000000"/>
        </w:rPr>
        <w:t xml:space="preserve">, et l’équipe de </w:t>
      </w:r>
    </w:p>
    <w:p w14:paraId="460A813E" w14:textId="77777777" w:rsidR="00493B21" w:rsidRDefault="00DD58C3">
      <w:pPr>
        <w:pStyle w:val="Titre2"/>
        <w:numPr>
          <w:ilvl w:val="1"/>
          <w:numId w:val="4"/>
        </w:numPr>
        <w:rPr>
          <w:rFonts w:ascii="Aptos" w:eastAsia="Aptos" w:hAnsi="Aptos" w:cs="Aptos"/>
        </w:rPr>
      </w:pPr>
      <w:bookmarkStart w:id="17" w:name="_heading=h.yj2ljdwg825i" w:colFirst="0" w:colLast="0"/>
      <w:bookmarkEnd w:id="17"/>
      <w:r>
        <w:t>Utilisateur de référence.</w:t>
      </w:r>
    </w:p>
    <w:p w14:paraId="01A79F0C" w14:textId="08287872" w:rsidR="00493B21" w:rsidRDefault="00B0698A">
      <w:pPr>
        <w:ind w:left="567"/>
        <w:jc w:val="both"/>
        <w:rPr>
          <w:b/>
          <w:bCs/>
        </w:rPr>
      </w:pPr>
      <w:r>
        <w:rPr>
          <w:color w:val="000000"/>
        </w:rPr>
        <w:t xml:space="preserve">Les salariés de l’entreprise </w:t>
      </w:r>
      <w:proofErr w:type="spellStart"/>
      <w:r>
        <w:rPr>
          <w:color w:val="000000"/>
        </w:rPr>
        <w:t>DataTime</w:t>
      </w:r>
      <w:proofErr w:type="spellEnd"/>
      <w:r>
        <w:rPr>
          <w:color w:val="000000"/>
        </w:rPr>
        <w:t>.</w:t>
      </w:r>
      <w:r w:rsidR="00272732">
        <w:rPr>
          <w:color w:val="000000"/>
        </w:rPr>
        <w:t xml:space="preserve"> D’une part les collaborateurs, salariés ou freelances</w:t>
      </w:r>
      <w:r w:rsidR="00E16A0E">
        <w:rPr>
          <w:color w:val="000000"/>
        </w:rPr>
        <w:t xml:space="preserve">, qui seront affectés aux projets et pourront enregistrer leur temps effectué sur chaque tâche. Les recruteurs placeurs pourront enregistrer les projets, y affecter les collaborateurs. Les responsables </w:t>
      </w:r>
      <w:r w:rsidR="00E16A0E">
        <w:rPr>
          <w:color w:val="000000"/>
        </w:rPr>
        <w:lastRenderedPageBreak/>
        <w:t>pourront enregistrer les clients, les projets. Le service administratif aura accès aux rapports d’effort fourni afin de les utiliser pour la facturation.</w:t>
      </w:r>
    </w:p>
    <w:p w14:paraId="3486C50C" w14:textId="77777777" w:rsidR="00493B21" w:rsidRDefault="00DD58C3">
      <w:pPr>
        <w:pStyle w:val="Titre2"/>
        <w:numPr>
          <w:ilvl w:val="1"/>
          <w:numId w:val="4"/>
        </w:numPr>
        <w:rPr>
          <w:i/>
          <w:iCs/>
        </w:rPr>
      </w:pPr>
      <w:bookmarkStart w:id="18" w:name="_heading=h.m3a22l7sgwz6" w:colFirst="0" w:colLast="0"/>
      <w:bookmarkEnd w:id="18"/>
      <w:r>
        <w:t>Conception de l’application.</w:t>
      </w:r>
    </w:p>
    <w:p w14:paraId="56E1D853" w14:textId="77777777" w:rsidR="00493B21" w:rsidRDefault="00DD58C3">
      <w:pPr>
        <w:pStyle w:val="Titre3"/>
        <w:numPr>
          <w:ilvl w:val="2"/>
          <w:numId w:val="4"/>
        </w:numPr>
      </w:pPr>
      <w:bookmarkStart w:id="19" w:name="_heading=h.75hx3dxbbzii" w:colFirst="0" w:colLast="0"/>
      <w:bookmarkEnd w:id="19"/>
      <w:r>
        <w:t>Eco-Conception et accessibilité</w:t>
      </w:r>
    </w:p>
    <w:p w14:paraId="3FA3424C" w14:textId="77777777" w:rsidR="00493B21" w:rsidRDefault="00DD58C3">
      <w:pPr>
        <w:ind w:left="720"/>
        <w:jc w:val="both"/>
      </w:pPr>
      <w:r>
        <w:t>Nous adoptons une approche équilibrée dans la conception de notre application. Bien que nous utilisions des scripts pour améliorer l’expérience utilisateur, nous veillons à ne pas surcharger la plateforme avec des éléments inutiles qui pourraient augmenter la consommation d’énergie.</w:t>
      </w:r>
    </w:p>
    <w:p w14:paraId="17527FB0" w14:textId="77777777" w:rsidR="00493B21" w:rsidRDefault="00DD58C3">
      <w:pPr>
        <w:ind w:left="720"/>
        <w:jc w:val="both"/>
      </w:pPr>
      <w:r>
        <w:t>Nous nous engageons à optimiser à la fois les médias, tels que les images, et les scripts utilisés sur notre plateforme. Cela garantit que les fichiers multimédias sont légers et que les scripts sont efficaces, réduisant ainsi la demande d’énergie pour leur exécution. Fluide et intuitive, quelle que soit la taille de leur écran.</w:t>
      </w:r>
    </w:p>
    <w:p w14:paraId="6A65BAE0" w14:textId="77777777" w:rsidR="00493B21" w:rsidRDefault="00DD58C3">
      <w:pPr>
        <w:ind w:left="720"/>
        <w:jc w:val="both"/>
      </w:pPr>
      <w:r>
        <w:t>Lors du choix de notre hébergeur web, nous privilégions ceux qui utilisent des sources d’énergie renouvelable ou qui mettent en place des pratiques de réduction de leur empreinte carbone. Cela contribue à minimiser l’impact environnemental de notre infrastructure, même lorsque nous utilisons des scripts.</w:t>
      </w:r>
    </w:p>
    <w:p w14:paraId="0565421C" w14:textId="77777777" w:rsidR="00493B21" w:rsidRDefault="00DD58C3">
      <w:pPr>
        <w:ind w:left="720"/>
        <w:jc w:val="both"/>
      </w:pPr>
      <w:r>
        <w:t>Nous mettons en place des mécanismes de mise en cache intelligents pour réduire la quantité de données transférées entre notre serveur et les utilisateurs.</w:t>
      </w:r>
    </w:p>
    <w:p w14:paraId="4D24C84B" w14:textId="77777777" w:rsidR="00493B21" w:rsidRDefault="00DD58C3">
      <w:pPr>
        <w:ind w:left="720"/>
        <w:jc w:val="both"/>
      </w:pPr>
      <w:r>
        <w:t>Cela permet d’optimiser les performances tout en minimisant la consommation d’énergie.</w:t>
      </w:r>
    </w:p>
    <w:p w14:paraId="3BBC55A4" w14:textId="77777777" w:rsidR="00493B21" w:rsidRDefault="00DD58C3">
      <w:pPr>
        <w:ind w:left="720"/>
        <w:jc w:val="both"/>
      </w:pPr>
      <w:r>
        <w:t>Nous maintenons notre engagement envers l’accessibilité universelle en veillant à ce que l’utilisation de scripts ne soit pas discriminatoire envers les utilisateurs ayant des besoins spécifiques en matière d’accessibilité.</w:t>
      </w:r>
    </w:p>
    <w:p w14:paraId="0414170C" w14:textId="77777777" w:rsidR="00493B21" w:rsidRDefault="00DD58C3">
      <w:pPr>
        <w:ind w:left="720"/>
        <w:jc w:val="both"/>
      </w:pPr>
      <w:r>
        <w:t>Nous nous assurerons que les balises sémantiques soient utilisées correctement et que les attributs liés à l’accessibilité spécifique soient mis en place.</w:t>
      </w:r>
    </w:p>
    <w:p w14:paraId="3C27FE00" w14:textId="77777777" w:rsidR="00493B21" w:rsidRDefault="00DD58C3">
      <w:pPr>
        <w:ind w:left="720"/>
        <w:jc w:val="both"/>
      </w:pPr>
      <w:r>
        <w:t xml:space="preserve">L’application sera conforme aux directives RGAA et WCAG pour assurer </w:t>
      </w:r>
      <w:r>
        <w:tab/>
        <w:t xml:space="preserve">     une expérience optimale aux utilisateurs en situation de handicap, notamment en proposant des alternatives textuelles pour les médias, une structure logique et une bonne lisibilité.</w:t>
      </w:r>
    </w:p>
    <w:p w14:paraId="7878A234" w14:textId="77777777" w:rsidR="00493B21" w:rsidRDefault="00DD58C3">
      <w:pPr>
        <w:ind w:left="720"/>
        <w:jc w:val="both"/>
      </w:pPr>
      <w:r>
        <w:t xml:space="preserve">Nous continuons à évaluer régulièrement l’empreinte carbone de notre plateforme, y compris celle liée à l’utilisation de scripts. Ces évaluations </w:t>
      </w:r>
      <w:r>
        <w:lastRenderedPageBreak/>
        <w:t xml:space="preserve">nous aident à prendre des mesures pour optimiser notre impact environnemental global. </w:t>
      </w:r>
    </w:p>
    <w:p w14:paraId="7A29093A" w14:textId="77777777" w:rsidR="00493B21" w:rsidRDefault="00DD58C3">
      <w:pPr>
        <w:pStyle w:val="Titre3"/>
        <w:numPr>
          <w:ilvl w:val="2"/>
          <w:numId w:val="4"/>
        </w:numPr>
      </w:pPr>
      <w:bookmarkStart w:id="20" w:name="_heading=h.vro1tjznx8k" w:colFirst="0" w:colLast="0"/>
      <w:bookmarkEnd w:id="20"/>
      <w:r>
        <w:t>Structure de l’application</w:t>
      </w:r>
    </w:p>
    <w:p w14:paraId="24330189" w14:textId="77777777" w:rsidR="00493B21" w:rsidRDefault="00DD58C3">
      <w:pPr>
        <w:ind w:left="720"/>
        <w:jc w:val="both"/>
      </w:pPr>
      <w:r>
        <w:t>Les pages principales de l’application sont au nombre de ? (Voir annexes). Certaines ne sont accessibles qu’après avoir rempli la page précédente ou après s’être connecté.</w:t>
      </w:r>
    </w:p>
    <w:p w14:paraId="71551857" w14:textId="77777777" w:rsidR="00493B21" w:rsidRDefault="00DD58C3">
      <w:pPr>
        <w:ind w:left="720"/>
        <w:jc w:val="both"/>
      </w:pPr>
      <w:r>
        <w:t>La page de connexion, avec le logo, le nom de l’application, un bouton se connecter.</w:t>
      </w:r>
    </w:p>
    <w:p w14:paraId="4589B83C" w14:textId="77777777" w:rsidR="00493B21" w:rsidRDefault="00DD58C3">
      <w:pPr>
        <w:ind w:left="720"/>
        <w:jc w:val="both"/>
      </w:pPr>
      <w:r>
        <w:t>La page du tableau de bord, avec le logo, la barre de navigation avec les différents onglets possibles sur lesquels on peut se diriger (page des tâches, des activités, des activités par salarié, du profil utilisateur, des paramètres), une barre de titre ainsi que le contenu de la page.</w:t>
      </w:r>
    </w:p>
    <w:p w14:paraId="31D47102" w14:textId="77777777" w:rsidR="00493B21" w:rsidRDefault="00DD58C3">
      <w:pPr>
        <w:ind w:left="720"/>
        <w:jc w:val="both"/>
      </w:pPr>
      <w:r>
        <w:t>La page paramètre qui permet de configurer le choix d’un mode clair ou sombre et qui contiendra une page “à propos” avec les mentions légales, les conditions générales d’utilisation et de la politique de confidentialité...</w:t>
      </w:r>
    </w:p>
    <w:p w14:paraId="3DEEC669" w14:textId="77777777" w:rsidR="00493B21" w:rsidRDefault="00493B21">
      <w:pPr>
        <w:ind w:left="1134"/>
        <w:jc w:val="both"/>
      </w:pPr>
    </w:p>
    <w:p w14:paraId="16178DB7" w14:textId="77777777" w:rsidR="00493B21" w:rsidRDefault="00DD58C3">
      <w:pPr>
        <w:pStyle w:val="Titre2"/>
        <w:numPr>
          <w:ilvl w:val="1"/>
          <w:numId w:val="4"/>
        </w:numPr>
      </w:pPr>
      <w:bookmarkStart w:id="21" w:name="_heading=h.r416habug3ct" w:colFirst="0" w:colLast="0"/>
      <w:bookmarkEnd w:id="21"/>
      <w:r>
        <w:t>Tests.</w:t>
      </w:r>
    </w:p>
    <w:p w14:paraId="761AC001" w14:textId="77777777" w:rsidR="00493B21" w:rsidRDefault="00DD58C3">
      <w:pPr>
        <w:ind w:left="567"/>
        <w:jc w:val="both"/>
        <w:rPr>
          <w:b/>
          <w:bCs/>
        </w:rPr>
      </w:pPr>
      <w:r>
        <w:t>Des tests seront effectués à toutes les étapes du projet pour garantir que tout est conforme aux besoins exprimés et aux besoins réalisés. Ces tests seront réalisés de manière rigoureuse afin d’assurer la qualité et la fiabilité du produit final.</w:t>
      </w:r>
    </w:p>
    <w:p w14:paraId="73E5DE6D" w14:textId="77777777" w:rsidR="00493B21" w:rsidRDefault="00DD58C3">
      <w:pPr>
        <w:ind w:left="567"/>
        <w:jc w:val="both"/>
      </w:pPr>
      <w:r>
        <w:t>Des correctifs seront apportés en cas de non-conformité détectée lors des tests, assurant ainsi une livraison conforme aux attentes.</w:t>
      </w:r>
    </w:p>
    <w:p w14:paraId="6B16553F" w14:textId="77777777" w:rsidR="00493B21" w:rsidRDefault="00DD58C3">
      <w:pPr>
        <w:pStyle w:val="Titre1"/>
        <w:numPr>
          <w:ilvl w:val="0"/>
          <w:numId w:val="4"/>
        </w:numPr>
      </w:pPr>
      <w:bookmarkStart w:id="22" w:name="_heading=h.5q2277le44r6" w:colFirst="0" w:colLast="0"/>
      <w:bookmarkEnd w:id="22"/>
      <w:r>
        <w:t>Environnement technique</w:t>
      </w:r>
    </w:p>
    <w:p w14:paraId="61E9BD57" w14:textId="77777777" w:rsidR="00493B21" w:rsidRDefault="00DD58C3">
      <w:pPr>
        <w:pStyle w:val="Titre2"/>
        <w:numPr>
          <w:ilvl w:val="1"/>
          <w:numId w:val="4"/>
        </w:numPr>
        <w:rPr>
          <w:rFonts w:ascii="Aptos" w:eastAsia="Aptos" w:hAnsi="Aptos" w:cs="Aptos"/>
        </w:rPr>
      </w:pPr>
      <w:bookmarkStart w:id="23" w:name="_heading=h.th3p5im5k1u9" w:colFirst="0" w:colLast="0"/>
      <w:bookmarkEnd w:id="23"/>
      <w:r>
        <w:t>Stack Technique.</w:t>
      </w:r>
    </w:p>
    <w:p w14:paraId="23B03445" w14:textId="77777777" w:rsidR="00493B21" w:rsidRDefault="00DD58C3">
      <w:pPr>
        <w:spacing w:after="0"/>
        <w:ind w:left="567"/>
        <w:jc w:val="both"/>
      </w:pPr>
      <w:r w:rsidRPr="407A2425">
        <w:rPr>
          <w:lang w:val="fr-FR"/>
        </w:rPr>
        <w:t xml:space="preserve">Au sein de l’entreprise, la stack technique repose sur PHP avec Symfony 6.4. Cette version de Symfony a été choisie car elle est une version LTS (Long </w:t>
      </w:r>
      <w:proofErr w:type="spellStart"/>
      <w:r w:rsidRPr="407A2425">
        <w:rPr>
          <w:lang w:val="fr-FR"/>
        </w:rPr>
        <w:t>Term</w:t>
      </w:r>
      <w:proofErr w:type="spellEnd"/>
      <w:r w:rsidRPr="407A2425">
        <w:rPr>
          <w:lang w:val="fr-FR"/>
        </w:rPr>
        <w:t xml:space="preserve"> Support), offrant ainsi une stabilité et une sécurité à long terme pour les projets. De plus, Symfony permet un développement rapide grâce à ses outils et fonctionnalités avancés, facilitant ainsi la création et la maintenance des applications. </w:t>
      </w:r>
    </w:p>
    <w:p w14:paraId="3656B9AB" w14:textId="77777777" w:rsidR="00493B21" w:rsidRDefault="00493B21">
      <w:pPr>
        <w:spacing w:after="0"/>
        <w:ind w:left="567"/>
        <w:jc w:val="both"/>
      </w:pPr>
    </w:p>
    <w:p w14:paraId="5CC4025D" w14:textId="77777777" w:rsidR="00493B21" w:rsidRDefault="00DD58C3">
      <w:pPr>
        <w:pStyle w:val="Titre3"/>
        <w:numPr>
          <w:ilvl w:val="2"/>
          <w:numId w:val="4"/>
        </w:numPr>
      </w:pPr>
      <w:bookmarkStart w:id="24" w:name="_heading=h.5v6exlqywgqs" w:colFirst="0" w:colLast="0"/>
      <w:bookmarkEnd w:id="24"/>
      <w:r>
        <w:t>Backend :</w:t>
      </w:r>
    </w:p>
    <w:p w14:paraId="0D503837" w14:textId="77777777" w:rsidR="00493B21" w:rsidRDefault="00DD58C3">
      <w:pPr>
        <w:spacing w:after="0"/>
        <w:ind w:left="1134"/>
        <w:jc w:val="both"/>
      </w:pPr>
      <w:r>
        <w:rPr>
          <w:i/>
          <w:iCs/>
        </w:rPr>
        <w:t xml:space="preserve">PHP </w:t>
      </w:r>
      <w:r>
        <w:t>est un langage de programmation côté serveur largement utilisé pour la création de sites web dynamiques.</w:t>
      </w:r>
    </w:p>
    <w:p w14:paraId="3EB3AA75" w14:textId="77777777" w:rsidR="00493B21" w:rsidRDefault="00DD58C3">
      <w:pPr>
        <w:spacing w:after="0"/>
        <w:ind w:left="1134"/>
        <w:jc w:val="both"/>
      </w:pPr>
      <w:r>
        <w:rPr>
          <w:i/>
          <w:iCs/>
        </w:rPr>
        <w:lastRenderedPageBreak/>
        <w:t xml:space="preserve">Symfony </w:t>
      </w:r>
      <w:r>
        <w:t xml:space="preserve">est un Framework PHP hautement flexible et modulaire </w:t>
      </w:r>
      <w:r>
        <w:tab/>
        <w:t xml:space="preserve">qui accélère le processus de développement en fournissant des composants réutilisables et une architecture robuste. </w:t>
      </w:r>
    </w:p>
    <w:p w14:paraId="78423EC9" w14:textId="77777777" w:rsidR="00493B21" w:rsidRDefault="00DD58C3">
      <w:pPr>
        <w:spacing w:after="0"/>
        <w:ind w:left="1134"/>
        <w:jc w:val="both"/>
      </w:pPr>
      <w:r>
        <w:t>Nous utiliserons PHP 8 avec Symfony 6.4 afin de garantir une utilisation des dernières fonctionnalités et bonnes pratiques de Symfony pour un développement rapide et sécurisé.</w:t>
      </w:r>
    </w:p>
    <w:p w14:paraId="5DF9DF7D" w14:textId="77777777" w:rsidR="00E16A0E" w:rsidRDefault="00E16A0E">
      <w:pPr>
        <w:spacing w:after="0"/>
        <w:ind w:left="1134"/>
        <w:jc w:val="both"/>
      </w:pPr>
    </w:p>
    <w:p w14:paraId="52C1EEA5" w14:textId="77777777" w:rsidR="00493B21" w:rsidRDefault="00DD58C3">
      <w:pPr>
        <w:pStyle w:val="Titre3"/>
        <w:numPr>
          <w:ilvl w:val="2"/>
          <w:numId w:val="4"/>
        </w:numPr>
        <w:rPr>
          <w:rFonts w:ascii="Aptos" w:eastAsia="Aptos" w:hAnsi="Aptos" w:cs="Aptos"/>
        </w:rPr>
      </w:pPr>
      <w:bookmarkStart w:id="25" w:name="_heading=h.cmmnp01womu1" w:colFirst="0" w:colLast="0"/>
      <w:bookmarkEnd w:id="25"/>
      <w:r>
        <w:t>Frontend :</w:t>
      </w:r>
    </w:p>
    <w:p w14:paraId="76480940" w14:textId="13A16025" w:rsidR="00493B21" w:rsidRDefault="00DD58C3">
      <w:pPr>
        <w:spacing w:after="0"/>
        <w:ind w:left="1134"/>
        <w:jc w:val="both"/>
      </w:pPr>
      <w:r w:rsidRPr="00E16A0E">
        <w:rPr>
          <w:b/>
          <w:bCs/>
          <w:i/>
          <w:iCs/>
        </w:rPr>
        <w:t>HTML5</w:t>
      </w:r>
      <w:r>
        <w:rPr>
          <w:i/>
          <w:iCs/>
        </w:rPr>
        <w:t xml:space="preserve"> </w:t>
      </w:r>
      <w:r w:rsidRPr="00E16A0E">
        <w:t>est un l</w:t>
      </w:r>
      <w:r>
        <w:t>angage de balisage utilisé pour structurer le contenu des pages web. Il offre une structure claire et sémantique pour le contenu web, ce qui améliore l'accessibilité et le référencement.</w:t>
      </w:r>
    </w:p>
    <w:p w14:paraId="45FB0818" w14:textId="77777777" w:rsidR="00493B21" w:rsidRDefault="00493B21">
      <w:pPr>
        <w:spacing w:after="0"/>
        <w:ind w:left="1134"/>
        <w:jc w:val="both"/>
      </w:pPr>
    </w:p>
    <w:p w14:paraId="29EBE8EC" w14:textId="77777777" w:rsidR="00493B21" w:rsidRDefault="00DD58C3">
      <w:pPr>
        <w:spacing w:after="0"/>
        <w:ind w:left="1134"/>
        <w:jc w:val="both"/>
      </w:pPr>
      <w:r w:rsidRPr="00E16A0E">
        <w:rPr>
          <w:b/>
          <w:bCs/>
          <w:i/>
          <w:iCs/>
        </w:rPr>
        <w:t>SCSS</w:t>
      </w:r>
      <w:r>
        <w:rPr>
          <w:i/>
          <w:iCs/>
        </w:rPr>
        <w:t xml:space="preserve"> </w:t>
      </w:r>
      <w:r>
        <w:t>est un langage de feuilles de style en cascade utilisé pour étendre les fonctionnalités CSS.</w:t>
      </w:r>
    </w:p>
    <w:p w14:paraId="69D5853C" w14:textId="77777777" w:rsidR="00493B21" w:rsidRDefault="00DD58C3">
      <w:pPr>
        <w:spacing w:after="0"/>
        <w:ind w:left="1134"/>
        <w:jc w:val="both"/>
      </w:pPr>
      <w:r w:rsidRPr="407A2425">
        <w:rPr>
          <w:lang w:val="fr-FR"/>
        </w:rPr>
        <w:t xml:space="preserve">Il offre des fonctionnalités telles que les variables, les boucles, et </w:t>
      </w:r>
      <w:proofErr w:type="spellStart"/>
      <w:r w:rsidRPr="407A2425">
        <w:rPr>
          <w:lang w:val="fr-FR"/>
        </w:rPr>
        <w:t>mixins</w:t>
      </w:r>
      <w:proofErr w:type="spellEnd"/>
      <w:r w:rsidRPr="407A2425">
        <w:rPr>
          <w:lang w:val="fr-FR"/>
        </w:rPr>
        <w:t xml:space="preserve">. Ce qui permet une gestion plus efficace et modulaire des feuilles de style. </w:t>
      </w:r>
    </w:p>
    <w:p w14:paraId="728AB6DD" w14:textId="77777777" w:rsidR="00493B21" w:rsidRDefault="00DD58C3">
      <w:pPr>
        <w:spacing w:after="0"/>
        <w:ind w:left="1134"/>
        <w:jc w:val="both"/>
      </w:pPr>
      <w:r>
        <w:rPr>
          <w:i/>
          <w:iCs/>
        </w:rPr>
        <w:t>SCSS</w:t>
      </w:r>
      <w:r>
        <w:t xml:space="preserve"> fournit des fonctionnalités avancées pour organiser et réutiliser les styles CSS, ce qui facilite la maintenance et l'extension des feuilles de style.</w:t>
      </w:r>
    </w:p>
    <w:p w14:paraId="049F31CB" w14:textId="77777777" w:rsidR="00493B21" w:rsidRDefault="00493B21">
      <w:pPr>
        <w:spacing w:after="0"/>
        <w:ind w:left="1134"/>
        <w:jc w:val="both"/>
      </w:pPr>
    </w:p>
    <w:p w14:paraId="074A3B8E" w14:textId="77777777" w:rsidR="00493B21" w:rsidRDefault="00DD58C3">
      <w:pPr>
        <w:spacing w:after="0"/>
        <w:ind w:left="1134"/>
        <w:jc w:val="both"/>
      </w:pPr>
      <w:proofErr w:type="spellStart"/>
      <w:r w:rsidRPr="00E16A0E">
        <w:rPr>
          <w:b/>
          <w:bCs/>
          <w:i/>
          <w:iCs/>
          <w:lang w:val="fr-FR"/>
        </w:rPr>
        <w:t>TypeScript</w:t>
      </w:r>
      <w:proofErr w:type="spellEnd"/>
      <w:r w:rsidRPr="407A2425">
        <w:rPr>
          <w:lang w:val="fr-FR"/>
        </w:rPr>
        <w:t xml:space="preserve"> est une extension de JavaScript qui ajoute des fonctionnalités de typage statique optionnel au langage. Il améliore la maintenabilité du code, permet de détecter les erreurs plus tôt dans le processus de développement et facilite la collaboration au sein d'une équipe.</w:t>
      </w:r>
    </w:p>
    <w:p w14:paraId="5251FE0D" w14:textId="77777777" w:rsidR="00493B21" w:rsidRDefault="00DD58C3">
      <w:pPr>
        <w:spacing w:after="0"/>
        <w:ind w:left="1134"/>
        <w:jc w:val="both"/>
      </w:pPr>
      <w:proofErr w:type="spellStart"/>
      <w:r w:rsidRPr="407A2425">
        <w:rPr>
          <w:i/>
          <w:iCs/>
          <w:lang w:val="fr-FR"/>
        </w:rPr>
        <w:t>TypeScript</w:t>
      </w:r>
      <w:proofErr w:type="spellEnd"/>
      <w:r w:rsidRPr="407A2425">
        <w:rPr>
          <w:i/>
          <w:iCs/>
          <w:lang w:val="fr-FR"/>
        </w:rPr>
        <w:t xml:space="preserve"> </w:t>
      </w:r>
      <w:r w:rsidRPr="407A2425">
        <w:rPr>
          <w:lang w:val="fr-FR"/>
        </w:rPr>
        <w:t>ajoute une couche de sécurité supplémentaire en détectant les erreurs de typage avant l'exécution du code JavaScript, ce qui améliore la qualité et la fiabilité de l'application.</w:t>
      </w:r>
    </w:p>
    <w:p w14:paraId="53128261" w14:textId="77777777" w:rsidR="00493B21" w:rsidRDefault="00493B21">
      <w:pPr>
        <w:spacing w:after="0"/>
        <w:ind w:left="1134"/>
        <w:jc w:val="both"/>
        <w:rPr>
          <w:i/>
          <w:iCs/>
        </w:rPr>
      </w:pPr>
    </w:p>
    <w:p w14:paraId="40E65E39" w14:textId="2F3A7D1B" w:rsidR="00493B21" w:rsidRDefault="00DD58C3">
      <w:pPr>
        <w:spacing w:after="0"/>
        <w:ind w:left="1134"/>
        <w:jc w:val="both"/>
      </w:pPr>
      <w:r w:rsidRPr="00E16A0E">
        <w:rPr>
          <w:b/>
          <w:bCs/>
          <w:i/>
          <w:iCs/>
          <w:lang w:val="fr-FR"/>
        </w:rPr>
        <w:t>Bootstrap 5</w:t>
      </w:r>
      <w:r w:rsidRPr="407A2425">
        <w:rPr>
          <w:lang w:val="fr-FR"/>
        </w:rPr>
        <w:t xml:space="preserve"> est un Framework CSS populaire pour le développement d’interfaces utilisateur réactives et esthétique.</w:t>
      </w:r>
    </w:p>
    <w:p w14:paraId="218B5893" w14:textId="77777777" w:rsidR="00493B21" w:rsidRDefault="00DD58C3">
      <w:pPr>
        <w:spacing w:after="0"/>
        <w:ind w:left="1134"/>
        <w:jc w:val="both"/>
        <w:rPr>
          <w:b/>
          <w:bCs/>
        </w:rPr>
      </w:pPr>
      <w:r>
        <w:rPr>
          <w:i/>
          <w:iCs/>
        </w:rPr>
        <w:t>Bootstrap 5</w:t>
      </w:r>
      <w:r>
        <w:t xml:space="preserve"> permet un développement rapide en fournissant une bibliothèque de composants prêts à l’emplois et une grille responsive, ce qui garantit une expérience utilisateur cohérente sur différents appareils et navigateurs.</w:t>
      </w:r>
    </w:p>
    <w:p w14:paraId="62486C05" w14:textId="77777777" w:rsidR="00493B21" w:rsidRDefault="00493B21">
      <w:pPr>
        <w:spacing w:after="0"/>
        <w:ind w:left="1134"/>
        <w:jc w:val="both"/>
      </w:pPr>
    </w:p>
    <w:p w14:paraId="44AD8E06" w14:textId="0EE86C8D" w:rsidR="00493B21" w:rsidRPr="00E16A0E" w:rsidRDefault="00DD58C3">
      <w:pPr>
        <w:spacing w:after="0"/>
        <w:ind w:left="1134"/>
        <w:jc w:val="both"/>
      </w:pPr>
      <w:r w:rsidRPr="00E16A0E">
        <w:rPr>
          <w:b/>
          <w:bCs/>
        </w:rPr>
        <w:t xml:space="preserve">Web pack </w:t>
      </w:r>
      <w:r w:rsidR="00E16A0E">
        <w:t>est un outil logiciel open-source conçu pour faciliter le développement et la gestion de sites et d’applications web modernes.</w:t>
      </w:r>
    </w:p>
    <w:p w14:paraId="4101652C" w14:textId="77777777" w:rsidR="00493B21" w:rsidRDefault="00493B21">
      <w:pPr>
        <w:spacing w:after="0"/>
        <w:ind w:left="1134"/>
        <w:jc w:val="both"/>
      </w:pPr>
    </w:p>
    <w:p w14:paraId="341A6839" w14:textId="77777777" w:rsidR="00493B21" w:rsidRDefault="00DD58C3">
      <w:pPr>
        <w:spacing w:after="0"/>
        <w:ind w:left="1134"/>
        <w:jc w:val="both"/>
      </w:pPr>
      <w:r>
        <w:t>Cs Fixer, norme de documentation du code.</w:t>
      </w:r>
    </w:p>
    <w:p w14:paraId="4B99056E" w14:textId="77777777" w:rsidR="00493B21" w:rsidRDefault="00493B21">
      <w:pPr>
        <w:spacing w:after="0"/>
        <w:ind w:left="1134"/>
        <w:jc w:val="both"/>
      </w:pPr>
    </w:p>
    <w:p w14:paraId="15DCA991" w14:textId="3121BA5F" w:rsidR="00493B21" w:rsidRDefault="00E16A0E">
      <w:pPr>
        <w:spacing w:after="0"/>
        <w:ind w:left="1134"/>
        <w:jc w:val="both"/>
        <w:rPr>
          <w:color w:val="000000"/>
        </w:rPr>
      </w:pPr>
      <w:r w:rsidRPr="00E16A0E">
        <w:rPr>
          <w:b/>
          <w:bCs/>
          <w:i/>
          <w:iCs/>
          <w:color w:val="000000"/>
        </w:rPr>
        <w:t>API SIREN</w:t>
      </w:r>
      <w:r>
        <w:rPr>
          <w:color w:val="000000"/>
        </w:rPr>
        <w:t>, afin de simplifier l’intégration des données d’entreprise au sein du système de l’application.</w:t>
      </w:r>
      <w:r w:rsidR="00515838">
        <w:rPr>
          <w:color w:val="000000"/>
        </w:rPr>
        <w:t xml:space="preserve"> L’API permettra la récupération de toute une série d’informations publiques afin compléter les fiches clients.</w:t>
      </w:r>
    </w:p>
    <w:p w14:paraId="1299C43A" w14:textId="77777777" w:rsidR="00493B21" w:rsidRDefault="00493B21">
      <w:pPr>
        <w:spacing w:after="0"/>
        <w:ind w:left="1134"/>
        <w:jc w:val="both"/>
      </w:pPr>
    </w:p>
    <w:p w14:paraId="3D0D1362" w14:textId="77777777" w:rsidR="00493B21" w:rsidRDefault="00DD58C3">
      <w:pPr>
        <w:pStyle w:val="Titre2"/>
        <w:numPr>
          <w:ilvl w:val="1"/>
          <w:numId w:val="4"/>
        </w:numPr>
      </w:pPr>
      <w:bookmarkStart w:id="26" w:name="_heading=h.6ukp2pka7vxj" w:colFirst="0" w:colLast="0"/>
      <w:bookmarkEnd w:id="26"/>
      <w:r>
        <w:t>Postes utilisateurs.</w:t>
      </w:r>
    </w:p>
    <w:p w14:paraId="2CE9898E" w14:textId="77777777" w:rsidR="00493B21" w:rsidRDefault="00DD58C3">
      <w:pPr>
        <w:ind w:left="567"/>
        <w:jc w:val="both"/>
        <w:rPr>
          <w:b/>
          <w:bCs/>
        </w:rPr>
      </w:pPr>
      <w:r>
        <w:rPr>
          <w:color w:val="000000"/>
        </w:rPr>
        <w:t>L'application sera compatible avec différents types de postes utilisateurs, qu'il s'agisse d'ordinateurs de bureau, d'ordinateurs portables ou de téléphones mobiles. Afin d'assurer une accessibilité optimale pour tous les utilisateurs.</w:t>
      </w:r>
    </w:p>
    <w:p w14:paraId="348C56E4" w14:textId="77777777" w:rsidR="00493B21" w:rsidRDefault="00DD58C3">
      <w:pPr>
        <w:pStyle w:val="Titre2"/>
        <w:numPr>
          <w:ilvl w:val="1"/>
          <w:numId w:val="4"/>
        </w:numPr>
        <w:rPr>
          <w:color w:val="000000"/>
        </w:rPr>
      </w:pPr>
      <w:bookmarkStart w:id="27" w:name="_heading=h.ivhucka8wlvo" w:colFirst="0" w:colLast="0"/>
      <w:bookmarkEnd w:id="27"/>
      <w:r>
        <w:t>Périmètre de l’application de la V1.</w:t>
      </w:r>
    </w:p>
    <w:p w14:paraId="18C455FE" w14:textId="77777777" w:rsidR="00493B21" w:rsidRDefault="00DD58C3">
      <w:pPr>
        <w:ind w:left="567"/>
        <w:jc w:val="both"/>
        <w:rPr>
          <w:b/>
          <w:bCs/>
        </w:rPr>
      </w:pPr>
      <w:r>
        <w:rPr>
          <w:color w:val="000000"/>
        </w:rPr>
        <w:t>Le périmètre fonctionnel de l'outil comprend la gestion des projets, des tâches, des utilisateurs et des clients ainsi que la génération de rapports et de statistiques sur l'activité.</w:t>
      </w:r>
    </w:p>
    <w:p w14:paraId="4DDBEF00" w14:textId="77777777" w:rsidR="00493B21" w:rsidRDefault="00DD58C3">
      <w:r>
        <w:br w:type="page"/>
      </w:r>
    </w:p>
    <w:p w14:paraId="160722B0" w14:textId="77777777" w:rsidR="00493B21" w:rsidRDefault="00DD58C3">
      <w:pPr>
        <w:pStyle w:val="Titre2"/>
        <w:numPr>
          <w:ilvl w:val="1"/>
          <w:numId w:val="4"/>
        </w:numPr>
      </w:pPr>
      <w:bookmarkStart w:id="28" w:name="_heading=h.pop3b4dlrbyr" w:colFirst="0" w:colLast="0"/>
      <w:bookmarkEnd w:id="28"/>
      <w:r>
        <w:lastRenderedPageBreak/>
        <w:t>Contraintes techniques.</w:t>
      </w:r>
    </w:p>
    <w:p w14:paraId="7AE4385D" w14:textId="77777777" w:rsidR="00493B21" w:rsidRDefault="00DD58C3">
      <w:pPr>
        <w:pStyle w:val="Titre3"/>
        <w:numPr>
          <w:ilvl w:val="2"/>
          <w:numId w:val="4"/>
        </w:numPr>
      </w:pPr>
      <w:bookmarkStart w:id="29" w:name="_heading=h.nn2ueu2n5oiy" w:colFirst="0" w:colLast="0"/>
      <w:bookmarkEnd w:id="29"/>
      <w:r>
        <w:t>Sécurité des données</w:t>
      </w:r>
    </w:p>
    <w:p w14:paraId="25727C59" w14:textId="77777777" w:rsidR="00493B21" w:rsidRDefault="00DD58C3">
      <w:pPr>
        <w:ind w:left="567"/>
        <w:jc w:val="both"/>
        <w:rPr>
          <w:color w:val="000000"/>
        </w:rPr>
      </w:pPr>
      <w:r>
        <w:rPr>
          <w:color w:val="000000"/>
        </w:rPr>
        <w:t>Il nous faut assurer la sécurité des données des utilisateurs, des clients y compris de leurs informations personnelles. Il est essentiel de mettre en place des protocoles de sécurité robustes et de prévenir les attaques potentielles. La sécurité des données et des utilisateurs doit être une priorité.</w:t>
      </w:r>
    </w:p>
    <w:p w14:paraId="0DF4A906" w14:textId="77777777" w:rsidR="00493B21" w:rsidRDefault="00DD58C3">
      <w:pPr>
        <w:pStyle w:val="Titre3"/>
        <w:numPr>
          <w:ilvl w:val="2"/>
          <w:numId w:val="4"/>
        </w:numPr>
      </w:pPr>
      <w:bookmarkStart w:id="30" w:name="_heading=h.kuvt40ki0uiq" w:colFirst="0" w:colLast="0"/>
      <w:bookmarkEnd w:id="30"/>
      <w:r>
        <w:t>Côté serveur PHP avec Symfony</w:t>
      </w:r>
    </w:p>
    <w:p w14:paraId="21AE3F51" w14:textId="77777777" w:rsidR="00493B21" w:rsidRDefault="00DD58C3">
      <w:pPr>
        <w:ind w:left="567"/>
        <w:jc w:val="both"/>
        <w:rPr>
          <w:color w:val="000000"/>
        </w:rPr>
      </w:pPr>
      <w:r>
        <w:rPr>
          <w:color w:val="000000"/>
        </w:rPr>
        <w:t>- Authentification sécurisée des utilisateurs et la protection des données sensibles.</w:t>
      </w:r>
    </w:p>
    <w:p w14:paraId="3B154176" w14:textId="77777777" w:rsidR="00493B21" w:rsidRDefault="00DD58C3">
      <w:pPr>
        <w:ind w:left="567"/>
        <w:jc w:val="both"/>
        <w:rPr>
          <w:color w:val="000000"/>
        </w:rPr>
      </w:pPr>
      <w:r>
        <w:rPr>
          <w:color w:val="000000"/>
        </w:rPr>
        <w:t>- Validation des entrées : Mise en place d’une validation stricte des données côté serveur pour prévenir les injections SQL et les attaques XSS.</w:t>
      </w:r>
    </w:p>
    <w:p w14:paraId="44EC2DA8" w14:textId="77777777" w:rsidR="00493B21" w:rsidRDefault="00DD58C3" w:rsidP="407A2425">
      <w:pPr>
        <w:ind w:left="567"/>
        <w:jc w:val="both"/>
        <w:rPr>
          <w:color w:val="000000"/>
          <w:lang w:val="fr-FR"/>
        </w:rPr>
      </w:pPr>
      <w:r w:rsidRPr="407A2425">
        <w:rPr>
          <w:color w:val="000000" w:themeColor="text1"/>
          <w:lang w:val="fr-FR"/>
        </w:rPr>
        <w:t xml:space="preserve">- Rate </w:t>
      </w:r>
      <w:proofErr w:type="spellStart"/>
      <w:r w:rsidRPr="407A2425">
        <w:rPr>
          <w:color w:val="000000" w:themeColor="text1"/>
          <w:lang w:val="fr-FR"/>
        </w:rPr>
        <w:t>Limiting</w:t>
      </w:r>
      <w:proofErr w:type="spellEnd"/>
      <w:r w:rsidRPr="407A2425">
        <w:rPr>
          <w:color w:val="000000" w:themeColor="text1"/>
          <w:lang w:val="fr-FR"/>
        </w:rPr>
        <w:t xml:space="preserve"> : Limiter le nombre de requêtes qu'un utilisateur peut faire sur une période donnée pour prévenir les attaques DDoS et par force brute.</w:t>
      </w:r>
    </w:p>
    <w:p w14:paraId="7268EAC8" w14:textId="77777777" w:rsidR="00493B21" w:rsidRDefault="00DD58C3">
      <w:pPr>
        <w:pStyle w:val="Titre3"/>
        <w:numPr>
          <w:ilvl w:val="2"/>
          <w:numId w:val="4"/>
        </w:numPr>
      </w:pPr>
      <w:bookmarkStart w:id="31" w:name="_heading=h.r1o5khtd2kzk"/>
      <w:bookmarkEnd w:id="31"/>
      <w:r w:rsidRPr="407A2425">
        <w:rPr>
          <w:lang w:val="fr-FR"/>
        </w:rPr>
        <w:t xml:space="preserve">Côté client </w:t>
      </w:r>
      <w:proofErr w:type="spellStart"/>
      <w:r w:rsidRPr="407A2425">
        <w:rPr>
          <w:lang w:val="fr-FR"/>
        </w:rPr>
        <w:t>Typescript</w:t>
      </w:r>
      <w:proofErr w:type="spellEnd"/>
      <w:r w:rsidRPr="407A2425">
        <w:rPr>
          <w:lang w:val="fr-FR"/>
        </w:rPr>
        <w:t xml:space="preserve"> &amp; Javascript</w:t>
      </w:r>
    </w:p>
    <w:p w14:paraId="51494692" w14:textId="77777777" w:rsidR="00493B21" w:rsidRDefault="00DD58C3" w:rsidP="407A2425">
      <w:pPr>
        <w:ind w:left="567"/>
        <w:jc w:val="both"/>
        <w:rPr>
          <w:color w:val="000000"/>
          <w:lang w:val="fr-FR"/>
        </w:rPr>
      </w:pPr>
      <w:r w:rsidRPr="407A2425">
        <w:rPr>
          <w:color w:val="000000" w:themeColor="text1"/>
          <w:lang w:val="fr-FR"/>
        </w:rPr>
        <w:t xml:space="preserve">- Stockage sécurisé : Pour stocker les données sensibles comme les </w:t>
      </w:r>
      <w:proofErr w:type="spellStart"/>
      <w:r w:rsidRPr="407A2425">
        <w:rPr>
          <w:color w:val="000000" w:themeColor="text1"/>
          <w:lang w:val="fr-FR"/>
        </w:rPr>
        <w:t>tokens</w:t>
      </w:r>
      <w:proofErr w:type="spellEnd"/>
      <w:r w:rsidRPr="407A2425">
        <w:rPr>
          <w:color w:val="000000" w:themeColor="text1"/>
          <w:lang w:val="fr-FR"/>
        </w:rPr>
        <w:t xml:space="preserve"> JWT.</w:t>
      </w:r>
    </w:p>
    <w:p w14:paraId="092E6108" w14:textId="77777777" w:rsidR="00493B21" w:rsidRDefault="00DD58C3">
      <w:pPr>
        <w:ind w:left="567"/>
        <w:jc w:val="both"/>
        <w:rPr>
          <w:color w:val="000000"/>
        </w:rPr>
      </w:pPr>
      <w:r>
        <w:rPr>
          <w:color w:val="000000"/>
        </w:rPr>
        <w:t>- Communication sécurisée : Toutes les communications entre l’application et le serveur utilisent HTTPS.</w:t>
      </w:r>
    </w:p>
    <w:p w14:paraId="26B3A741" w14:textId="77777777" w:rsidR="00493B21" w:rsidRDefault="00DD58C3">
      <w:pPr>
        <w:ind w:left="567"/>
        <w:jc w:val="both"/>
        <w:rPr>
          <w:b/>
          <w:bCs/>
          <w:i/>
          <w:iCs/>
          <w:color w:val="000000"/>
        </w:rPr>
      </w:pPr>
      <w:r>
        <w:rPr>
          <w:color w:val="000000"/>
        </w:rPr>
        <w:t>- Mises à jour régulières : Maintenir l’application à jour avec les dernières versions pour bénéficier des correctifs de sécurité.</w:t>
      </w:r>
    </w:p>
    <w:p w14:paraId="527D78F7" w14:textId="77777777" w:rsidR="00493B21" w:rsidRDefault="00DD58C3">
      <w:pPr>
        <w:pStyle w:val="Titre3"/>
        <w:numPr>
          <w:ilvl w:val="2"/>
          <w:numId w:val="4"/>
        </w:numPr>
      </w:pPr>
      <w:bookmarkStart w:id="32" w:name="_heading=h.pvb15k8l4svy" w:colFirst="0" w:colLast="0"/>
      <w:bookmarkEnd w:id="32"/>
      <w:r>
        <w:t xml:space="preserve">Protection contre les attaques spécifiques </w:t>
      </w:r>
    </w:p>
    <w:p w14:paraId="7A98A907" w14:textId="77777777" w:rsidR="00493B21" w:rsidRDefault="00DD58C3">
      <w:pPr>
        <w:ind w:left="567"/>
        <w:jc w:val="both"/>
        <w:rPr>
          <w:color w:val="000000"/>
        </w:rPr>
      </w:pPr>
      <w:r>
        <w:rPr>
          <w:color w:val="000000"/>
        </w:rPr>
        <w:t>- Injection SQL : Utiliser des requêtes préparées et l'ORM pour interagir avec la base de données.</w:t>
      </w:r>
    </w:p>
    <w:p w14:paraId="43FF9BCD" w14:textId="2DA9A3E6" w:rsidR="00493B21" w:rsidRDefault="00DD58C3">
      <w:pPr>
        <w:ind w:left="567"/>
        <w:jc w:val="both"/>
        <w:rPr>
          <w:color w:val="000000"/>
        </w:rPr>
      </w:pPr>
      <w:r w:rsidRPr="407A2425">
        <w:rPr>
          <w:color w:val="000000" w:themeColor="text1"/>
        </w:rPr>
        <w:t>- Gérer correctement les permissions pour prévenir l’utilisateur si une autre application tente de se superposer à la nôtre.</w:t>
      </w:r>
    </w:p>
    <w:p w14:paraId="3FBB45E8" w14:textId="77777777" w:rsidR="00493B21" w:rsidRDefault="00DD58C3">
      <w:pPr>
        <w:pStyle w:val="Titre3"/>
        <w:numPr>
          <w:ilvl w:val="2"/>
          <w:numId w:val="4"/>
        </w:numPr>
      </w:pPr>
      <w:bookmarkStart w:id="33" w:name="_heading=h.mg0lgqyikkrq" w:colFirst="0" w:colLast="0"/>
      <w:bookmarkEnd w:id="33"/>
      <w:r>
        <w:t>Sensibilisation et transparence envers les utilisateurs</w:t>
      </w:r>
    </w:p>
    <w:p w14:paraId="602F10D6" w14:textId="77777777" w:rsidR="00493B21" w:rsidRDefault="00DD58C3">
      <w:pPr>
        <w:ind w:left="567"/>
        <w:jc w:val="both"/>
        <w:rPr>
          <w:color w:val="000000"/>
        </w:rPr>
      </w:pPr>
      <w:r>
        <w:rPr>
          <w:color w:val="000000"/>
        </w:rPr>
        <w:t>- Politique de confidentialité claire : Expliquer comment les données sont utilisées, stockées et protégées. Rendre cette politique accessible et facile à comprendre.</w:t>
      </w:r>
    </w:p>
    <w:p w14:paraId="3461D779" w14:textId="77777777" w:rsidR="00493B21" w:rsidRDefault="00DD58C3">
      <w:r>
        <w:br w:type="page"/>
      </w:r>
    </w:p>
    <w:p w14:paraId="7249EA26" w14:textId="77777777" w:rsidR="00493B21" w:rsidRDefault="00DD58C3">
      <w:pPr>
        <w:pStyle w:val="Titre3"/>
        <w:numPr>
          <w:ilvl w:val="2"/>
          <w:numId w:val="4"/>
        </w:numPr>
      </w:pPr>
      <w:bookmarkStart w:id="34" w:name="_heading=h.3bqo0xtk03s2" w:colFirst="0" w:colLast="0"/>
      <w:bookmarkEnd w:id="34"/>
      <w:r>
        <w:lastRenderedPageBreak/>
        <w:t xml:space="preserve">Performance et scalabilité </w:t>
      </w:r>
    </w:p>
    <w:p w14:paraId="66BA12C3" w14:textId="77777777" w:rsidR="00493B21" w:rsidRDefault="00DD58C3">
      <w:pPr>
        <w:ind w:left="567"/>
        <w:jc w:val="both"/>
        <w:rPr>
          <w:b/>
          <w:bCs/>
          <w:i/>
          <w:iCs/>
          <w:color w:val="000000"/>
        </w:rPr>
      </w:pPr>
      <w:r>
        <w:rPr>
          <w:color w:val="000000"/>
        </w:rPr>
        <w:t>S’assurer que l’application puisse gérer un grand nombre d’utilisateurs simultanés. Maintenir un code simple et facilement scalable pour les mises à jour qui se doivent d’être régulières sur un produit de ce type.</w:t>
      </w:r>
    </w:p>
    <w:p w14:paraId="0898F0EF" w14:textId="77777777" w:rsidR="00493B21" w:rsidRDefault="00DD58C3">
      <w:pPr>
        <w:pStyle w:val="Titre3"/>
        <w:numPr>
          <w:ilvl w:val="2"/>
          <w:numId w:val="4"/>
        </w:numPr>
      </w:pPr>
      <w:bookmarkStart w:id="35" w:name="_heading=h.ulka398bw7c3" w:colFirst="0" w:colLast="0"/>
      <w:bookmarkEnd w:id="35"/>
      <w:r>
        <w:t>Compatibilité des navigateurs</w:t>
      </w:r>
    </w:p>
    <w:p w14:paraId="10AA309D" w14:textId="77777777" w:rsidR="00493B21" w:rsidRDefault="00DD58C3">
      <w:pPr>
        <w:ind w:left="567"/>
        <w:jc w:val="both"/>
        <w:rPr>
          <w:b/>
          <w:bCs/>
          <w:i/>
          <w:iCs/>
          <w:color w:val="000000"/>
        </w:rPr>
      </w:pPr>
      <w:r>
        <w:rPr>
          <w:color w:val="000000"/>
        </w:rPr>
        <w:t>La compatibilité des navigateurs pour une application web fait référence à la capacité de cette application à fonctionner correctement sur différents navigateurs web tels que Chrome, Safari et Mozilla Firefox. Chaque navigateur peut interpréter le code HTML, CSS et JavaScript de manière légèrement différente, ce qui peut entraîner des variations dans l’affichage et les fonctionnalités de l’application. Pour garantir une expérience utilisateur cohérente et optimale.</w:t>
      </w:r>
    </w:p>
    <w:p w14:paraId="20FAD32A" w14:textId="77777777" w:rsidR="00493B21" w:rsidRDefault="00DD58C3">
      <w:pPr>
        <w:pStyle w:val="Titre3"/>
        <w:numPr>
          <w:ilvl w:val="2"/>
          <w:numId w:val="4"/>
        </w:numPr>
      </w:pPr>
      <w:bookmarkStart w:id="36" w:name="_heading=h.ufpov8jxjbix" w:colFirst="0" w:colLast="0"/>
      <w:bookmarkEnd w:id="36"/>
      <w:r>
        <w:t>Base de données</w:t>
      </w:r>
    </w:p>
    <w:p w14:paraId="7FB9545D" w14:textId="77777777" w:rsidR="00493B21" w:rsidRDefault="00DD58C3">
      <w:pPr>
        <w:ind w:left="567"/>
        <w:jc w:val="both"/>
        <w:rPr>
          <w:b/>
          <w:bCs/>
          <w:i/>
          <w:iCs/>
          <w:color w:val="000000"/>
        </w:rPr>
      </w:pPr>
      <w:r>
        <w:rPr>
          <w:color w:val="000000"/>
        </w:rPr>
        <w:t>Concevoir une base de données robuste pour stocker les activités, les clients, les tâches ainsi que les utilisateurs et les statistiques. La gestion efficace des bases de données est essentielle pour garantir des temps de réponse rapides.</w:t>
      </w:r>
    </w:p>
    <w:p w14:paraId="6DBB5EF7" w14:textId="77777777" w:rsidR="00493B21" w:rsidRDefault="00DD58C3">
      <w:pPr>
        <w:pStyle w:val="Titre3"/>
        <w:numPr>
          <w:ilvl w:val="2"/>
          <w:numId w:val="4"/>
        </w:numPr>
      </w:pPr>
      <w:bookmarkStart w:id="37" w:name="_heading=h.ayl9nakvdwil" w:colFirst="0" w:colLast="0"/>
      <w:bookmarkEnd w:id="37"/>
      <w:r>
        <w:t>Mise à jour et maintenance</w:t>
      </w:r>
    </w:p>
    <w:p w14:paraId="2EDB860E" w14:textId="77777777" w:rsidR="00493B21" w:rsidRDefault="00DD58C3">
      <w:pPr>
        <w:ind w:left="567"/>
        <w:jc w:val="both"/>
        <w:rPr>
          <w:b/>
          <w:bCs/>
          <w:i/>
          <w:iCs/>
          <w:color w:val="000000"/>
        </w:rPr>
      </w:pPr>
      <w:r>
        <w:rPr>
          <w:color w:val="000000"/>
        </w:rPr>
        <w:t>Prévoir des procédures de mise à jour régulières pour maintenir l’application, corriger les bugs et ajouter de nouvelles fonctionnalités. L’application doit être facilement maintenable.</w:t>
      </w:r>
    </w:p>
    <w:p w14:paraId="5FC6F6E2" w14:textId="77777777" w:rsidR="00493B21" w:rsidRDefault="00DD58C3">
      <w:pPr>
        <w:pStyle w:val="Titre3"/>
        <w:numPr>
          <w:ilvl w:val="2"/>
          <w:numId w:val="4"/>
        </w:numPr>
      </w:pPr>
      <w:bookmarkStart w:id="38" w:name="_heading=h.dm9ynolp6tzd" w:colFirst="0" w:colLast="0"/>
      <w:bookmarkEnd w:id="38"/>
      <w:r>
        <w:t>Législation sur la protection de la vie privée</w:t>
      </w:r>
    </w:p>
    <w:p w14:paraId="1348C6D3" w14:textId="77777777" w:rsidR="00493B21" w:rsidRDefault="00DD58C3">
      <w:pPr>
        <w:ind w:left="567"/>
        <w:jc w:val="both"/>
        <w:rPr>
          <w:b/>
          <w:bCs/>
          <w:i/>
          <w:iCs/>
          <w:color w:val="000000"/>
        </w:rPr>
      </w:pPr>
      <w:r>
        <w:rPr>
          <w:color w:val="000000"/>
        </w:rPr>
        <w:t xml:space="preserve">Respecter les lois et réglementations locales et internationales concernant la protection de la vie privée des utilisateurs, telle que le </w:t>
      </w:r>
      <w:r>
        <w:rPr>
          <w:b/>
          <w:bCs/>
          <w:color w:val="000000"/>
        </w:rPr>
        <w:t xml:space="preserve">RGPD </w:t>
      </w:r>
      <w:r>
        <w:rPr>
          <w:color w:val="000000"/>
        </w:rPr>
        <w:t>en Europe.</w:t>
      </w:r>
    </w:p>
    <w:p w14:paraId="700F9D1F" w14:textId="77777777" w:rsidR="00493B21" w:rsidRDefault="00DD58C3">
      <w:pPr>
        <w:pStyle w:val="Titre3"/>
        <w:numPr>
          <w:ilvl w:val="2"/>
          <w:numId w:val="4"/>
        </w:numPr>
      </w:pPr>
      <w:bookmarkStart w:id="39" w:name="_heading=h.4fkmmmosllvu" w:colFirst="0" w:colLast="0"/>
      <w:bookmarkEnd w:id="39"/>
      <w:r>
        <w:t>Coûts</w:t>
      </w:r>
    </w:p>
    <w:p w14:paraId="570FC7E9" w14:textId="77777777" w:rsidR="00493B21" w:rsidRDefault="00DD58C3">
      <w:pPr>
        <w:ind w:left="567"/>
        <w:jc w:val="both"/>
        <w:rPr>
          <w:color w:val="000000"/>
        </w:rPr>
      </w:pPr>
      <w:r>
        <w:rPr>
          <w:color w:val="000000"/>
        </w:rPr>
        <w:t>Évaluer les coûts associés à la création, à la maintenance de l'application, en tenant compte du budget disponible.</w:t>
      </w:r>
    </w:p>
    <w:p w14:paraId="6CC32D72" w14:textId="77777777" w:rsidR="00493B21" w:rsidRDefault="00DD58C3">
      <w:pPr>
        <w:pStyle w:val="Titre3"/>
        <w:numPr>
          <w:ilvl w:val="2"/>
          <w:numId w:val="4"/>
        </w:numPr>
      </w:pPr>
      <w:bookmarkStart w:id="40" w:name="_heading=h.y0hy1pjfmzcx" w:colFirst="0" w:colLast="0"/>
      <w:bookmarkEnd w:id="40"/>
      <w:r>
        <w:t>Évolutivité</w:t>
      </w:r>
    </w:p>
    <w:p w14:paraId="4F1981AB" w14:textId="77777777" w:rsidR="00493B21" w:rsidRDefault="00DD58C3">
      <w:pPr>
        <w:ind w:left="567"/>
        <w:jc w:val="both"/>
        <w:rPr>
          <w:b/>
          <w:bCs/>
          <w:i/>
          <w:iCs/>
          <w:color w:val="000000"/>
        </w:rPr>
      </w:pPr>
      <w:r>
        <w:rPr>
          <w:color w:val="000000"/>
        </w:rPr>
        <w:t>Penser à l’avenir et à la possibilité d’ajouter de nouvelles fonctionnalités à mesure que l’application se développe.</w:t>
      </w:r>
    </w:p>
    <w:p w14:paraId="3CF2D8B6" w14:textId="77777777" w:rsidR="00493B21" w:rsidRDefault="00DD58C3">
      <w:r>
        <w:br w:type="page"/>
      </w:r>
    </w:p>
    <w:p w14:paraId="46150079" w14:textId="77777777" w:rsidR="00493B21" w:rsidRDefault="00DD58C3">
      <w:pPr>
        <w:pStyle w:val="Titre3"/>
        <w:numPr>
          <w:ilvl w:val="2"/>
          <w:numId w:val="4"/>
        </w:numPr>
      </w:pPr>
      <w:bookmarkStart w:id="41" w:name="_heading=h.gfqy7y442mcr" w:colFirst="0" w:colLast="0"/>
      <w:bookmarkEnd w:id="41"/>
      <w:r>
        <w:lastRenderedPageBreak/>
        <w:t>Expérience d’utilisation</w:t>
      </w:r>
    </w:p>
    <w:p w14:paraId="0E4F473E" w14:textId="77777777" w:rsidR="00493B21" w:rsidRDefault="00DD58C3">
      <w:pPr>
        <w:ind w:left="567"/>
        <w:jc w:val="both"/>
        <w:rPr>
          <w:b/>
          <w:bCs/>
          <w:i/>
          <w:iCs/>
          <w:color w:val="000000"/>
        </w:rPr>
      </w:pPr>
      <w:r>
        <w:rPr>
          <w:color w:val="000000"/>
        </w:rPr>
        <w:t>Chercher à offrir une expérience utilisateur fluide et intuitive. Cela inclut une interface conviviale, une navigation facile à comprendre, des temps de réaction rapides, des images optimisées et ergonomie de l’application adéquate.</w:t>
      </w:r>
    </w:p>
    <w:p w14:paraId="2F82FCA2" w14:textId="77777777" w:rsidR="00493B21" w:rsidRDefault="00DD58C3">
      <w:pPr>
        <w:pStyle w:val="Titre3"/>
        <w:numPr>
          <w:ilvl w:val="2"/>
          <w:numId w:val="4"/>
        </w:numPr>
      </w:pPr>
      <w:bookmarkStart w:id="42" w:name="_heading=h.be5t9x5l730" w:colFirst="0" w:colLast="0"/>
      <w:bookmarkEnd w:id="42"/>
      <w:r>
        <w:t xml:space="preserve">SEO </w:t>
      </w:r>
    </w:p>
    <w:p w14:paraId="16CD3257" w14:textId="77777777" w:rsidR="00493B21" w:rsidRDefault="00DD58C3" w:rsidP="407A2425">
      <w:pPr>
        <w:ind w:left="567"/>
        <w:jc w:val="both"/>
        <w:rPr>
          <w:color w:val="000000"/>
          <w:lang w:val="fr-FR"/>
        </w:rPr>
      </w:pPr>
      <w:r w:rsidRPr="407A2425">
        <w:rPr>
          <w:color w:val="000000" w:themeColor="text1"/>
          <w:lang w:val="fr-FR"/>
        </w:rPr>
        <w:t>Le SEO (</w:t>
      </w:r>
      <w:proofErr w:type="spellStart"/>
      <w:r w:rsidRPr="407A2425">
        <w:rPr>
          <w:color w:val="000000" w:themeColor="text1"/>
          <w:lang w:val="fr-FR"/>
        </w:rPr>
        <w:t>Search</w:t>
      </w:r>
      <w:proofErr w:type="spellEnd"/>
      <w:r w:rsidRPr="407A2425">
        <w:rPr>
          <w:color w:val="000000" w:themeColor="text1"/>
          <w:lang w:val="fr-FR"/>
        </w:rPr>
        <w:t xml:space="preserve"> Engine </w:t>
      </w:r>
      <w:proofErr w:type="spellStart"/>
      <w:r w:rsidRPr="407A2425">
        <w:rPr>
          <w:color w:val="000000" w:themeColor="text1"/>
          <w:lang w:val="fr-FR"/>
        </w:rPr>
        <w:t>Optimization</w:t>
      </w:r>
      <w:proofErr w:type="spellEnd"/>
      <w:r w:rsidRPr="407A2425">
        <w:rPr>
          <w:color w:val="000000" w:themeColor="text1"/>
          <w:lang w:val="fr-FR"/>
        </w:rPr>
        <w:t>) pour une application web est l’ensemble des techniques et pratiques visant à améliorer la visibilité et le classement de cette application dans les résultats des moteurs de recherche. Cela inclut l’optimisation des contenus, la structure du site, les balises HTML, les mots-clés, et la performance générale de l’application pour répondre aux critères des algorithmes de recherche. Non utilisé dans ce projet.</w:t>
      </w:r>
    </w:p>
    <w:p w14:paraId="2C450F34" w14:textId="77777777" w:rsidR="00493B21" w:rsidRDefault="00DD58C3">
      <w:pPr>
        <w:pStyle w:val="Titre2"/>
        <w:numPr>
          <w:ilvl w:val="1"/>
          <w:numId w:val="4"/>
        </w:numPr>
      </w:pPr>
      <w:bookmarkStart w:id="43" w:name="_heading=h.50bv362fpmsq" w:colFirst="0" w:colLast="0"/>
      <w:bookmarkEnd w:id="43"/>
      <w:r>
        <w:t>Veille techno.</w:t>
      </w:r>
    </w:p>
    <w:p w14:paraId="3D6CB1B5" w14:textId="1C980589" w:rsidR="00493B21" w:rsidRDefault="00DD58C3">
      <w:pPr>
        <w:ind w:left="567"/>
        <w:jc w:val="both"/>
        <w:rPr>
          <w:color w:val="000000"/>
        </w:rPr>
      </w:pPr>
      <w:r>
        <w:rPr>
          <w:color w:val="000000"/>
        </w:rPr>
        <w:t>Le projet s’étalera sur deux mois, la maintenance continuera après ces deux mois. Or les langages, Framework, librairies et autres sont en constante évolution. Il est essentiel de faire de la veille quotidiennement pour se tenir informé des changements qui peuvent impacter l’application de “Gestion de Projets”. Nous avons la chance de faire partie d’une communauté très portée sur le partage d’informations et les moyens de faire de la veille efficace sont</w:t>
      </w:r>
      <w:r w:rsidR="00B37FBF">
        <w:rPr>
          <w:color w:val="000000"/>
        </w:rPr>
        <w:t xml:space="preserve"> </w:t>
      </w:r>
      <w:r>
        <w:rPr>
          <w:color w:val="000000"/>
        </w:rPr>
        <w:t>nombreux.</w:t>
      </w:r>
      <w:r w:rsidR="00B37FBF">
        <w:t xml:space="preserve"> La veille technologique permet d’anticiper les évolutions technologiques et d’anticiper les besoins de maintenance et mises à jour des produits digitaux. Pour cela on a accès à de la documentation officielle en ligne des différents langages ainsi que des blogs techniques des éditeurs. Des plateformes et réseaux tels que GitHub, </w:t>
      </w:r>
      <w:proofErr w:type="spellStart"/>
      <w:r w:rsidR="00B37FBF">
        <w:t>StackOverflow</w:t>
      </w:r>
      <w:proofErr w:type="spellEnd"/>
      <w:r w:rsidR="00B37FBF">
        <w:t>, mettent en contact les développeurs et permettent des échanges riches.</w:t>
      </w:r>
    </w:p>
    <w:p w14:paraId="0FB78278" w14:textId="77777777" w:rsidR="00493B21" w:rsidRDefault="00DD58C3">
      <w:r>
        <w:br w:type="page"/>
      </w:r>
    </w:p>
    <w:p w14:paraId="2865908E" w14:textId="77777777" w:rsidR="00493B21" w:rsidRDefault="00DD58C3">
      <w:pPr>
        <w:pStyle w:val="Titre1"/>
        <w:numPr>
          <w:ilvl w:val="0"/>
          <w:numId w:val="4"/>
        </w:numPr>
      </w:pPr>
      <w:bookmarkStart w:id="44" w:name="_heading=h.h8y9vduxe8q6" w:colFirst="0" w:colLast="0"/>
      <w:bookmarkEnd w:id="44"/>
      <w:r>
        <w:lastRenderedPageBreak/>
        <w:t>La saisie des projets et des tâches</w:t>
      </w:r>
    </w:p>
    <w:p w14:paraId="77921AE7" w14:textId="77777777" w:rsidR="00493B21" w:rsidRDefault="00DD58C3">
      <w:pPr>
        <w:jc w:val="both"/>
      </w:pPr>
      <w:r>
        <w:t>La saisie des activités et des tâches se fera directement via l’outil en cours</w:t>
      </w:r>
    </w:p>
    <w:p w14:paraId="3D8CE4AE" w14:textId="77777777" w:rsidR="00493B21" w:rsidRDefault="00DD58C3">
      <w:pPr>
        <w:pStyle w:val="Titre2"/>
        <w:numPr>
          <w:ilvl w:val="1"/>
          <w:numId w:val="4"/>
        </w:numPr>
        <w:rPr>
          <w:rFonts w:ascii="Aptos" w:eastAsia="Aptos" w:hAnsi="Aptos" w:cs="Aptos"/>
          <w:i/>
          <w:iCs/>
        </w:rPr>
      </w:pPr>
      <w:bookmarkStart w:id="45" w:name="_heading=h.j50odw717txo" w:colFirst="0" w:colLast="0"/>
      <w:bookmarkEnd w:id="45"/>
      <w:r>
        <w:t>Statuts des activités et des tâches.</w:t>
      </w:r>
    </w:p>
    <w:p w14:paraId="577C05B0" w14:textId="77777777" w:rsidR="00493B21" w:rsidRDefault="00DD58C3">
      <w:pPr>
        <w:pStyle w:val="Titre3"/>
        <w:numPr>
          <w:ilvl w:val="2"/>
          <w:numId w:val="4"/>
        </w:numPr>
      </w:pPr>
      <w:bookmarkStart w:id="46" w:name="_heading=h.4sv5wxg0mw1p" w:colFirst="0" w:colLast="0"/>
      <w:bookmarkEnd w:id="46"/>
      <w:r>
        <w:t>Statuts des projets :</w:t>
      </w:r>
    </w:p>
    <w:p w14:paraId="73061633" w14:textId="77777777" w:rsidR="00493B21" w:rsidRDefault="00DD58C3">
      <w:pPr>
        <w:ind w:left="567"/>
        <w:jc w:val="both"/>
      </w:pPr>
      <w:r>
        <w:t>Non débuté : L’activité a été recensée mais aucune tâche n'a été débutée.</w:t>
      </w:r>
    </w:p>
    <w:p w14:paraId="274A3300" w14:textId="77777777" w:rsidR="00493B21" w:rsidRDefault="00DD58C3">
      <w:pPr>
        <w:ind w:left="567"/>
        <w:jc w:val="both"/>
      </w:pPr>
      <w:r>
        <w:t>En cours : L’activité est actuellement en phase d'exécution.</w:t>
      </w:r>
    </w:p>
    <w:p w14:paraId="32F883EF" w14:textId="77777777" w:rsidR="00493B21" w:rsidRDefault="00DD58C3">
      <w:pPr>
        <w:ind w:left="567"/>
        <w:jc w:val="both"/>
      </w:pPr>
      <w:r>
        <w:t>Terminé : L’activité a été achevée avec succès.</w:t>
      </w:r>
    </w:p>
    <w:p w14:paraId="0FB0BC4A" w14:textId="77777777" w:rsidR="00493B21" w:rsidRDefault="00DD58C3">
      <w:pPr>
        <w:ind w:left="567"/>
        <w:jc w:val="both"/>
        <w:rPr>
          <w:b/>
          <w:bCs/>
          <w:i/>
          <w:iCs/>
        </w:rPr>
      </w:pPr>
      <w:r>
        <w:t>Annulé : L’activité a été interrompue et n'est plus en cours de réalisation.</w:t>
      </w:r>
    </w:p>
    <w:p w14:paraId="4FF3376C" w14:textId="77777777" w:rsidR="00493B21" w:rsidRDefault="00DD58C3">
      <w:pPr>
        <w:pStyle w:val="Titre3"/>
        <w:numPr>
          <w:ilvl w:val="2"/>
          <w:numId w:val="4"/>
        </w:numPr>
      </w:pPr>
      <w:bookmarkStart w:id="47" w:name="_heading=h.w93evbta0sl0" w:colFirst="0" w:colLast="0"/>
      <w:bookmarkEnd w:id="47"/>
      <w:r>
        <w:t>Statut des tâches :</w:t>
      </w:r>
    </w:p>
    <w:p w14:paraId="09D9D567" w14:textId="77777777" w:rsidR="00493B21" w:rsidRDefault="00DD58C3">
      <w:pPr>
        <w:ind w:left="567"/>
        <w:jc w:val="both"/>
      </w:pPr>
      <w:r>
        <w:t>Non débuté : La tâche n'a pas encore été commencée.</w:t>
      </w:r>
    </w:p>
    <w:p w14:paraId="1053A4E7" w14:textId="77777777" w:rsidR="00493B21" w:rsidRDefault="00DD58C3">
      <w:pPr>
        <w:ind w:left="567"/>
        <w:jc w:val="both"/>
      </w:pPr>
      <w:r>
        <w:t>En cours : La tâche est actuellement en traitement.</w:t>
      </w:r>
    </w:p>
    <w:p w14:paraId="5967B18F" w14:textId="77777777" w:rsidR="00493B21" w:rsidRDefault="00DD58C3">
      <w:pPr>
        <w:ind w:left="567"/>
        <w:jc w:val="both"/>
        <w:rPr>
          <w:color w:val="000000"/>
        </w:rPr>
      </w:pPr>
      <w:r>
        <w:t>Terminé : La tâche a été complétée.</w:t>
      </w:r>
    </w:p>
    <w:p w14:paraId="5EE7BB70" w14:textId="77777777" w:rsidR="00493B21" w:rsidRDefault="00DD58C3">
      <w:pPr>
        <w:ind w:left="567"/>
        <w:jc w:val="both"/>
        <w:rPr>
          <w:color w:val="000000"/>
        </w:rPr>
      </w:pPr>
      <w:r>
        <w:t>Annulé : La tâche a été interrompue avant son achèvement</w:t>
      </w:r>
    </w:p>
    <w:p w14:paraId="5B4789D7" w14:textId="77777777" w:rsidR="00493B21" w:rsidRDefault="00DD58C3">
      <w:pPr>
        <w:pStyle w:val="Titre2"/>
        <w:numPr>
          <w:ilvl w:val="1"/>
          <w:numId w:val="4"/>
        </w:numPr>
        <w:rPr>
          <w:color w:val="000000"/>
        </w:rPr>
      </w:pPr>
      <w:bookmarkStart w:id="48" w:name="_heading=h.5625x5e6ifad" w:colFirst="0" w:colLast="0"/>
      <w:bookmarkEnd w:id="48"/>
      <w:r>
        <w:t>Aide à la planification.</w:t>
      </w:r>
    </w:p>
    <w:p w14:paraId="168BE4A5" w14:textId="77777777" w:rsidR="00493B21" w:rsidRDefault="00DD58C3">
      <w:pPr>
        <w:ind w:left="567"/>
        <w:jc w:val="both"/>
        <w:rPr>
          <w:b/>
          <w:bCs/>
        </w:rPr>
      </w:pPr>
      <w:r>
        <w:rPr>
          <w:color w:val="000000"/>
        </w:rPr>
        <w:t xml:space="preserve">L'application fournira également des outils d'aide à la planification, tels </w:t>
      </w:r>
      <w:r>
        <w:tab/>
      </w:r>
      <w:r>
        <w:rPr>
          <w:color w:val="000000"/>
        </w:rPr>
        <w:t>qu'un calendrier qui gère l’affichage des projets et des tâches avec des filtres par projet où par utilisateur, permettant une visualisation claire des délais et des priorités, permettant ainsi une organisation efficace des activités.</w:t>
      </w:r>
    </w:p>
    <w:p w14:paraId="050903D9" w14:textId="77777777" w:rsidR="00493B21" w:rsidRDefault="00DD58C3">
      <w:pPr>
        <w:pStyle w:val="Titre2"/>
        <w:numPr>
          <w:ilvl w:val="1"/>
          <w:numId w:val="4"/>
        </w:numPr>
        <w:rPr>
          <w:color w:val="000000"/>
        </w:rPr>
      </w:pPr>
      <w:bookmarkStart w:id="49" w:name="_heading=h.3meu2ug03694" w:colFirst="0" w:colLast="0"/>
      <w:bookmarkEnd w:id="49"/>
      <w:r>
        <w:t>Gestion des absences.</w:t>
      </w:r>
    </w:p>
    <w:p w14:paraId="53F9760B" w14:textId="77777777" w:rsidR="00493B21" w:rsidRDefault="00DD58C3">
      <w:pPr>
        <w:ind w:left="567"/>
        <w:jc w:val="both"/>
        <w:rPr>
          <w:color w:val="000000"/>
        </w:rPr>
      </w:pPr>
      <w:r>
        <w:t>La gestion des absences sera intégrée pour permettre une planification réaliste des tâches en tenant compte des disponibilités de chacun.</w:t>
      </w:r>
    </w:p>
    <w:p w14:paraId="1FC39945" w14:textId="77777777" w:rsidR="00493B21" w:rsidRDefault="00DD58C3">
      <w:r>
        <w:br w:type="page"/>
      </w:r>
    </w:p>
    <w:p w14:paraId="25235F22" w14:textId="77777777" w:rsidR="00493B21" w:rsidRDefault="00DD58C3">
      <w:pPr>
        <w:pStyle w:val="Titre1"/>
        <w:numPr>
          <w:ilvl w:val="0"/>
          <w:numId w:val="4"/>
        </w:numPr>
      </w:pPr>
      <w:bookmarkStart w:id="50" w:name="_heading=h.f0s12e8mwdol" w:colFirst="0" w:colLast="0"/>
      <w:bookmarkEnd w:id="50"/>
      <w:r>
        <w:lastRenderedPageBreak/>
        <w:t>Fonctionnalités attendues en V1</w:t>
      </w:r>
    </w:p>
    <w:p w14:paraId="7DBF62F8" w14:textId="77777777" w:rsidR="00493B21" w:rsidRDefault="00DD58C3">
      <w:pPr>
        <w:pStyle w:val="Titre2"/>
        <w:numPr>
          <w:ilvl w:val="1"/>
          <w:numId w:val="4"/>
        </w:numPr>
      </w:pPr>
      <w:bookmarkStart w:id="51" w:name="_heading=h.fxqv5m8hsvvn" w:colFirst="0" w:colLast="0"/>
      <w:bookmarkEnd w:id="51"/>
      <w:r>
        <w:t>Visualiser les données sur un effort de travail pour un projet</w:t>
      </w:r>
    </w:p>
    <w:p w14:paraId="3D07319D" w14:textId="77777777" w:rsidR="00493B21" w:rsidRDefault="00DD58C3">
      <w:pPr>
        <w:ind w:left="567"/>
        <w:jc w:val="both"/>
        <w:rPr>
          <w:b/>
          <w:bCs/>
          <w:color w:val="000000"/>
        </w:rPr>
      </w:pPr>
      <w:r>
        <w:rPr>
          <w:color w:val="000000"/>
        </w:rPr>
        <w:t>Une fonctionnalité sera mise en place pour visualiser l'effort de travail consacré à chaque projet. Cela aidera à comprendre combien de temps et de ressources sont investis dans les différentes tâches et activités, permettant ainsi une meilleure planification et allocation des ressources à l'avenir.</w:t>
      </w:r>
      <w:r>
        <w:rPr>
          <w:b/>
          <w:bCs/>
          <w:color w:val="000000"/>
        </w:rPr>
        <w:t xml:space="preserve"> </w:t>
      </w:r>
    </w:p>
    <w:p w14:paraId="034AC972" w14:textId="77777777" w:rsidR="00493B21" w:rsidRDefault="00DD58C3">
      <w:pPr>
        <w:pStyle w:val="Titre2"/>
        <w:numPr>
          <w:ilvl w:val="1"/>
          <w:numId w:val="4"/>
        </w:numPr>
      </w:pPr>
      <w:bookmarkStart w:id="52" w:name="_heading=h.ah1yo217xry3" w:colFirst="0" w:colLast="0"/>
      <w:bookmarkEnd w:id="52"/>
      <w:r>
        <w:t>Spécifier un effort prévisionnel pour chaque activité, si nécessaire</w:t>
      </w:r>
    </w:p>
    <w:p w14:paraId="3C8D83A7" w14:textId="77777777" w:rsidR="00493B21" w:rsidRDefault="00DD58C3">
      <w:pPr>
        <w:ind w:left="567"/>
        <w:jc w:val="both"/>
        <w:rPr>
          <w:b/>
          <w:bCs/>
        </w:rPr>
      </w:pPr>
      <w:r>
        <w:rPr>
          <w:color w:val="000000"/>
        </w:rPr>
        <w:t xml:space="preserve">Cette fonctionnalité permettra aux gestionnaires de projets de planifier de </w:t>
      </w:r>
      <w:r>
        <w:tab/>
      </w:r>
      <w:r>
        <w:rPr>
          <w:color w:val="000000"/>
        </w:rPr>
        <w:t>manière proactive les ressources nécessaires pour chaque tâche, en fonction des estimations d'effort soumises. Cela aidera à une meilleure gestion du temps et des ressources, et à ajuster les attentes avant le début des projets.</w:t>
      </w:r>
    </w:p>
    <w:p w14:paraId="6B068929" w14:textId="77777777" w:rsidR="00493B21" w:rsidRDefault="00DD58C3">
      <w:pPr>
        <w:pStyle w:val="Titre2"/>
        <w:numPr>
          <w:ilvl w:val="1"/>
          <w:numId w:val="4"/>
        </w:numPr>
      </w:pPr>
      <w:bookmarkStart w:id="53" w:name="_heading=h.4fosmwe515x0" w:colFirst="0" w:colLast="0"/>
      <w:bookmarkEnd w:id="53"/>
      <w:r>
        <w:t>Enregistrement de l'effort réellement consommé pour chaque activité</w:t>
      </w:r>
    </w:p>
    <w:p w14:paraId="42120341" w14:textId="77777777" w:rsidR="00493B21" w:rsidRDefault="00DD58C3">
      <w:pPr>
        <w:ind w:left="567"/>
        <w:jc w:val="both"/>
        <w:rPr>
          <w:b/>
          <w:bCs/>
          <w:color w:val="000000"/>
        </w:rPr>
      </w:pPr>
      <w:r>
        <w:rPr>
          <w:color w:val="000000"/>
        </w:rPr>
        <w:t>Une fonctionnalité sera incluse pour permettre l'enregistrement de l'effort réellement consommé pour chaque activité. Cela fournira une comparaison précise entre l'effort prévisionnel et l'effort réel, aidant ainsi à identifier les écarts et à ajuster les estimations futures pour une gestion plus efficace des projets.</w:t>
      </w:r>
      <w:r>
        <w:rPr>
          <w:b/>
          <w:bCs/>
          <w:color w:val="000000"/>
        </w:rPr>
        <w:t xml:space="preserve"> </w:t>
      </w:r>
    </w:p>
    <w:p w14:paraId="0792A0CA" w14:textId="77777777" w:rsidR="00493B21" w:rsidRDefault="00DD58C3">
      <w:pPr>
        <w:pStyle w:val="Titre2"/>
        <w:numPr>
          <w:ilvl w:val="1"/>
          <w:numId w:val="4"/>
        </w:numPr>
      </w:pPr>
      <w:bookmarkStart w:id="54" w:name="_heading=h.5f5jpwe7pnzw" w:colFirst="0" w:colLast="0"/>
      <w:bookmarkEnd w:id="54"/>
      <w:r>
        <w:t>Enregistrement de l'effort en jours, ½ journée et en heures pour chaque activité.</w:t>
      </w:r>
    </w:p>
    <w:p w14:paraId="24BC8A01" w14:textId="77777777" w:rsidR="00493B21" w:rsidRDefault="00DD58C3">
      <w:pPr>
        <w:ind w:left="567"/>
        <w:jc w:val="both"/>
        <w:rPr>
          <w:b/>
          <w:bCs/>
          <w:color w:val="000000"/>
        </w:rPr>
      </w:pPr>
      <w:r>
        <w:t>Nous intégrerons une fonctionnalité permettant d'enregistrer l'effort consacré à chaque activité ou formation en jours, demi-journées, ou heures.</w:t>
      </w:r>
    </w:p>
    <w:p w14:paraId="6B6B90CC" w14:textId="77777777" w:rsidR="00493B21" w:rsidRDefault="00DD58C3">
      <w:pPr>
        <w:pStyle w:val="Titre2"/>
        <w:numPr>
          <w:ilvl w:val="1"/>
          <w:numId w:val="4"/>
        </w:numPr>
      </w:pPr>
      <w:bookmarkStart w:id="55" w:name="_heading=h.wp0xwilrlgrx" w:colFirst="0" w:colLast="0"/>
      <w:bookmarkEnd w:id="55"/>
      <w:r>
        <w:t>Enregistrement de la date de début et de fin de chaque projet.</w:t>
      </w:r>
    </w:p>
    <w:p w14:paraId="049D2B24" w14:textId="77777777" w:rsidR="00493B21" w:rsidRDefault="00DD58C3">
      <w:pPr>
        <w:ind w:left="567"/>
        <w:jc w:val="both"/>
        <w:rPr>
          <w:b/>
          <w:bCs/>
        </w:rPr>
      </w:pPr>
      <w:r>
        <w:rPr>
          <w:color w:val="000000"/>
        </w:rPr>
        <w:t>La manière de suivre le temps sur les projets sera simplifiée en permettant d'enregistrer facilement chaque activité ou formation.</w:t>
      </w:r>
      <w:r>
        <w:rPr>
          <w:b/>
          <w:bCs/>
          <w:color w:val="000000"/>
        </w:rPr>
        <w:t xml:space="preserve"> </w:t>
      </w:r>
    </w:p>
    <w:p w14:paraId="4495B341" w14:textId="77777777" w:rsidR="00493B21" w:rsidRDefault="00DD58C3">
      <w:pPr>
        <w:pStyle w:val="Titre2"/>
        <w:numPr>
          <w:ilvl w:val="1"/>
          <w:numId w:val="4"/>
        </w:numPr>
      </w:pPr>
      <w:bookmarkStart w:id="56" w:name="_heading=h.w9lo4sxh3d8t" w:colFirst="0" w:colLast="0"/>
      <w:bookmarkEnd w:id="56"/>
      <w:r>
        <w:t xml:space="preserve">Vision du total d’affection des salariés  </w:t>
      </w:r>
    </w:p>
    <w:p w14:paraId="6FA69A93" w14:textId="77777777" w:rsidR="00493B21" w:rsidRDefault="00DD58C3">
      <w:pPr>
        <w:ind w:left="567"/>
        <w:jc w:val="both"/>
        <w:rPr>
          <w:b/>
          <w:bCs/>
          <w:color w:val="000000"/>
        </w:rPr>
      </w:pPr>
      <w:r>
        <w:t>Ce point permet de visualiser l'ensemble des salariés et d'en sélectionner un pour consulter sa fiche d'informations, les activités associées, ainsi que l'historique des tâches effectuées.</w:t>
      </w:r>
    </w:p>
    <w:p w14:paraId="0D18A850" w14:textId="77777777" w:rsidR="00493B21" w:rsidRDefault="00DD58C3">
      <w:pPr>
        <w:pStyle w:val="Titre2"/>
        <w:numPr>
          <w:ilvl w:val="1"/>
          <w:numId w:val="4"/>
        </w:numPr>
      </w:pPr>
      <w:bookmarkStart w:id="57" w:name="_heading=h.pyvrt1yhvws0" w:colFirst="0" w:colLast="0"/>
      <w:bookmarkEnd w:id="57"/>
      <w:r>
        <w:t>Gestion des clients</w:t>
      </w:r>
    </w:p>
    <w:p w14:paraId="5E70CC87" w14:textId="77777777" w:rsidR="00493B21" w:rsidRDefault="00DD58C3">
      <w:pPr>
        <w:ind w:left="567"/>
        <w:jc w:val="both"/>
        <w:rPr>
          <w:color w:val="000000"/>
        </w:rPr>
      </w:pPr>
      <w:r>
        <w:rPr>
          <w:color w:val="000000"/>
        </w:rPr>
        <w:t>Intégration d'une fonctionnalité permettant d'enregistrer et de gérer les informations des clients, y compris leurs coordonnées, afin de les associer facilement aux activités réalisées.</w:t>
      </w:r>
    </w:p>
    <w:p w14:paraId="0562CB0E" w14:textId="77777777" w:rsidR="00493B21" w:rsidRDefault="00DD58C3">
      <w:pPr>
        <w:rPr>
          <w:color w:val="000000"/>
        </w:rPr>
      </w:pPr>
      <w:r>
        <w:br w:type="page"/>
      </w:r>
    </w:p>
    <w:p w14:paraId="5254C250" w14:textId="77777777" w:rsidR="00493B21" w:rsidRDefault="00DD58C3">
      <w:pPr>
        <w:pStyle w:val="Titre2"/>
        <w:numPr>
          <w:ilvl w:val="1"/>
          <w:numId w:val="4"/>
        </w:numPr>
      </w:pPr>
      <w:bookmarkStart w:id="58" w:name="_heading=h.3klw4ewlb1te"/>
      <w:bookmarkEnd w:id="58"/>
      <w:proofErr w:type="spellStart"/>
      <w:r w:rsidRPr="407A2425">
        <w:rPr>
          <w:lang w:val="fr-FR"/>
        </w:rPr>
        <w:lastRenderedPageBreak/>
        <w:t>Reporting</w:t>
      </w:r>
      <w:proofErr w:type="spellEnd"/>
      <w:r w:rsidRPr="407A2425">
        <w:rPr>
          <w:lang w:val="fr-FR"/>
        </w:rPr>
        <w:t xml:space="preserve"> et exportation de données</w:t>
      </w:r>
    </w:p>
    <w:p w14:paraId="511A813C" w14:textId="77777777" w:rsidR="00493B21" w:rsidRDefault="00DD58C3">
      <w:pPr>
        <w:ind w:left="567"/>
        <w:jc w:val="both"/>
        <w:rPr>
          <w:b/>
          <w:bCs/>
        </w:rPr>
      </w:pPr>
      <w:r>
        <w:rPr>
          <w:color w:val="000000"/>
        </w:rPr>
        <w:t>Mise en place d'une fonctionnalité de génération de rapports personnalisés sur les projets réalisés, permettant aux responsables de projet de visualiser les données sous forme de tableaux ou de graphiques. De plus, la possibilité d'exporter ces données vers des formats courants tels que CSV ou PDF pourrait être ajoutée.</w:t>
      </w:r>
    </w:p>
    <w:p w14:paraId="744BBCDF" w14:textId="77777777" w:rsidR="00493B21" w:rsidRDefault="00DD58C3">
      <w:pPr>
        <w:pStyle w:val="Titre2"/>
        <w:numPr>
          <w:ilvl w:val="1"/>
          <w:numId w:val="4"/>
        </w:numPr>
      </w:pPr>
      <w:bookmarkStart w:id="59" w:name="_heading=h.ga13p2k2sgmw" w:colFirst="0" w:colLast="0"/>
      <w:bookmarkEnd w:id="59"/>
      <w:r>
        <w:t xml:space="preserve">Gestion des autorisations d’accès </w:t>
      </w:r>
    </w:p>
    <w:p w14:paraId="2071A070" w14:textId="77777777" w:rsidR="00493B21" w:rsidRDefault="00DD58C3">
      <w:pPr>
        <w:ind w:left="567"/>
        <w:jc w:val="both"/>
      </w:pPr>
      <w:r>
        <w:t>Mise en place d’une fonctionnalité de gestion des autorisations d’accès, permettant de définir différents niveaux d’accès aux fonctionnalités de l’application en fonction des rôles des utilisateurs.</w:t>
      </w:r>
    </w:p>
    <w:p w14:paraId="32633895" w14:textId="77777777" w:rsidR="00493B21" w:rsidRDefault="00DD58C3">
      <w:pPr>
        <w:pStyle w:val="Titre2"/>
        <w:numPr>
          <w:ilvl w:val="1"/>
          <w:numId w:val="4"/>
        </w:numPr>
      </w:pPr>
      <w:bookmarkStart w:id="60" w:name="_heading=h.5gvy5vf5lms3" w:colFirst="0" w:colLast="0"/>
      <w:bookmarkEnd w:id="60"/>
      <w:r>
        <w:t>Historique des projets</w:t>
      </w:r>
    </w:p>
    <w:p w14:paraId="48EA985D" w14:textId="77777777" w:rsidR="00493B21" w:rsidRDefault="00DD58C3">
      <w:pPr>
        <w:ind w:left="567"/>
        <w:jc w:val="both"/>
        <w:rPr>
          <w:b/>
          <w:bCs/>
        </w:rPr>
      </w:pPr>
      <w:r>
        <w:t>Fonctionnalité permettant de conserver un historique complet des activités ainsi que des clients enregistrés dans l’application, y compris les modifications apportées, les suppressions et les ajouts, afin de disposer d’un suivi complet de l’évolution des projets au fil du temps.</w:t>
      </w:r>
    </w:p>
    <w:p w14:paraId="2B6DE0D1" w14:textId="77777777" w:rsidR="00493B21" w:rsidRDefault="00DD58C3">
      <w:pPr>
        <w:pStyle w:val="Titre2"/>
        <w:numPr>
          <w:ilvl w:val="1"/>
          <w:numId w:val="4"/>
        </w:numPr>
      </w:pPr>
      <w:bookmarkStart w:id="61" w:name="_heading=h.96268zwuq8i" w:colFirst="0" w:colLast="0"/>
      <w:bookmarkEnd w:id="61"/>
      <w:r>
        <w:t>Suivi des indicateurs de performance</w:t>
      </w:r>
    </w:p>
    <w:p w14:paraId="7996A294" w14:textId="77777777" w:rsidR="00493B21" w:rsidRDefault="00DD58C3">
      <w:pPr>
        <w:ind w:left="567"/>
        <w:jc w:val="both"/>
      </w:pPr>
      <w:r>
        <w:t>Intégration de tableaux de bord, l’intégration de tableaux de bord personnalisés vise à suivre les principaux indicateurs de performances associés aux activités des salariés.</w:t>
      </w:r>
    </w:p>
    <w:p w14:paraId="66136897" w14:textId="77777777" w:rsidR="00493B21" w:rsidRDefault="00DD58C3">
      <w:pPr>
        <w:ind w:left="567"/>
        <w:jc w:val="both"/>
      </w:pPr>
      <w:r>
        <w:t>Ces indicateurs permettent d’évaluer divers aspects de la performance individuelle et collective au sien de l’entreprise.</w:t>
      </w:r>
    </w:p>
    <w:p w14:paraId="01DF7B11" w14:textId="77777777" w:rsidR="00493B21" w:rsidRDefault="00DD58C3">
      <w:pPr>
        <w:ind w:left="567"/>
        <w:jc w:val="both"/>
      </w:pPr>
      <w:r>
        <w:t>Parmi ces indicateurs figurent la productivité individuelle, mesurant la quantité de travail accomplie par chaque salarié dans un intervalle de temps défini. De même l'efficacité des tâches est scrutée, évaluant la capacité des salariés à identifier les éventuelles inefficacités ou surcharges.</w:t>
      </w:r>
    </w:p>
    <w:p w14:paraId="309FF582" w14:textId="77777777" w:rsidR="00493B21" w:rsidRDefault="00DD58C3">
      <w:pPr>
        <w:ind w:left="567"/>
        <w:jc w:val="both"/>
      </w:pPr>
      <w:r>
        <w:t>De plus, la satisfaction client est prise en compte. Le taux de réalisation des objectifs et la réactivité face au demandes client sont également des paramètres évalués.</w:t>
      </w:r>
    </w:p>
    <w:p w14:paraId="46D74B00" w14:textId="77777777" w:rsidR="00493B21" w:rsidRDefault="00DD58C3">
      <w:pPr>
        <w:ind w:left="567"/>
        <w:jc w:val="both"/>
      </w:pPr>
      <w:r>
        <w:t>Enfin, la qualité du travail fourni constitue un critère central dans l’évaluation de la performance des salariés.</w:t>
      </w:r>
    </w:p>
    <w:p w14:paraId="00C8529C" w14:textId="77777777" w:rsidR="00493B21" w:rsidRDefault="00DD58C3">
      <w:pPr>
        <w:ind w:left="567"/>
        <w:jc w:val="both"/>
      </w:pPr>
      <w:r>
        <w:t>L’intégration de ces indicateurs au sein de tableaux de bord personnalisés offre une vision globale et précise de la performance des équipes, permettant ainsi une prise de décision éclairée pour l’amélioration continue des processus et des résultats de l’entreprise.</w:t>
      </w:r>
    </w:p>
    <w:p w14:paraId="34CE0A41" w14:textId="77777777" w:rsidR="00493B21" w:rsidRDefault="00DD58C3">
      <w:r>
        <w:br w:type="page"/>
      </w:r>
    </w:p>
    <w:p w14:paraId="62EBF3C5" w14:textId="77777777" w:rsidR="00493B21" w:rsidRDefault="00493B21">
      <w:pPr>
        <w:ind w:left="567"/>
        <w:jc w:val="both"/>
        <w:rPr>
          <w:b/>
          <w:bCs/>
        </w:rPr>
      </w:pPr>
    </w:p>
    <w:tbl>
      <w:tblPr>
        <w:tblStyle w:val="a"/>
        <w:tblW w:w="6804" w:type="dxa"/>
        <w:tblInd w:w="1303" w:type="dxa"/>
        <w:tblLayout w:type="fixed"/>
        <w:tblLook w:val="06A0" w:firstRow="1" w:lastRow="0" w:firstColumn="1" w:lastColumn="0" w:noHBand="1" w:noVBand="1"/>
      </w:tblPr>
      <w:tblGrid>
        <w:gridCol w:w="1701"/>
        <w:gridCol w:w="1701"/>
        <w:gridCol w:w="1701"/>
        <w:gridCol w:w="1701"/>
      </w:tblGrid>
      <w:tr w:rsidR="00493B21" w14:paraId="314CEAE4" w14:textId="77777777">
        <w:trPr>
          <w:trHeight w:val="300"/>
        </w:trPr>
        <w:tc>
          <w:tcPr>
            <w:tcW w:w="1701" w:type="dxa"/>
            <w:shd w:val="clear" w:color="auto" w:fill="BFBFBF"/>
          </w:tcPr>
          <w:p w14:paraId="3AB3EEAD" w14:textId="77777777" w:rsidR="00493B21" w:rsidRDefault="00DD58C3">
            <w:pPr>
              <w:jc w:val="center"/>
              <w:rPr>
                <w:sz w:val="22"/>
                <w:szCs w:val="22"/>
              </w:rPr>
            </w:pPr>
            <w:r>
              <w:rPr>
                <w:sz w:val="22"/>
                <w:szCs w:val="22"/>
              </w:rPr>
              <w:t>Type</w:t>
            </w:r>
          </w:p>
        </w:tc>
        <w:tc>
          <w:tcPr>
            <w:tcW w:w="1701" w:type="dxa"/>
            <w:shd w:val="clear" w:color="auto" w:fill="BFBFBF"/>
          </w:tcPr>
          <w:p w14:paraId="31FF54C8" w14:textId="77777777" w:rsidR="00493B21" w:rsidRDefault="00DD58C3">
            <w:pPr>
              <w:jc w:val="center"/>
              <w:rPr>
                <w:sz w:val="22"/>
                <w:szCs w:val="22"/>
              </w:rPr>
            </w:pPr>
            <w:r>
              <w:rPr>
                <w:sz w:val="22"/>
                <w:szCs w:val="22"/>
              </w:rPr>
              <w:t>Description</w:t>
            </w:r>
          </w:p>
        </w:tc>
        <w:tc>
          <w:tcPr>
            <w:tcW w:w="1701" w:type="dxa"/>
            <w:shd w:val="clear" w:color="auto" w:fill="BFBFBF"/>
          </w:tcPr>
          <w:p w14:paraId="09A712CC" w14:textId="77777777" w:rsidR="00493B21" w:rsidRDefault="00DD58C3">
            <w:pPr>
              <w:jc w:val="center"/>
              <w:rPr>
                <w:sz w:val="22"/>
                <w:szCs w:val="22"/>
              </w:rPr>
            </w:pPr>
            <w:r>
              <w:rPr>
                <w:sz w:val="22"/>
                <w:szCs w:val="22"/>
              </w:rPr>
              <w:t>Priorité</w:t>
            </w:r>
          </w:p>
        </w:tc>
        <w:tc>
          <w:tcPr>
            <w:tcW w:w="1701" w:type="dxa"/>
            <w:shd w:val="clear" w:color="auto" w:fill="BFBFBF"/>
          </w:tcPr>
          <w:p w14:paraId="7DCC3E9E" w14:textId="77777777" w:rsidR="00493B21" w:rsidRDefault="00DD58C3">
            <w:pPr>
              <w:jc w:val="center"/>
              <w:rPr>
                <w:sz w:val="22"/>
                <w:szCs w:val="22"/>
              </w:rPr>
            </w:pPr>
            <w:r>
              <w:rPr>
                <w:sz w:val="22"/>
                <w:szCs w:val="22"/>
              </w:rPr>
              <w:t>Effort</w:t>
            </w:r>
          </w:p>
        </w:tc>
      </w:tr>
      <w:tr w:rsidR="00493B21" w14:paraId="22799CDF" w14:textId="77777777">
        <w:trPr>
          <w:trHeight w:val="983"/>
        </w:trPr>
        <w:tc>
          <w:tcPr>
            <w:tcW w:w="1701" w:type="dxa"/>
          </w:tcPr>
          <w:p w14:paraId="34E8CEC1" w14:textId="3D564961" w:rsidR="00493B21" w:rsidRDefault="00B37FBF">
            <w:pPr>
              <w:jc w:val="center"/>
              <w:rPr>
                <w:color w:val="000000"/>
              </w:rPr>
            </w:pPr>
            <w:r>
              <w:rPr>
                <w:color w:val="000000"/>
              </w:rPr>
              <w:t>Tâche</w:t>
            </w:r>
          </w:p>
        </w:tc>
        <w:tc>
          <w:tcPr>
            <w:tcW w:w="1701" w:type="dxa"/>
          </w:tcPr>
          <w:p w14:paraId="21111B07" w14:textId="39FCF58B" w:rsidR="00493B21" w:rsidRDefault="00B37FBF">
            <w:pPr>
              <w:jc w:val="center"/>
              <w:rPr>
                <w:color w:val="000000"/>
              </w:rPr>
            </w:pPr>
            <w:r>
              <w:rPr>
                <w:color w:val="000000"/>
              </w:rPr>
              <w:t>Modélisation</w:t>
            </w:r>
          </w:p>
          <w:p w14:paraId="5227A2C5" w14:textId="77777777" w:rsidR="00B37FBF" w:rsidRDefault="00B37FBF">
            <w:pPr>
              <w:jc w:val="center"/>
              <w:rPr>
                <w:color w:val="000000"/>
              </w:rPr>
            </w:pPr>
            <w:r>
              <w:rPr>
                <w:color w:val="000000"/>
              </w:rPr>
              <w:t>De la base de</w:t>
            </w:r>
          </w:p>
          <w:p w14:paraId="10EA7FDC" w14:textId="6ACC494B" w:rsidR="00B37FBF" w:rsidRDefault="00B37FBF">
            <w:pPr>
              <w:jc w:val="center"/>
              <w:rPr>
                <w:color w:val="000000"/>
              </w:rPr>
            </w:pPr>
            <w:proofErr w:type="gramStart"/>
            <w:r>
              <w:rPr>
                <w:color w:val="000000"/>
              </w:rPr>
              <w:t>données</w:t>
            </w:r>
            <w:proofErr w:type="gramEnd"/>
          </w:p>
        </w:tc>
        <w:tc>
          <w:tcPr>
            <w:tcW w:w="1701" w:type="dxa"/>
          </w:tcPr>
          <w:p w14:paraId="1BE8CF92" w14:textId="7EB22245" w:rsidR="00493B21" w:rsidRDefault="00B37FBF">
            <w:pPr>
              <w:jc w:val="center"/>
              <w:rPr>
                <w:color w:val="000000"/>
              </w:rPr>
            </w:pPr>
            <w:r>
              <w:rPr>
                <w:color w:val="000000"/>
              </w:rPr>
              <w:t>Haute</w:t>
            </w:r>
          </w:p>
        </w:tc>
        <w:tc>
          <w:tcPr>
            <w:tcW w:w="1701" w:type="dxa"/>
          </w:tcPr>
          <w:p w14:paraId="4B9FD667" w14:textId="67605348" w:rsidR="00493B21" w:rsidRDefault="00B37FBF">
            <w:pPr>
              <w:jc w:val="center"/>
              <w:rPr>
                <w:color w:val="000000"/>
              </w:rPr>
            </w:pPr>
            <w:r>
              <w:rPr>
                <w:color w:val="000000"/>
              </w:rPr>
              <w:t>1 jour/homme</w:t>
            </w:r>
          </w:p>
        </w:tc>
      </w:tr>
    </w:tbl>
    <w:p w14:paraId="6D98A12B" w14:textId="77777777" w:rsidR="00493B21" w:rsidRDefault="00493B21">
      <w:pPr>
        <w:jc w:val="center"/>
        <w:rPr>
          <w:b/>
          <w:bCs/>
          <w:color w:val="000000"/>
        </w:rPr>
      </w:pPr>
    </w:p>
    <w:p w14:paraId="42EAAED1" w14:textId="77777777" w:rsidR="00493B21" w:rsidRDefault="00DD58C3">
      <w:pPr>
        <w:pStyle w:val="Titre1"/>
        <w:numPr>
          <w:ilvl w:val="0"/>
          <w:numId w:val="4"/>
        </w:numPr>
      </w:pPr>
      <w:bookmarkStart w:id="62" w:name="_heading=h.dxikx5acm4su" w:colFirst="0" w:colLast="0"/>
      <w:bookmarkEnd w:id="62"/>
      <w:r>
        <w:t>Périmètre non fonctionnel pour la V1</w:t>
      </w:r>
    </w:p>
    <w:p w14:paraId="3057A9EC" w14:textId="0425DFC4" w:rsidR="00493B21" w:rsidRDefault="00A300D7">
      <w:pPr>
        <w:spacing w:after="0"/>
        <w:ind w:left="567"/>
        <w:jc w:val="both"/>
        <w:rPr>
          <w:color w:val="000000"/>
        </w:rPr>
      </w:pPr>
      <w:r>
        <w:rPr>
          <w:color w:val="000000"/>
        </w:rPr>
        <w:t xml:space="preserve">Dans le périmètre non fonctionnel de la V1, on </w:t>
      </w:r>
      <w:proofErr w:type="spellStart"/>
      <w:r>
        <w:rPr>
          <w:color w:val="000000"/>
        </w:rPr>
        <w:t>incluera</w:t>
      </w:r>
      <w:proofErr w:type="spellEnd"/>
      <w:r>
        <w:rPr>
          <w:color w:val="000000"/>
        </w:rPr>
        <w:t xml:space="preserve"> la possibilité d’évolution, avec par exemple, l’accès accordée aux clients, un dispositif de notification de rappels au collaborateur pour qu’il enregistre son temps/ses tâches</w:t>
      </w:r>
      <w:r w:rsidR="00AD4A45">
        <w:rPr>
          <w:color w:val="000000"/>
        </w:rPr>
        <w:t>, un planning prévisionnel établi par le recruteur-placeur.</w:t>
      </w:r>
    </w:p>
    <w:p w14:paraId="0F690702" w14:textId="77777777" w:rsidR="00A300D7" w:rsidRDefault="00A300D7">
      <w:pPr>
        <w:spacing w:after="0"/>
        <w:ind w:left="567"/>
        <w:jc w:val="both"/>
        <w:rPr>
          <w:color w:val="000000"/>
        </w:rPr>
      </w:pPr>
    </w:p>
    <w:p w14:paraId="2946DB82" w14:textId="77777777" w:rsidR="00493B21" w:rsidRDefault="00493B21">
      <w:pPr>
        <w:spacing w:after="0"/>
        <w:ind w:firstLine="708"/>
        <w:jc w:val="both"/>
      </w:pPr>
    </w:p>
    <w:p w14:paraId="059EC1BF" w14:textId="77777777" w:rsidR="00493B21" w:rsidRDefault="00DD58C3">
      <w:pPr>
        <w:pStyle w:val="Titre1"/>
        <w:numPr>
          <w:ilvl w:val="0"/>
          <w:numId w:val="4"/>
        </w:numPr>
      </w:pPr>
      <w:bookmarkStart w:id="63" w:name="_heading=h.8dd65td7e2ry" w:colFirst="0" w:colLast="0"/>
      <w:bookmarkEnd w:id="63"/>
      <w:r>
        <w:t>Structuration</w:t>
      </w:r>
    </w:p>
    <w:p w14:paraId="46064573" w14:textId="77777777" w:rsidR="00493B21" w:rsidRDefault="00DD58C3">
      <w:pPr>
        <w:pStyle w:val="Titre2"/>
        <w:numPr>
          <w:ilvl w:val="1"/>
          <w:numId w:val="4"/>
        </w:numPr>
      </w:pPr>
      <w:bookmarkStart w:id="64" w:name="_heading=h.v95z27ow5rkj" w:colFirst="0" w:colLast="0"/>
      <w:bookmarkEnd w:id="64"/>
      <w:r>
        <w:t>Budget.</w:t>
      </w:r>
    </w:p>
    <w:p w14:paraId="32D716D2" w14:textId="63F29377" w:rsidR="009D04F7" w:rsidRPr="009D04F7" w:rsidRDefault="009D04F7" w:rsidP="009D04F7">
      <w:r>
        <w:t>Le client part sur la base d’un budget de 10 000 euros</w:t>
      </w:r>
      <w:r w:rsidR="00A300D7">
        <w:t xml:space="preserve">, pour un délai de 2 mois. </w:t>
      </w:r>
    </w:p>
    <w:p w14:paraId="343FB18C" w14:textId="77777777" w:rsidR="00493B21" w:rsidRDefault="00DD58C3">
      <w:pPr>
        <w:pStyle w:val="Titre3"/>
        <w:numPr>
          <w:ilvl w:val="2"/>
          <w:numId w:val="4"/>
        </w:numPr>
      </w:pPr>
      <w:bookmarkStart w:id="65" w:name="_heading=h.qpxnrce3zfk5" w:colFirst="0" w:colLast="0"/>
      <w:bookmarkEnd w:id="65"/>
      <w:r>
        <w:t>Frais de développement technique</w:t>
      </w:r>
    </w:p>
    <w:p w14:paraId="07408030" w14:textId="7D2C7BCA" w:rsidR="00493B21" w:rsidRDefault="00493B21">
      <w:pPr>
        <w:spacing w:after="0"/>
        <w:ind w:left="567"/>
        <w:jc w:val="both"/>
        <w:rPr>
          <w:color w:val="000000"/>
        </w:rPr>
      </w:pPr>
    </w:p>
    <w:p w14:paraId="5997CC1D" w14:textId="77777777" w:rsidR="00493B21" w:rsidRDefault="00493B21">
      <w:pPr>
        <w:spacing w:after="0"/>
        <w:ind w:left="567"/>
        <w:jc w:val="both"/>
        <w:rPr>
          <w:color w:val="000000"/>
        </w:rPr>
      </w:pPr>
    </w:p>
    <w:p w14:paraId="13809860" w14:textId="77777777" w:rsidR="00493B21" w:rsidRDefault="00DD58C3">
      <w:pPr>
        <w:pStyle w:val="Titre2"/>
        <w:numPr>
          <w:ilvl w:val="1"/>
          <w:numId w:val="4"/>
        </w:numPr>
      </w:pPr>
      <w:bookmarkStart w:id="66" w:name="_heading=h.2nv9lrukx5pk" w:colFirst="0" w:colLast="0"/>
      <w:bookmarkEnd w:id="66"/>
      <w:r>
        <w:t>Organisation du projet.</w:t>
      </w:r>
    </w:p>
    <w:p w14:paraId="7C680654" w14:textId="77777777" w:rsidR="00493B21" w:rsidRDefault="00DD58C3">
      <w:pPr>
        <w:pStyle w:val="Titre3"/>
        <w:numPr>
          <w:ilvl w:val="2"/>
          <w:numId w:val="4"/>
        </w:numPr>
      </w:pPr>
      <w:bookmarkStart w:id="67" w:name="_heading=h.h8vwix10x9e" w:colFirst="0" w:colLast="0"/>
      <w:bookmarkEnd w:id="67"/>
      <w:r>
        <w:t>Découpage du travail en sprints</w:t>
      </w:r>
    </w:p>
    <w:p w14:paraId="4A71A3BC" w14:textId="77777777" w:rsidR="00493B21" w:rsidRDefault="00DD58C3">
      <w:pPr>
        <w:numPr>
          <w:ilvl w:val="0"/>
          <w:numId w:val="2"/>
        </w:numPr>
        <w:pBdr>
          <w:top w:val="nil"/>
          <w:left w:val="nil"/>
          <w:bottom w:val="nil"/>
          <w:right w:val="nil"/>
          <w:between w:val="nil"/>
        </w:pBdr>
        <w:spacing w:after="0"/>
        <w:jc w:val="both"/>
        <w:rPr>
          <w:color w:val="000000"/>
        </w:rPr>
      </w:pPr>
      <w:r>
        <w:rPr>
          <w:color w:val="000000"/>
          <w:highlight w:val="yellow"/>
        </w:rPr>
        <w:t>“A définir”</w:t>
      </w:r>
    </w:p>
    <w:p w14:paraId="2148BCC5" w14:textId="77777777" w:rsidR="00493B21" w:rsidRDefault="00DD58C3">
      <w:pPr>
        <w:pStyle w:val="Titre3"/>
        <w:numPr>
          <w:ilvl w:val="2"/>
          <w:numId w:val="4"/>
        </w:numPr>
      </w:pPr>
      <w:bookmarkStart w:id="68" w:name="_heading=h.k62srfqspd4i"/>
      <w:bookmarkEnd w:id="68"/>
      <w:r w:rsidRPr="407A2425">
        <w:rPr>
          <w:lang w:val="fr-FR"/>
        </w:rPr>
        <w:t xml:space="preserve">Suivi des tâches via </w:t>
      </w:r>
      <w:proofErr w:type="spellStart"/>
      <w:r w:rsidRPr="407A2425">
        <w:rPr>
          <w:lang w:val="fr-FR"/>
        </w:rPr>
        <w:t>Github</w:t>
      </w:r>
      <w:proofErr w:type="spellEnd"/>
      <w:r w:rsidRPr="407A2425">
        <w:rPr>
          <w:lang w:val="fr-FR"/>
        </w:rPr>
        <w:t xml:space="preserve"> Project :</w:t>
      </w:r>
    </w:p>
    <w:p w14:paraId="3A9C114F" w14:textId="77777777" w:rsidR="00493B21" w:rsidRDefault="00DD58C3">
      <w:pPr>
        <w:numPr>
          <w:ilvl w:val="0"/>
          <w:numId w:val="1"/>
        </w:numPr>
        <w:pBdr>
          <w:top w:val="nil"/>
          <w:left w:val="nil"/>
          <w:bottom w:val="nil"/>
          <w:right w:val="nil"/>
          <w:between w:val="nil"/>
        </w:pBdr>
        <w:spacing w:after="0"/>
        <w:jc w:val="both"/>
        <w:rPr>
          <w:color w:val="000000"/>
        </w:rPr>
      </w:pPr>
      <w:r>
        <w:rPr>
          <w:color w:val="000000"/>
          <w:highlight w:val="yellow"/>
        </w:rPr>
        <w:t>“A définir”</w:t>
      </w:r>
    </w:p>
    <w:p w14:paraId="55B06829" w14:textId="77777777" w:rsidR="00493B21" w:rsidRDefault="00DD58C3">
      <w:pPr>
        <w:pStyle w:val="Titre3"/>
        <w:numPr>
          <w:ilvl w:val="2"/>
          <w:numId w:val="4"/>
        </w:numPr>
      </w:pPr>
      <w:bookmarkStart w:id="69" w:name="_heading=h.9aoine9r6ouc" w:colFirst="0" w:colLast="0"/>
      <w:bookmarkEnd w:id="69"/>
      <w:r>
        <w:t>Communication :</w:t>
      </w:r>
    </w:p>
    <w:p w14:paraId="635BC331" w14:textId="77777777" w:rsidR="00493B21" w:rsidRDefault="00DD58C3">
      <w:pPr>
        <w:numPr>
          <w:ilvl w:val="0"/>
          <w:numId w:val="3"/>
        </w:numPr>
        <w:pBdr>
          <w:top w:val="nil"/>
          <w:left w:val="nil"/>
          <w:bottom w:val="nil"/>
          <w:right w:val="nil"/>
          <w:between w:val="nil"/>
        </w:pBdr>
        <w:spacing w:after="0"/>
        <w:jc w:val="both"/>
        <w:rPr>
          <w:color w:val="000000"/>
        </w:rPr>
      </w:pPr>
      <w:r>
        <w:rPr>
          <w:color w:val="000000"/>
          <w:highlight w:val="yellow"/>
        </w:rPr>
        <w:t>“A définir”</w:t>
      </w:r>
    </w:p>
    <w:p w14:paraId="644A93AB" w14:textId="77777777" w:rsidR="00493B21" w:rsidRDefault="00DD58C3">
      <w:pPr>
        <w:pStyle w:val="Titre3"/>
        <w:numPr>
          <w:ilvl w:val="2"/>
          <w:numId w:val="4"/>
        </w:numPr>
        <w:rPr>
          <w:color w:val="000000"/>
        </w:rPr>
      </w:pPr>
      <w:bookmarkStart w:id="70" w:name="_heading=h.vwfwxugb440q" w:colFirst="0" w:colLast="0"/>
      <w:bookmarkEnd w:id="70"/>
      <w:r>
        <w:t>Organisation via GitHub</w:t>
      </w:r>
    </w:p>
    <w:p w14:paraId="7FA48401" w14:textId="77777777" w:rsidR="00493B21" w:rsidRDefault="00DD58C3">
      <w:pPr>
        <w:ind w:left="567"/>
        <w:jc w:val="both"/>
        <w:rPr>
          <w:color w:val="000000"/>
        </w:rPr>
      </w:pPr>
      <w:r>
        <w:rPr>
          <w:color w:val="000000"/>
          <w:highlight w:val="yellow"/>
        </w:rPr>
        <w:t>“A définir”</w:t>
      </w:r>
    </w:p>
    <w:p w14:paraId="3F16E4EF" w14:textId="77777777" w:rsidR="00493B21" w:rsidRDefault="00DD58C3">
      <w:pPr>
        <w:pStyle w:val="Titre2"/>
        <w:numPr>
          <w:ilvl w:val="1"/>
          <w:numId w:val="4"/>
        </w:numPr>
      </w:pPr>
      <w:bookmarkStart w:id="71" w:name="_heading=h.gldhxzaopw49" w:colFirst="0" w:colLast="0"/>
      <w:bookmarkEnd w:id="71"/>
      <w:r>
        <w:t>Rétroplanning.</w:t>
      </w:r>
    </w:p>
    <w:p w14:paraId="1915ECEF" w14:textId="33AA8524" w:rsidR="00AD4A45" w:rsidRPr="00AD4A45" w:rsidRDefault="00AD4A45" w:rsidP="00AD4A45">
      <w:r>
        <w:t>Le délai imparti est de deux mois. Dès la finalisation du cahier des charges, une date de livraison sera donc envisagée.</w:t>
      </w:r>
    </w:p>
    <w:p w14:paraId="025818E6" w14:textId="77777777" w:rsidR="00493B21" w:rsidRDefault="00DD58C3">
      <w:pPr>
        <w:pStyle w:val="Titre2"/>
        <w:numPr>
          <w:ilvl w:val="1"/>
          <w:numId w:val="4"/>
        </w:numPr>
      </w:pPr>
      <w:bookmarkStart w:id="72" w:name="_heading=h.jf1lc4r2j7oa" w:colFirst="0" w:colLast="0"/>
      <w:bookmarkEnd w:id="72"/>
      <w:r>
        <w:lastRenderedPageBreak/>
        <w:t>Maquette.</w:t>
      </w:r>
    </w:p>
    <w:p w14:paraId="24A7EE7F" w14:textId="4064E574" w:rsidR="00493B21" w:rsidRDefault="000B01E4">
      <w:pPr>
        <w:ind w:left="567" w:firstLine="140"/>
        <w:jc w:val="both"/>
        <w:rPr>
          <w:color w:val="000000"/>
        </w:rPr>
      </w:pPr>
      <w:r>
        <w:rPr>
          <w:color w:val="000000"/>
        </w:rPr>
        <w:t>Une ébauche de maquette vous est présentée en annexe.</w:t>
      </w:r>
    </w:p>
    <w:p w14:paraId="378FB9DC" w14:textId="77777777" w:rsidR="00493B21" w:rsidRDefault="00DD58C3">
      <w:pPr>
        <w:pStyle w:val="Titre1"/>
        <w:numPr>
          <w:ilvl w:val="0"/>
          <w:numId w:val="4"/>
        </w:numPr>
      </w:pPr>
      <w:bookmarkStart w:id="73" w:name="_heading=h.j2n7qphq65od" w:colFirst="0" w:colLast="0"/>
      <w:bookmarkEnd w:id="73"/>
      <w:r>
        <w:t>Stratégie de déploiement</w:t>
      </w:r>
    </w:p>
    <w:p w14:paraId="5D20C76A" w14:textId="0311A877" w:rsidR="00493B21" w:rsidRDefault="000B01E4">
      <w:pPr>
        <w:ind w:left="567"/>
        <w:jc w:val="both"/>
        <w:rPr>
          <w:color w:val="000000"/>
        </w:rPr>
      </w:pPr>
      <w:r>
        <w:rPr>
          <w:color w:val="000000"/>
        </w:rPr>
        <w:t>L’application est destinée à être déployée en interne, le public cible comporte une partie des employés de l’entreprise : les collaborateurs, les recruteurs-placeurs, les directeurs commercial et technique, du personnel administratif en charge de la facturation.</w:t>
      </w:r>
    </w:p>
    <w:p w14:paraId="49B885E2" w14:textId="12FEEC57" w:rsidR="000B01E4" w:rsidRDefault="000B01E4">
      <w:pPr>
        <w:ind w:left="567"/>
        <w:jc w:val="both"/>
        <w:rPr>
          <w:color w:val="000000"/>
        </w:rPr>
      </w:pPr>
      <w:r>
        <w:rPr>
          <w:color w:val="000000"/>
        </w:rPr>
        <w:t>De ce fait, le mode de distribution le plus approprié nous semble être</w:t>
      </w:r>
    </w:p>
    <w:p w14:paraId="77A16EE2" w14:textId="092D4734" w:rsidR="000B01E4" w:rsidRDefault="000B01E4">
      <w:pPr>
        <w:ind w:left="567"/>
        <w:jc w:val="both"/>
        <w:rPr>
          <w:color w:val="000000"/>
        </w:rPr>
      </w:pPr>
      <w:r>
        <w:rPr>
          <w:color w:val="000000"/>
        </w:rPr>
        <w:t>L’application sera accessible sur différents supports, aussi bien professionnel que personnel.</w:t>
      </w:r>
    </w:p>
    <w:p w14:paraId="15912ECA" w14:textId="2C7A9FDD" w:rsidR="000B01E4" w:rsidRDefault="000B01E4">
      <w:pPr>
        <w:ind w:left="567"/>
        <w:jc w:val="both"/>
        <w:rPr>
          <w:color w:val="000000"/>
        </w:rPr>
      </w:pPr>
      <w:r>
        <w:rPr>
          <w:color w:val="000000"/>
        </w:rPr>
        <w:t>L’application passera par des phases de tests approfondis et nous préconisons un déploiement d’une version bêta qui sera à destination d’un groupe cible rassemblant différents profils d’utilisateurs.</w:t>
      </w:r>
    </w:p>
    <w:p w14:paraId="61B49281" w14:textId="65180036" w:rsidR="000B01E4" w:rsidRDefault="000B01E4">
      <w:pPr>
        <w:ind w:left="567"/>
        <w:jc w:val="both"/>
        <w:rPr>
          <w:color w:val="000000"/>
        </w:rPr>
      </w:pPr>
      <w:r>
        <w:rPr>
          <w:color w:val="000000"/>
        </w:rPr>
        <w:t>L’application disposera d’une documentation utilisateur accessible au travers d’une FAQ.</w:t>
      </w:r>
    </w:p>
    <w:p w14:paraId="339D18B3" w14:textId="77777777" w:rsidR="00493B21" w:rsidRDefault="00DD58C3">
      <w:pPr>
        <w:pStyle w:val="Titre2"/>
        <w:numPr>
          <w:ilvl w:val="1"/>
          <w:numId w:val="4"/>
        </w:numPr>
      </w:pPr>
      <w:bookmarkStart w:id="74" w:name="_heading=h.ptbulolh0gl9" w:colFirst="0" w:colLast="0"/>
      <w:bookmarkEnd w:id="74"/>
      <w:r>
        <w:t xml:space="preserve">Conduite du changement : </w:t>
      </w:r>
    </w:p>
    <w:p w14:paraId="63B0A1D1" w14:textId="59424954" w:rsidR="00493B21" w:rsidRDefault="000B01E4">
      <w:pPr>
        <w:ind w:left="567"/>
        <w:jc w:val="both"/>
        <w:rPr>
          <w:color w:val="000000"/>
        </w:rPr>
      </w:pPr>
      <w:r w:rsidRPr="000B01E4">
        <w:rPr>
          <w:color w:val="000000"/>
        </w:rPr>
        <w:t>La conduite du changement désigne l’ensemble des actions, méthodes et plans destinés à accompagner l’adoption de la nouvelle solution (formation, communication, gestion des résistances, plan de migration et de support) afin d’assurer l’acceptation et l’appropriation par les utilisateurs et l’entreprise.</w:t>
      </w:r>
      <w:r>
        <w:rPr>
          <w:color w:val="000000"/>
        </w:rPr>
        <w:t xml:space="preserve"> Partant de là, il sera prévu une présentation de l’application aux futurs utilisateurs </w:t>
      </w:r>
    </w:p>
    <w:p w14:paraId="0CC72891" w14:textId="77777777" w:rsidR="00493B21" w:rsidRDefault="00DD58C3">
      <w:pPr>
        <w:pStyle w:val="Titre1"/>
        <w:numPr>
          <w:ilvl w:val="0"/>
          <w:numId w:val="4"/>
        </w:numPr>
      </w:pPr>
      <w:r>
        <w:t>Annexe</w:t>
      </w:r>
    </w:p>
    <w:p w14:paraId="2267FE89" w14:textId="77777777" w:rsidR="00493B21" w:rsidRDefault="00DD58C3">
      <w:pPr>
        <w:jc w:val="both"/>
      </w:pPr>
      <w:r>
        <w:rPr>
          <w:color w:val="000000"/>
          <w:highlight w:val="yellow"/>
        </w:rPr>
        <w:t>“A définir”</w:t>
      </w:r>
    </w:p>
    <w:sectPr w:rsidR="00493B21">
      <w:headerReference w:type="default" r:id="rId11"/>
      <w:footerReference w:type="default" r:id="rId12"/>
      <w:pgSz w:w="11906" w:h="16838"/>
      <w:pgMar w:top="1440" w:right="1376" w:bottom="1440" w:left="19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D710" w14:textId="77777777" w:rsidR="00476443" w:rsidRDefault="00476443">
      <w:pPr>
        <w:spacing w:after="0" w:line="240" w:lineRule="auto"/>
      </w:pPr>
      <w:r>
        <w:separator/>
      </w:r>
    </w:p>
  </w:endnote>
  <w:endnote w:type="continuationSeparator" w:id="0">
    <w:p w14:paraId="4394B2DC" w14:textId="77777777" w:rsidR="00476443" w:rsidRDefault="00476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3753068-FDB3-4BBC-842A-8B63277CADBD}"/>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9FBA634-D98C-4A59-B373-524FF54A36B0}"/>
    <w:embedBold r:id="rId3" w:fontKey="{4EDE26D2-87EC-4975-B1F5-32AD1B120132}"/>
    <w:embedItalic r:id="rId4" w:fontKey="{138569A8-621A-42A1-854A-6F2013F72750}"/>
    <w:embedBoldItalic r:id="rId5" w:fontKey="{57094189-2089-4CAD-8AB2-74CA55E67012}"/>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altName w:val="Calibri"/>
    <w:charset w:val="00"/>
    <w:family w:val="auto"/>
    <w:pitch w:val="default"/>
    <w:embedRegular r:id="rId6" w:fontKey="{A945B6D3-EEB7-4B82-B4E1-E6071D39977D}"/>
    <w:embedBold r:id="rId7" w:fontKey="{5A35BC7E-DFBE-48E2-AA02-CA888B9D161E}"/>
    <w:embedItalic r:id="rId8" w:fontKey="{62D7FA64-3570-4AE9-9E49-BC3C4B758E22}"/>
  </w:font>
  <w:font w:name="Aptos Display">
    <w:charset w:val="00"/>
    <w:family w:val="swiss"/>
    <w:pitch w:val="variable"/>
    <w:sig w:usb0="20000287" w:usb1="00000003" w:usb2="00000000" w:usb3="00000000" w:csb0="0000019F" w:csb1="00000000"/>
    <w:embedRegular r:id="rId9" w:fontKey="{56D31150-A1C7-4473-8F13-B590518BCB32}"/>
    <w:embedBold r:id="rId10" w:fontKey="{36E94E9E-F791-4B5C-A729-34496CC1402C}"/>
    <w:embedItalic r:id="rId11" w:fontKey="{7AA6BEED-9E08-4D30-A6DB-706576263AF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493B21" w:rsidRDefault="00493B21">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493B21" w14:paraId="0B991FE0" w14:textId="77777777">
      <w:trPr>
        <w:trHeight w:val="300"/>
      </w:trPr>
      <w:tc>
        <w:tcPr>
          <w:tcW w:w="3005" w:type="dxa"/>
        </w:tcPr>
        <w:p w14:paraId="3FE9F23F" w14:textId="77777777" w:rsidR="00493B21" w:rsidRDefault="00493B21">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1F72F646" w14:textId="77777777" w:rsidR="00493B21" w:rsidRDefault="00493B21">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55DDF316" w14:textId="1B82EE7C" w:rsidR="00493B21" w:rsidRDefault="00DD58C3">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61350">
            <w:rPr>
              <w:noProof/>
              <w:color w:val="000000"/>
            </w:rPr>
            <w:t>1</w:t>
          </w:r>
          <w:r>
            <w:rPr>
              <w:color w:val="000000"/>
            </w:rPr>
            <w:fldChar w:fldCharType="end"/>
          </w:r>
        </w:p>
      </w:tc>
    </w:tr>
  </w:tbl>
  <w:p w14:paraId="08CE6F91" w14:textId="77777777" w:rsidR="00493B21" w:rsidRDefault="00493B2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6049" w14:textId="77777777" w:rsidR="00476443" w:rsidRDefault="00476443">
      <w:pPr>
        <w:spacing w:after="0" w:line="240" w:lineRule="auto"/>
      </w:pPr>
      <w:r>
        <w:separator/>
      </w:r>
    </w:p>
  </w:footnote>
  <w:footnote w:type="continuationSeparator" w:id="0">
    <w:p w14:paraId="759A157A" w14:textId="77777777" w:rsidR="00476443" w:rsidRDefault="00476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493B21" w:rsidRDefault="00493B21">
    <w:pPr>
      <w:widowControl w:val="0"/>
      <w:pBdr>
        <w:top w:val="nil"/>
        <w:left w:val="nil"/>
        <w:bottom w:val="nil"/>
        <w:right w:val="nil"/>
        <w:between w:val="nil"/>
      </w:pBdr>
      <w:spacing w:after="0" w:line="276" w:lineRule="auto"/>
    </w:pPr>
  </w:p>
  <w:tbl>
    <w:tblPr>
      <w:tblStyle w:val="a0"/>
      <w:tblW w:w="9015" w:type="dxa"/>
      <w:tblInd w:w="0" w:type="dxa"/>
      <w:tblLayout w:type="fixed"/>
      <w:tblLook w:val="0600" w:firstRow="0" w:lastRow="0" w:firstColumn="0" w:lastColumn="0" w:noHBand="1" w:noVBand="1"/>
    </w:tblPr>
    <w:tblGrid>
      <w:gridCol w:w="3005"/>
      <w:gridCol w:w="3005"/>
      <w:gridCol w:w="3005"/>
    </w:tblGrid>
    <w:tr w:rsidR="00493B21" w14:paraId="6BB9E253" w14:textId="77777777">
      <w:trPr>
        <w:trHeight w:val="300"/>
      </w:trPr>
      <w:tc>
        <w:tcPr>
          <w:tcW w:w="3005" w:type="dxa"/>
        </w:tcPr>
        <w:p w14:paraId="23DE523C" w14:textId="77777777" w:rsidR="00493B21" w:rsidRDefault="00493B21">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52E56223" w14:textId="77777777" w:rsidR="00493B21" w:rsidRDefault="00493B21">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7547A01" w14:textId="77777777" w:rsidR="00493B21" w:rsidRDefault="00493B21">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5043CB0F" w14:textId="77777777" w:rsidR="00493B21" w:rsidRDefault="00493B2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68E3"/>
    <w:multiLevelType w:val="multilevel"/>
    <w:tmpl w:val="FFFFFFFF"/>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 w15:restartNumberingAfterBreak="0">
    <w:nsid w:val="1BF719E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0878E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3D3A66"/>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622316A5"/>
    <w:multiLevelType w:val="multilevel"/>
    <w:tmpl w:val="FFFFFFFF"/>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6D866A72"/>
    <w:multiLevelType w:val="hybridMultilevel"/>
    <w:tmpl w:val="C07CDFFC"/>
    <w:lvl w:ilvl="0" w:tplc="B82CE46C">
      <w:numFmt w:val="bullet"/>
      <w:lvlText w:val="-"/>
      <w:lvlJc w:val="left"/>
      <w:pPr>
        <w:ind w:left="927" w:hanging="360"/>
      </w:pPr>
      <w:rPr>
        <w:rFonts w:ascii="Aptos" w:eastAsia="Aptos" w:hAnsi="Aptos" w:cs="Aptos" w:hint="default"/>
        <w:color w:val="000000"/>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2019649147">
    <w:abstractNumId w:val="1"/>
  </w:num>
  <w:num w:numId="2" w16cid:durableId="1581673344">
    <w:abstractNumId w:val="2"/>
  </w:num>
  <w:num w:numId="3" w16cid:durableId="147211801">
    <w:abstractNumId w:val="0"/>
  </w:num>
  <w:num w:numId="4" w16cid:durableId="2026520484">
    <w:abstractNumId w:val="3"/>
  </w:num>
  <w:num w:numId="5" w16cid:durableId="1562981640">
    <w:abstractNumId w:val="4"/>
  </w:num>
  <w:num w:numId="6" w16cid:durableId="931233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21"/>
    <w:rsid w:val="0000361B"/>
    <w:rsid w:val="000B01E4"/>
    <w:rsid w:val="00232A57"/>
    <w:rsid w:val="00272732"/>
    <w:rsid w:val="00476443"/>
    <w:rsid w:val="00493B21"/>
    <w:rsid w:val="00513F36"/>
    <w:rsid w:val="00515838"/>
    <w:rsid w:val="005E5DB2"/>
    <w:rsid w:val="006C6D2E"/>
    <w:rsid w:val="006E35D3"/>
    <w:rsid w:val="007460E3"/>
    <w:rsid w:val="00961350"/>
    <w:rsid w:val="009D04F7"/>
    <w:rsid w:val="00A300D7"/>
    <w:rsid w:val="00AA6B3E"/>
    <w:rsid w:val="00AD4A45"/>
    <w:rsid w:val="00B0698A"/>
    <w:rsid w:val="00B37FBF"/>
    <w:rsid w:val="00C82831"/>
    <w:rsid w:val="00D37AA2"/>
    <w:rsid w:val="00D516F5"/>
    <w:rsid w:val="00D8367A"/>
    <w:rsid w:val="00DD58C3"/>
    <w:rsid w:val="00E16A0E"/>
    <w:rsid w:val="00E91E8E"/>
    <w:rsid w:val="00F17973"/>
    <w:rsid w:val="17D214A6"/>
    <w:rsid w:val="29CC1EA0"/>
    <w:rsid w:val="2EA81449"/>
    <w:rsid w:val="3C018333"/>
    <w:rsid w:val="407A2425"/>
    <w:rsid w:val="4B619257"/>
    <w:rsid w:val="4F881978"/>
    <w:rsid w:val="529001D5"/>
    <w:rsid w:val="63DC5D72"/>
    <w:rsid w:val="6D0530DC"/>
    <w:rsid w:val="7A2C561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3A90"/>
  <w15:docId w15:val="{AC0484EE-31F7-4BBE-B328-3D593863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fr"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ind w:left="432" w:hanging="432"/>
      <w:outlineLvl w:val="0"/>
    </w:pPr>
    <w:rPr>
      <w:rFonts w:ascii="Play" w:eastAsia="Play" w:hAnsi="Play" w:cs="Play"/>
      <w:color w:val="0F4761"/>
      <w:sz w:val="32"/>
      <w:szCs w:val="32"/>
    </w:rPr>
  </w:style>
  <w:style w:type="paragraph" w:styleId="Titre2">
    <w:name w:val="heading 2"/>
    <w:basedOn w:val="Normal"/>
    <w:next w:val="Normal"/>
    <w:uiPriority w:val="9"/>
    <w:unhideWhenUsed/>
    <w:qFormat/>
    <w:pPr>
      <w:keepNext/>
      <w:keepLines/>
      <w:spacing w:before="40" w:after="0"/>
      <w:ind w:left="576" w:hanging="576"/>
      <w:outlineLvl w:val="1"/>
    </w:pPr>
    <w:rPr>
      <w:rFonts w:ascii="Play" w:eastAsia="Play" w:hAnsi="Play" w:cs="Play"/>
      <w:color w:val="0F4761"/>
      <w:sz w:val="26"/>
      <w:szCs w:val="26"/>
    </w:rPr>
  </w:style>
  <w:style w:type="paragraph" w:styleId="Titre3">
    <w:name w:val="heading 3"/>
    <w:basedOn w:val="Normal"/>
    <w:next w:val="Normal"/>
    <w:uiPriority w:val="9"/>
    <w:unhideWhenUsed/>
    <w:qFormat/>
    <w:pPr>
      <w:keepNext/>
      <w:keepLines/>
      <w:spacing w:before="40" w:after="0"/>
      <w:ind w:left="720" w:hanging="720"/>
      <w:outlineLvl w:val="2"/>
    </w:pPr>
    <w:rPr>
      <w:rFonts w:ascii="Play" w:eastAsia="Play" w:hAnsi="Play" w:cs="Play"/>
      <w:color w:val="0A2F40"/>
    </w:rPr>
  </w:style>
  <w:style w:type="paragraph" w:styleId="Titre4">
    <w:name w:val="heading 4"/>
    <w:basedOn w:val="Normal"/>
    <w:next w:val="Normal"/>
    <w:uiPriority w:val="9"/>
    <w:semiHidden/>
    <w:unhideWhenUsed/>
    <w:qFormat/>
    <w:pPr>
      <w:keepNext/>
      <w:keepLines/>
      <w:spacing w:before="40" w:after="0"/>
      <w:ind w:left="864" w:hanging="864"/>
      <w:outlineLvl w:val="3"/>
    </w:pPr>
    <w:rPr>
      <w:rFonts w:ascii="Play" w:eastAsia="Play" w:hAnsi="Play" w:cs="Play"/>
      <w:i/>
      <w:iCs/>
      <w:color w:val="0F4761"/>
    </w:rPr>
  </w:style>
  <w:style w:type="paragraph" w:styleId="Titre5">
    <w:name w:val="heading 5"/>
    <w:basedOn w:val="Normal"/>
    <w:next w:val="Normal"/>
    <w:uiPriority w:val="9"/>
    <w:semiHidden/>
    <w:unhideWhenUsed/>
    <w:qFormat/>
    <w:pPr>
      <w:keepNext/>
      <w:keepLines/>
      <w:spacing w:before="40" w:after="0"/>
      <w:ind w:left="1008" w:hanging="1008"/>
      <w:outlineLvl w:val="4"/>
    </w:pPr>
    <w:rPr>
      <w:rFonts w:ascii="Play" w:eastAsia="Play" w:hAnsi="Play" w:cs="Play"/>
      <w:color w:val="0F4761"/>
    </w:rPr>
  </w:style>
  <w:style w:type="paragraph" w:styleId="Titre6">
    <w:name w:val="heading 6"/>
    <w:basedOn w:val="Normal"/>
    <w:next w:val="Normal"/>
    <w:uiPriority w:val="9"/>
    <w:semiHidden/>
    <w:unhideWhenUsed/>
    <w:qFormat/>
    <w:pPr>
      <w:keepNext/>
      <w:keepLines/>
      <w:spacing w:before="40" w:after="0"/>
      <w:ind w:left="1152" w:hanging="1152"/>
      <w:outlineLvl w:val="5"/>
    </w:pPr>
    <w:rPr>
      <w:rFonts w:ascii="Play" w:eastAsia="Play" w:hAnsi="Play" w:cs="Play"/>
      <w:color w:val="0A2F40"/>
    </w:rPr>
  </w:style>
  <w:style w:type="paragraph" w:styleId="Titre7">
    <w:name w:val="heading 7"/>
    <w:link w:val="Titre7Car"/>
    <w:uiPriority w:val="9"/>
    <w:semiHidden/>
    <w:unhideWhenUsed/>
    <w:qFormat/>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itre8">
    <w:name w:val="heading 8"/>
    <w:link w:val="Titre8Car"/>
    <w:uiPriority w:val="9"/>
    <w:semiHidden/>
    <w:unhideWhenUsed/>
    <w:qFormat/>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link w:val="Titre9Car"/>
    <w:uiPriority w:val="9"/>
    <w:semiHidden/>
    <w:unhideWhenUsed/>
    <w:qFormat/>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single" w:sz="18" w:space="1" w:color="215E99"/>
        <w:left w:val="single" w:sz="18" w:space="4" w:color="215E99"/>
        <w:bottom w:val="single" w:sz="18" w:space="1" w:color="215E99"/>
        <w:right w:val="single" w:sz="18" w:space="4" w:color="215E99"/>
      </w:pBdr>
      <w:spacing w:after="0" w:line="360" w:lineRule="auto"/>
      <w:jc w:val="center"/>
    </w:pPr>
    <w:rPr>
      <w:rFonts w:ascii="Play" w:eastAsia="Play" w:hAnsi="Play" w:cs="Play"/>
      <w:b/>
      <w:bCs/>
      <w:color w:val="156082"/>
      <w:sz w:val="48"/>
      <w:szCs w:val="48"/>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val="fr-FR"/>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val="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val="fr-FR"/>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val="fr-FR"/>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val="fr-FR"/>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val="fr-FR"/>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val="fr-FR"/>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val="fr-FR"/>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Heading4Char">
    <w:name w:val="Heading 4 Char"/>
    <w:basedOn w:val="Policepardfaut"/>
    <w:uiPriority w:val="9"/>
    <w:rPr>
      <w:rFonts w:ascii="Arial" w:eastAsia="Arial" w:hAnsi="Arial" w:cs="Arial"/>
      <w:i/>
      <w:iCs/>
      <w:color w:val="0F4761" w:themeColor="accent1" w:themeShade="BF"/>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paragraph" w:styleId="Citation">
    <w:name w:val="Quote"/>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uiPriority w:val="35"/>
    <w:unhideWhenUsed/>
    <w:qFormat/>
    <w:pPr>
      <w:spacing w:after="200" w:line="240" w:lineRule="auto"/>
    </w:pPr>
    <w:rPr>
      <w:i/>
      <w:iCs/>
      <w:color w:val="0E2841" w:themeColor="text2"/>
      <w:sz w:val="18"/>
      <w:szCs w:val="18"/>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96607D" w:themeColor="followedHyperlink"/>
      <w:u w:val="single"/>
    </w:rPr>
  </w:style>
  <w:style w:type="paragraph" w:styleId="Tabledesillustrations">
    <w:name w:val="table of figures"/>
    <w:uiPriority w:val="99"/>
    <w:unhideWhenUsed/>
    <w:pPr>
      <w:spacing w:after="0"/>
    </w:pPr>
  </w:style>
  <w:style w:type="character" w:customStyle="1" w:styleId="TitreCar">
    <w:name w:val="Titre Car"/>
    <w:basedOn w:val="Policepardfaut"/>
    <w:uiPriority w:val="10"/>
    <w:rPr>
      <w:rFonts w:asciiTheme="majorHAnsi" w:eastAsiaTheme="majorEastAsia" w:hAnsiTheme="majorHAnsi" w:cstheme="majorBidi"/>
      <w:b/>
      <w:color w:val="156082" w:themeColor="accent1"/>
      <w:spacing w:val="-10"/>
      <w:sz w:val="48"/>
      <w:szCs w:val="56"/>
    </w:rPr>
  </w:style>
  <w:style w:type="character" w:customStyle="1" w:styleId="Titre1Car">
    <w:name w:val="Titre 1 Car"/>
    <w:basedOn w:val="Policepardfaut"/>
    <w:uiPriority w:val="9"/>
    <w:rPr>
      <w:rFonts w:asciiTheme="majorHAnsi" w:eastAsiaTheme="majorEastAsia" w:hAnsiTheme="majorHAnsi" w:cstheme="majorBidi"/>
      <w:color w:val="0F4761" w:themeColor="accent1" w:themeShade="BF"/>
      <w:sz w:val="32"/>
      <w:szCs w:val="32"/>
    </w:rPr>
  </w:style>
  <w:style w:type="paragraph" w:styleId="Paragraphedeliste">
    <w:name w:val="List Paragraph"/>
    <w:uiPriority w:val="34"/>
    <w:qFormat/>
    <w:pPr>
      <w:ind w:left="720"/>
      <w:contextualSpacing/>
    </w:pPr>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Pr>
      <w:color w:val="467886" w:themeColor="hyperlink"/>
      <w:u w:val="single"/>
    </w:rPr>
  </w:style>
  <w:style w:type="character" w:customStyle="1" w:styleId="En-tteCar">
    <w:name w:val="En-tête Car"/>
    <w:basedOn w:val="Policepardfaut"/>
    <w:link w:val="En-tte"/>
    <w:uiPriority w:val="99"/>
  </w:style>
  <w:style w:type="paragraph" w:styleId="En-tte">
    <w:name w:val="header"/>
    <w:link w:val="En-tt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paragraph" w:styleId="Pieddepage">
    <w:name w:val="footer"/>
    <w:link w:val="PieddepageCar"/>
    <w:uiPriority w:val="99"/>
    <w:unhideWhenUsed/>
    <w:pPr>
      <w:tabs>
        <w:tab w:val="center" w:pos="4680"/>
        <w:tab w:val="right" w:pos="9360"/>
      </w:tabs>
      <w:spacing w:after="0" w:line="240" w:lineRule="auto"/>
    </w:pPr>
  </w:style>
  <w:style w:type="paragraph" w:styleId="Commentaire">
    <w:name w:val="annotation text"/>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customStyle="1" w:styleId="Titre2Car">
    <w:name w:val="Titre 2 Car"/>
    <w:basedOn w:val="Policepardfaut"/>
    <w:uiPriority w:val="9"/>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uiPriority w:val="9"/>
    <w:rPr>
      <w:rFonts w:asciiTheme="majorHAnsi" w:eastAsiaTheme="majorEastAsia" w:hAnsiTheme="majorHAnsi" w:cstheme="majorBidi"/>
      <w:color w:val="0A2F40" w:themeColor="accent1" w:themeShade="7F"/>
    </w:rPr>
  </w:style>
  <w:style w:type="paragraph" w:styleId="En-ttedetabledesmatires">
    <w:name w:val="TOC Heading"/>
    <w:uiPriority w:val="39"/>
    <w:unhideWhenUsed/>
    <w:qFormat/>
    <w:pPr>
      <w:spacing w:line="259" w:lineRule="auto"/>
    </w:pPr>
    <w:rPr>
      <w:lang w:eastAsia="fr-FR"/>
    </w:rPr>
  </w:style>
  <w:style w:type="paragraph" w:styleId="TM1">
    <w:name w:val="toc 1"/>
    <w:uiPriority w:val="39"/>
    <w:unhideWhenUsed/>
    <w:pPr>
      <w:tabs>
        <w:tab w:val="left" w:pos="480"/>
        <w:tab w:val="right" w:leader="dot" w:pos="8540"/>
      </w:tabs>
      <w:spacing w:after="100"/>
    </w:pPr>
  </w:style>
  <w:style w:type="paragraph" w:styleId="TM2">
    <w:name w:val="toc 2"/>
    <w:uiPriority w:val="39"/>
    <w:unhideWhenUsed/>
    <w:pPr>
      <w:spacing w:after="100"/>
      <w:ind w:left="240"/>
    </w:pPr>
  </w:style>
  <w:style w:type="paragraph" w:styleId="TM3">
    <w:name w:val="toc 3"/>
    <w:uiPriority w:val="39"/>
    <w:unhideWhenUsed/>
    <w:pPr>
      <w:spacing w:after="100"/>
      <w:ind w:left="480"/>
    </w:pPr>
  </w:style>
  <w:style w:type="character" w:customStyle="1" w:styleId="Titre4Car">
    <w:name w:val="Titre 4 Car"/>
    <w:basedOn w:val="Policepardfaut"/>
    <w:uiPriority w:val="9"/>
    <w:semiHidden/>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uiPriority w:val="9"/>
    <w:semiHidden/>
    <w:rPr>
      <w:rFonts w:asciiTheme="majorHAnsi" w:eastAsiaTheme="majorEastAsia" w:hAnsiTheme="majorHAnsi" w:cstheme="majorBidi"/>
      <w:color w:val="0F4761" w:themeColor="accent1" w:themeShade="BF"/>
    </w:rPr>
  </w:style>
  <w:style w:type="character" w:customStyle="1" w:styleId="Titre6Car">
    <w:name w:val="Titre 6 Car"/>
    <w:basedOn w:val="Policepardfaut"/>
    <w:uiPriority w:val="9"/>
    <w:semiHidden/>
    <w:rPr>
      <w:rFonts w:asciiTheme="majorHAnsi" w:eastAsiaTheme="majorEastAsia" w:hAnsiTheme="majorHAnsi" w:cstheme="majorBidi"/>
      <w:color w:val="0A2F40" w:themeColor="accent1" w:themeShade="7F"/>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272727" w:themeColor="text1" w:themeTint="D8"/>
      <w:sz w:val="21"/>
      <w:szCs w:val="21"/>
    </w:rPr>
  </w:style>
  <w:style w:type="paragraph" w:styleId="Sansinterligne">
    <w:name w:val="No Spacing"/>
    <w:uiPriority w:val="1"/>
    <w:qFormat/>
    <w:pPr>
      <w:spacing w:after="0" w:line="240" w:lineRule="auto"/>
    </w:p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KPXTOvs+k/7v2SuAvTvx/WeEw==">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ECE2526903EB44690D847D99E001AAA" ma:contentTypeVersion="10" ma:contentTypeDescription="Crée un document." ma:contentTypeScope="" ma:versionID="b50a6f705549717cc210ae62f4b310d9">
  <xsd:schema xmlns:xsd="http://www.w3.org/2001/XMLSchema" xmlns:xs="http://www.w3.org/2001/XMLSchema" xmlns:p="http://schemas.microsoft.com/office/2006/metadata/properties" xmlns:ns2="39327086-05ca-43eb-896f-ad6911a900ce" xmlns:ns3="b49c9a31-2bf9-4885-ac3d-4ab9f44fb2e8" targetNamespace="http://schemas.microsoft.com/office/2006/metadata/properties" ma:root="true" ma:fieldsID="d6fa383e70cf36ecfdd88da7c853d3a5" ns2:_="" ns3:_="">
    <xsd:import namespace="39327086-05ca-43eb-896f-ad6911a900ce"/>
    <xsd:import namespace="b49c9a31-2bf9-4885-ac3d-4ab9f44fb2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27086-05ca-43eb-896f-ad6911a900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707d0f4-f67c-4573-90f7-be1a636506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9c9a31-2bf9-4885-ac3d-4ab9f44fb2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ddd024-1ac3-4a68-8cee-49271cb4ccf5}" ma:internalName="TaxCatchAll" ma:showField="CatchAllData" ma:web="b49c9a31-2bf9-4885-ac3d-4ab9f44fb2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9c9a31-2bf9-4885-ac3d-4ab9f44fb2e8" xsi:nil="true"/>
    <lcf76f155ced4ddcb4097134ff3c332f xmlns="39327086-05ca-43eb-896f-ad6911a900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AD2D56-D4B7-4C98-95F4-AF7B2E7D3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27086-05ca-43eb-896f-ad6911a900ce"/>
    <ds:schemaRef ds:uri="b49c9a31-2bf9-4885-ac3d-4ab9f44fb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BEDB26-AD84-4513-B9B4-7EEC879827FC}">
  <ds:schemaRefs>
    <ds:schemaRef ds:uri="http://schemas.microsoft.com/sharepoint/v3/contenttype/forms"/>
  </ds:schemaRefs>
</ds:datastoreItem>
</file>

<file path=customXml/itemProps4.xml><?xml version="1.0" encoding="utf-8"?>
<ds:datastoreItem xmlns:ds="http://schemas.openxmlformats.org/officeDocument/2006/customXml" ds:itemID="{8BF81C5D-17B7-4C58-BF86-F7AB4281FF70}">
  <ds:schemaRefs>
    <ds:schemaRef ds:uri="http://schemas.microsoft.com/office/2006/metadata/properties"/>
    <ds:schemaRef ds:uri="http://schemas.microsoft.com/office/infopath/2007/PartnerControls"/>
    <ds:schemaRef ds:uri="b49c9a31-2bf9-4885-ac3d-4ab9f44fb2e8"/>
    <ds:schemaRef ds:uri="39327086-05ca-43eb-896f-ad6911a900ce"/>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20</Pages>
  <Words>4726</Words>
  <Characters>25995</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Lilya EMAD SALIH</dc:creator>
  <cp:lastModifiedBy>Laetitia HENIN</cp:lastModifiedBy>
  <cp:revision>4</cp:revision>
  <dcterms:created xsi:type="dcterms:W3CDTF">2025-11-18T16:30:00Z</dcterms:created>
  <dcterms:modified xsi:type="dcterms:W3CDTF">2025-11-19T16:16:00Z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0x0101007ECE2526903EB44690D847D99E001AAA</vt:lpwstr>
  </property>
  <property fmtid="{D5CDD505-2E9C-101B-9397-08002B2CF9AE}" pid="3" name="MediaServiceImageTags">
    <vt:lpwstr/>
  </property>
</Properties>
</file>