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1A024" w14:textId="197E8FF0" w:rsidR="009C4D3A" w:rsidRDefault="009C4D3A">
      <w:pPr>
        <w:rPr>
          <w:b/>
          <w:bCs/>
          <w:sz w:val="44"/>
          <w:szCs w:val="44"/>
        </w:rPr>
      </w:pPr>
      <w:r w:rsidRPr="009C4D3A">
        <w:rPr>
          <w:b/>
          <w:bCs/>
          <w:sz w:val="44"/>
          <w:szCs w:val="44"/>
        </w:rPr>
        <w:t>KCET ADMIT CARD</w:t>
      </w:r>
    </w:p>
    <w:p w14:paraId="2BD9D4EC" w14:textId="77777777" w:rsidR="009C4D3A" w:rsidRDefault="009C4D3A">
      <w:pPr>
        <w:rPr>
          <w:b/>
          <w:bCs/>
          <w:sz w:val="44"/>
          <w:szCs w:val="44"/>
        </w:rPr>
      </w:pPr>
    </w:p>
    <w:p w14:paraId="2DCCB073" w14:textId="48953A49" w:rsidR="009C4D3A" w:rsidRDefault="009C4D3A">
      <w:pPr>
        <w:rPr>
          <w:b/>
          <w:bCs/>
          <w:sz w:val="44"/>
          <w:szCs w:val="44"/>
        </w:rPr>
      </w:pPr>
      <w:r w:rsidRPr="009C4D3A">
        <w:rPr>
          <w:b/>
          <w:bCs/>
          <w:sz w:val="44"/>
          <w:szCs w:val="44"/>
        </w:rPr>
        <w:drawing>
          <wp:inline distT="0" distB="0" distL="0" distR="0" wp14:anchorId="2F5AF4F6" wp14:editId="4792EE92">
            <wp:extent cx="1562100" cy="1562100"/>
            <wp:effectExtent l="0" t="0" r="0" b="0"/>
            <wp:docPr id="53196916" name="Picture 3" descr="Download Blank Profile Picture, Mystery Man, Avatar. Royalt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 Blank Profile Picture, Mystery Man, Avatar. Royalty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6081"/>
        <w:tblW w:w="9808" w:type="dxa"/>
        <w:tblLook w:val="04A0" w:firstRow="1" w:lastRow="0" w:firstColumn="1" w:lastColumn="0" w:noHBand="0" w:noVBand="1"/>
      </w:tblPr>
      <w:tblGrid>
        <w:gridCol w:w="4904"/>
        <w:gridCol w:w="4904"/>
      </w:tblGrid>
      <w:tr w:rsidR="009C4D3A" w14:paraId="37A449D2" w14:textId="77777777" w:rsidTr="009C4D3A">
        <w:trPr>
          <w:trHeight w:val="1159"/>
        </w:trPr>
        <w:tc>
          <w:tcPr>
            <w:tcW w:w="4904" w:type="dxa"/>
          </w:tcPr>
          <w:p w14:paraId="6872FFBB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Name:</w:t>
            </w:r>
          </w:p>
        </w:tc>
        <w:tc>
          <w:tcPr>
            <w:tcW w:w="4904" w:type="dxa"/>
          </w:tcPr>
          <w:p w14:paraId="1EC99D4D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XYZ</w:t>
            </w:r>
          </w:p>
        </w:tc>
      </w:tr>
      <w:tr w:rsidR="009C4D3A" w14:paraId="4C9F8CF8" w14:textId="77777777" w:rsidTr="009C4D3A">
        <w:trPr>
          <w:trHeight w:val="1202"/>
        </w:trPr>
        <w:tc>
          <w:tcPr>
            <w:tcW w:w="4904" w:type="dxa"/>
          </w:tcPr>
          <w:p w14:paraId="34B0D5A1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Cet No.</w:t>
            </w:r>
          </w:p>
        </w:tc>
        <w:tc>
          <w:tcPr>
            <w:tcW w:w="4904" w:type="dxa"/>
          </w:tcPr>
          <w:p w14:paraId="7F00613E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AST</w:t>
            </w:r>
          </w:p>
        </w:tc>
      </w:tr>
      <w:tr w:rsidR="009C4D3A" w14:paraId="62C68A51" w14:textId="77777777" w:rsidTr="009C4D3A">
        <w:trPr>
          <w:trHeight w:val="1159"/>
        </w:trPr>
        <w:tc>
          <w:tcPr>
            <w:tcW w:w="4904" w:type="dxa"/>
          </w:tcPr>
          <w:p w14:paraId="1FEFF344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Cet center:</w:t>
            </w:r>
          </w:p>
        </w:tc>
        <w:tc>
          <w:tcPr>
            <w:tcW w:w="4904" w:type="dxa"/>
          </w:tcPr>
          <w:p w14:paraId="53544421" w14:textId="77777777" w:rsidR="009C4D3A" w:rsidRPr="009C4D3A" w:rsidRDefault="009C4D3A" w:rsidP="009C4D3A">
            <w:pPr>
              <w:spacing w:before="240"/>
              <w:jc w:val="center"/>
            </w:pPr>
            <w:proofErr w:type="spellStart"/>
            <w:r w:rsidRPr="009C4D3A">
              <w:t>Galaxe</w:t>
            </w:r>
            <w:proofErr w:type="spellEnd"/>
            <w:r w:rsidRPr="009C4D3A">
              <w:t xml:space="preserve"> solutions</w:t>
            </w:r>
          </w:p>
        </w:tc>
      </w:tr>
      <w:tr w:rsidR="009C4D3A" w14:paraId="71633733" w14:textId="77777777" w:rsidTr="009C4D3A">
        <w:trPr>
          <w:trHeight w:val="1159"/>
        </w:trPr>
        <w:tc>
          <w:tcPr>
            <w:tcW w:w="4904" w:type="dxa"/>
          </w:tcPr>
          <w:p w14:paraId="75B52794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Centre address:</w:t>
            </w:r>
          </w:p>
        </w:tc>
        <w:tc>
          <w:tcPr>
            <w:tcW w:w="4904" w:type="dxa"/>
          </w:tcPr>
          <w:p w14:paraId="41BC5705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ITPL</w:t>
            </w:r>
          </w:p>
        </w:tc>
      </w:tr>
      <w:tr w:rsidR="009C4D3A" w14:paraId="44DB29C7" w14:textId="77777777" w:rsidTr="009C4D3A">
        <w:trPr>
          <w:trHeight w:val="1159"/>
        </w:trPr>
        <w:tc>
          <w:tcPr>
            <w:tcW w:w="4904" w:type="dxa"/>
          </w:tcPr>
          <w:p w14:paraId="06499E4F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Test timings</w:t>
            </w:r>
          </w:p>
        </w:tc>
        <w:tc>
          <w:tcPr>
            <w:tcW w:w="4904" w:type="dxa"/>
          </w:tcPr>
          <w:p w14:paraId="514AFD10" w14:textId="77777777" w:rsidR="009C4D3A" w:rsidRPr="009C4D3A" w:rsidRDefault="009C4D3A" w:rsidP="009C4D3A">
            <w:pPr>
              <w:spacing w:before="240"/>
              <w:jc w:val="center"/>
            </w:pPr>
            <w:r w:rsidRPr="009C4D3A">
              <w:t>2.00pm</w:t>
            </w:r>
          </w:p>
        </w:tc>
      </w:tr>
    </w:tbl>
    <w:p w14:paraId="4BEB1D34" w14:textId="77777777" w:rsidR="009C4D3A" w:rsidRDefault="009C4D3A">
      <w:pPr>
        <w:rPr>
          <w:b/>
          <w:bCs/>
          <w:sz w:val="44"/>
          <w:szCs w:val="44"/>
        </w:rPr>
      </w:pPr>
    </w:p>
    <w:p w14:paraId="57C370EB" w14:textId="77777777" w:rsidR="009C4D3A" w:rsidRPr="009C4D3A" w:rsidRDefault="009C4D3A">
      <w:pPr>
        <w:rPr>
          <w:b/>
          <w:bCs/>
          <w:sz w:val="44"/>
          <w:szCs w:val="44"/>
        </w:rPr>
      </w:pPr>
    </w:p>
    <w:sectPr w:rsidR="009C4D3A" w:rsidRPr="009C4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3A"/>
    <w:rsid w:val="009C4D3A"/>
    <w:rsid w:val="00C2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8661"/>
  <w15:chartTrackingRefBased/>
  <w15:docId w15:val="{264403F9-27AB-4421-A324-EB0A89DE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Busanahalli Ravindra, Chandu</dc:creator>
  <cp:keywords/>
  <dc:description/>
  <cp:lastModifiedBy>Busanahalli Ravindra, Chandu</cp:lastModifiedBy>
  <cp:revision>1</cp:revision>
  <cp:lastPrinted>2024-10-09T06:03:00Z</cp:lastPrinted>
  <dcterms:created xsi:type="dcterms:W3CDTF">2024-10-09T05:57:00Z</dcterms:created>
  <dcterms:modified xsi:type="dcterms:W3CDTF">2024-10-09T06:06:00Z</dcterms:modified>
</cp:coreProperties>
</file>