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B4C" w:rsidRDefault="008E3B4C" w:rsidP="00A939C4">
      <w:pPr>
        <w:rPr>
          <w:rFonts w:asciiTheme="majorBidi" w:hAnsiTheme="majorBidi" w:cstheme="majorBidi"/>
          <w:color w:val="0D0D0D"/>
          <w:sz w:val="28"/>
          <w:szCs w:val="28"/>
          <w:shd w:val="clear" w:color="auto" w:fill="FFFFFF"/>
        </w:rPr>
      </w:pPr>
    </w:p>
    <w:p w:rsidR="00C6103E" w:rsidRPr="001D31E2" w:rsidRDefault="00C6103E" w:rsidP="00A939C4">
      <w:pPr>
        <w:pStyle w:val="Paragraphedeliste"/>
        <w:numPr>
          <w:ilvl w:val="0"/>
          <w:numId w:val="5"/>
        </w:numPr>
        <w:tabs>
          <w:tab w:val="left" w:pos="426"/>
        </w:tabs>
        <w:ind w:hanging="578"/>
        <w:rPr>
          <w:rFonts w:asciiTheme="majorBidi" w:hAnsiTheme="majorBidi" w:cstheme="majorBidi"/>
          <w:color w:val="0D0D0D"/>
          <w:sz w:val="28"/>
          <w:szCs w:val="28"/>
          <w:highlight w:val="yellow"/>
          <w:shd w:val="clear" w:color="auto" w:fill="FFFFFF"/>
        </w:rPr>
      </w:pPr>
      <w:r w:rsidRPr="001D31E2">
        <w:rPr>
          <w:rFonts w:asciiTheme="majorBidi" w:hAnsiTheme="majorBidi" w:cstheme="majorBidi"/>
          <w:color w:val="0D0D0D"/>
          <w:sz w:val="28"/>
          <w:szCs w:val="28"/>
          <w:highlight w:val="yellow"/>
          <w:shd w:val="clear" w:color="auto" w:fill="FFFFFF"/>
        </w:rPr>
        <w:t xml:space="preserve">Si </w:t>
      </w:r>
      <w:r w:rsidR="00F614BA" w:rsidRPr="001D31E2">
        <w:rPr>
          <w:rFonts w:asciiTheme="majorBidi" w:hAnsiTheme="majorBidi" w:cstheme="majorBidi"/>
          <w:color w:val="0D0D0D"/>
          <w:sz w:val="28"/>
          <w:szCs w:val="28"/>
          <w:highlight w:val="yellow"/>
          <w:shd w:val="clear" w:color="auto" w:fill="FFFFFF"/>
        </w:rPr>
        <w:t xml:space="preserve"> </w:t>
      </w:r>
      <w:r w:rsidRPr="001D31E2">
        <w:rPr>
          <w:rFonts w:asciiTheme="majorBidi" w:hAnsiTheme="majorBidi" w:cstheme="majorBidi"/>
          <w:color w:val="0D0D0D"/>
          <w:sz w:val="28"/>
          <w:szCs w:val="28"/>
          <w:highlight w:val="yellow"/>
          <w:shd w:val="clear" w:color="auto" w:fill="FFFFFF"/>
        </w:rPr>
        <w:t xml:space="preserve">SSAS  n’est pas déjà installer  des que installation </w:t>
      </w:r>
      <w:proofErr w:type="spellStart"/>
      <w:r w:rsidRPr="001D31E2">
        <w:rPr>
          <w:rFonts w:asciiTheme="majorBidi" w:hAnsiTheme="majorBidi" w:cstheme="majorBidi"/>
          <w:color w:val="0D0D0D"/>
          <w:sz w:val="28"/>
          <w:szCs w:val="28"/>
          <w:highlight w:val="yellow"/>
          <w:shd w:val="clear" w:color="auto" w:fill="FFFFFF"/>
        </w:rPr>
        <w:t>sql</w:t>
      </w:r>
      <w:proofErr w:type="spellEnd"/>
      <w:r w:rsidRPr="001D31E2">
        <w:rPr>
          <w:rFonts w:asciiTheme="majorBidi" w:hAnsiTheme="majorBidi" w:cstheme="majorBidi"/>
          <w:color w:val="0D0D0D"/>
          <w:sz w:val="28"/>
          <w:szCs w:val="28"/>
          <w:highlight w:val="yellow"/>
          <w:shd w:val="clear" w:color="auto" w:fill="FFFFFF"/>
        </w:rPr>
        <w:t xml:space="preserve"> server 2019</w:t>
      </w:r>
    </w:p>
    <w:p w:rsidR="00F64CB9" w:rsidRDefault="00F64CB9" w:rsidP="00C6103E">
      <w:pPr>
        <w:rPr>
          <w:rFonts w:asciiTheme="majorBidi" w:hAnsiTheme="majorBidi" w:cstheme="majorBidi"/>
          <w:color w:val="0D0D0D"/>
          <w:sz w:val="28"/>
          <w:szCs w:val="28"/>
          <w:shd w:val="clear" w:color="auto" w:fill="FFFFFF"/>
        </w:rPr>
      </w:pPr>
      <w:r w:rsidRPr="00F64CB9">
        <w:rPr>
          <w:rFonts w:asciiTheme="majorBidi" w:hAnsiTheme="majorBidi" w:cstheme="majorBidi"/>
          <w:color w:val="0D0D0D"/>
          <w:sz w:val="28"/>
          <w:szCs w:val="28"/>
          <w:shd w:val="clear" w:color="auto" w:fill="FFFFFF"/>
        </w:rPr>
        <w:t>Installer SSAS ===</w:t>
      </w:r>
      <w:r w:rsidRPr="00F64CB9">
        <w:rPr>
          <w:rFonts w:asciiTheme="majorBidi" w:hAnsiTheme="majorBidi" w:cstheme="majorBidi"/>
          <w:color w:val="0D0D0D"/>
          <w:sz w:val="28"/>
          <w:szCs w:val="28"/>
          <w:shd w:val="clear" w:color="auto" w:fill="FFFFFF"/>
        </w:rPr>
        <w:sym w:font="Wingdings" w:char="F0E8"/>
      </w:r>
      <w:r w:rsidRPr="00F64CB9">
        <w:rPr>
          <w:rFonts w:asciiTheme="majorBidi" w:hAnsiTheme="majorBidi" w:cstheme="majorBidi"/>
          <w:color w:val="0D0D0D"/>
          <w:sz w:val="28"/>
          <w:szCs w:val="28"/>
          <w:shd w:val="clear" w:color="auto" w:fill="FFFFFF"/>
        </w:rPr>
        <w:t xml:space="preserve"> la solution pour installer SQL Server Management Studio version 2019. </w:t>
      </w:r>
    </w:p>
    <w:p w:rsidR="0052063F" w:rsidRPr="00F64CB9" w:rsidRDefault="0052063F" w:rsidP="003A79A5">
      <w:pPr>
        <w:rPr>
          <w:rFonts w:asciiTheme="majorBidi" w:hAnsiTheme="majorBidi" w:cstheme="majorBidi"/>
          <w:color w:val="0D0D0D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color w:val="0D0D0D"/>
          <w:sz w:val="28"/>
          <w:szCs w:val="28"/>
          <w:shd w:val="clear" w:color="auto" w:fill="FFFFFF"/>
        </w:rPr>
        <w:t>Lien ===</w:t>
      </w:r>
      <w:r w:rsidRPr="0052063F">
        <w:rPr>
          <w:rFonts w:asciiTheme="majorBidi" w:hAnsiTheme="majorBidi" w:cstheme="majorBidi"/>
          <w:color w:val="0D0D0D"/>
          <w:sz w:val="28"/>
          <w:szCs w:val="28"/>
          <w:shd w:val="clear" w:color="auto" w:fill="FFFFFF"/>
        </w:rPr>
        <w:sym w:font="Wingdings" w:char="F0E8"/>
      </w:r>
      <w:r w:rsidR="00FB02CF" w:rsidRPr="00FB02CF">
        <w:t xml:space="preserve"> </w:t>
      </w:r>
      <w:r w:rsidR="00FB02CF" w:rsidRPr="00FB02CF">
        <w:rPr>
          <w:rFonts w:asciiTheme="majorBidi" w:hAnsiTheme="majorBidi" w:cstheme="majorBidi"/>
          <w:color w:val="0D0D0D"/>
          <w:sz w:val="28"/>
          <w:szCs w:val="28"/>
          <w:shd w:val="clear" w:color="auto" w:fill="FFFFFF"/>
        </w:rPr>
        <w:t>https://learn.microsoft.com/fr-fr/sql/ssms/download-sql-server-management-studio-ssms?view=sql-server-ver15</w:t>
      </w:r>
    </w:p>
    <w:p w:rsidR="00F64CB9" w:rsidRPr="00F64CB9" w:rsidRDefault="00F64CB9" w:rsidP="00F64CB9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F64CB9">
        <w:rPr>
          <w:rFonts w:asciiTheme="majorBidi" w:hAnsiTheme="majorBidi" w:cstheme="majorBidi"/>
          <w:color w:val="0D0D0D"/>
          <w:sz w:val="28"/>
          <w:szCs w:val="28"/>
          <w:shd w:val="clear" w:color="auto" w:fill="FFFFFF"/>
        </w:rPr>
        <w:t>Voici les étapes à suivre :</w:t>
      </w:r>
    </w:p>
    <w:p w:rsidR="00F64CB9" w:rsidRDefault="00FF1BDF" w:rsidP="00F64CB9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Style w:val="lev"/>
          <w:rFonts w:ascii="Segoe UI" w:hAnsi="Segoe UI" w:cs="Segoe UI"/>
          <w:color w:val="1F2328"/>
          <w:shd w:val="clear" w:color="auto" w:fill="FFFFFF"/>
        </w:rPr>
        <w:t>Étape 1 :</w:t>
      </w:r>
      <w:r>
        <w:rPr>
          <w:rFonts w:ascii="Segoe UI" w:hAnsi="Segoe UI" w:cs="Segoe UI"/>
          <w:color w:val="1F2328"/>
          <w:shd w:val="clear" w:color="auto" w:fill="FFFFFF"/>
        </w:rPr>
        <w:t> Cliquez sur « Nouvelle installation autonome de SQL Server ou ajoutez des fonctionnalités à une installation existante »</w:t>
      </w:r>
    </w:p>
    <w:p w:rsidR="00444CD3" w:rsidRDefault="00D44E93" w:rsidP="00F64CB9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94615</wp:posOffset>
            </wp:positionV>
            <wp:extent cx="5062451" cy="3811905"/>
            <wp:effectExtent l="0" t="0" r="508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451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4CD3" w:rsidRPr="00F64CB9" w:rsidRDefault="00444CD3" w:rsidP="00F64CB9">
      <w:pPr>
        <w:rPr>
          <w:rFonts w:asciiTheme="majorBidi" w:hAnsiTheme="majorBidi" w:cstheme="majorBidi"/>
          <w:sz w:val="28"/>
          <w:szCs w:val="28"/>
        </w:rPr>
      </w:pPr>
    </w:p>
    <w:p w:rsidR="00F64CB9" w:rsidRPr="00F64CB9" w:rsidRDefault="00F64CB9" w:rsidP="00F64CB9">
      <w:pPr>
        <w:rPr>
          <w:rFonts w:asciiTheme="majorBidi" w:hAnsiTheme="majorBidi" w:cstheme="majorBidi"/>
          <w:sz w:val="28"/>
          <w:szCs w:val="28"/>
        </w:rPr>
      </w:pPr>
    </w:p>
    <w:p w:rsidR="00F64CB9" w:rsidRPr="00F64CB9" w:rsidRDefault="00F64CB9" w:rsidP="00C774C7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Default="00942F7F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-381635</wp:posOffset>
            </wp:positionH>
            <wp:positionV relativeFrom="paragraph">
              <wp:posOffset>261620</wp:posOffset>
            </wp:positionV>
            <wp:extent cx="5204460" cy="3926292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92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E93">
        <w:rPr>
          <w:rStyle w:val="lev"/>
          <w:rFonts w:ascii="Segoe UI" w:hAnsi="Segoe UI" w:cs="Segoe UI"/>
          <w:color w:val="1F2328"/>
          <w:shd w:val="clear" w:color="auto" w:fill="FFFFFF"/>
        </w:rPr>
        <w:t>Étape 2 :</w:t>
      </w:r>
      <w:r w:rsidR="00D44E93">
        <w:rPr>
          <w:rFonts w:ascii="Segoe UI" w:hAnsi="Segoe UI" w:cs="Segoe UI"/>
          <w:color w:val="1F2328"/>
          <w:shd w:val="clear" w:color="auto" w:fill="FFFFFF"/>
        </w:rPr>
        <w:t> Cliquez sur "Suivant"</w:t>
      </w:r>
    </w:p>
    <w:p w:rsidR="00D44E93" w:rsidRPr="00F64CB9" w:rsidRDefault="00D44E93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Default="008D3304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Style w:val="lev"/>
          <w:rFonts w:ascii="Segoe UI" w:hAnsi="Segoe UI" w:cs="Segoe UI"/>
          <w:color w:val="1F2328"/>
          <w:shd w:val="clear" w:color="auto" w:fill="FFFFFF"/>
        </w:rPr>
        <w:t>Étape 3 :</w:t>
      </w:r>
      <w:r>
        <w:rPr>
          <w:rFonts w:ascii="Segoe UI" w:hAnsi="Segoe UI" w:cs="Segoe UI"/>
          <w:color w:val="1F2328"/>
          <w:shd w:val="clear" w:color="auto" w:fill="FFFFFF"/>
        </w:rPr>
        <w:t> Cliquez sur "Suivant"</w:t>
      </w:r>
    </w:p>
    <w:p w:rsidR="00400BB5" w:rsidRPr="00F64CB9" w:rsidRDefault="00400BB5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760720" cy="440563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Default="00A22117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Style w:val="lev"/>
          <w:rFonts w:ascii="Segoe UI" w:hAnsi="Segoe UI" w:cs="Segoe UI"/>
          <w:color w:val="1F2328"/>
          <w:shd w:val="clear" w:color="auto" w:fill="FFFFFF"/>
        </w:rPr>
        <w:t>Étape 4 :</w:t>
      </w:r>
      <w:r>
        <w:rPr>
          <w:rFonts w:ascii="Segoe UI" w:hAnsi="Segoe UI" w:cs="Segoe UI"/>
          <w:color w:val="1F2328"/>
          <w:shd w:val="clear" w:color="auto" w:fill="FFFFFF"/>
        </w:rPr>
        <w:t> Cliquez sur "Suivant"</w:t>
      </w:r>
    </w:p>
    <w:p w:rsidR="00227C3F" w:rsidRPr="00F64CB9" w:rsidRDefault="00227C3F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-114935</wp:posOffset>
            </wp:positionH>
            <wp:positionV relativeFrom="paragraph">
              <wp:posOffset>63500</wp:posOffset>
            </wp:positionV>
            <wp:extent cx="5532120" cy="3728720"/>
            <wp:effectExtent l="0" t="0" r="0" b="508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Default="005A7F8F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Style w:val="lev"/>
          <w:rFonts w:ascii="Segoe UI" w:hAnsi="Segoe UI" w:cs="Segoe UI"/>
          <w:color w:val="1F2328"/>
          <w:shd w:val="clear" w:color="auto" w:fill="FFFFFF"/>
        </w:rPr>
        <w:t>Étape 5 :</w:t>
      </w:r>
      <w:r>
        <w:rPr>
          <w:rFonts w:ascii="Segoe UI" w:hAnsi="Segoe UI" w:cs="Segoe UI"/>
          <w:color w:val="1F2328"/>
          <w:shd w:val="clear" w:color="auto" w:fill="FFFFFF"/>
        </w:rPr>
        <w:t> Cliquez sur "Suivant"</w:t>
      </w:r>
    </w:p>
    <w:p w:rsidR="005A7F8F" w:rsidRPr="00F64CB9" w:rsidRDefault="005A7F8F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760720" cy="4267835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Default="002D6E79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-168275</wp:posOffset>
            </wp:positionH>
            <wp:positionV relativeFrom="paragraph">
              <wp:posOffset>337185</wp:posOffset>
            </wp:positionV>
            <wp:extent cx="5760720" cy="4286885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Style w:val="lev"/>
          <w:rFonts w:ascii="Segoe UI" w:hAnsi="Segoe UI" w:cs="Segoe UI"/>
          <w:color w:val="1F2328"/>
          <w:shd w:val="clear" w:color="auto" w:fill="FFFFFF"/>
        </w:rPr>
        <w:t>Step</w:t>
      </w:r>
      <w:proofErr w:type="spellEnd"/>
      <w:r>
        <w:rPr>
          <w:rStyle w:val="lev"/>
          <w:rFonts w:ascii="Segoe UI" w:hAnsi="Segoe UI" w:cs="Segoe UI"/>
          <w:color w:val="1F2328"/>
          <w:shd w:val="clear" w:color="auto" w:fill="FFFFFF"/>
        </w:rPr>
        <w:t xml:space="preserve"> 6:</w:t>
      </w:r>
      <w:r>
        <w:rPr>
          <w:rFonts w:ascii="Segoe UI" w:hAnsi="Segoe UI" w:cs="Segoe UI"/>
          <w:color w:val="1F2328"/>
          <w:shd w:val="clear" w:color="auto" w:fill="FFFFFF"/>
        </w:rPr>
        <w:t> Click "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Next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"</w:t>
      </w:r>
    </w:p>
    <w:p w:rsidR="002D6E79" w:rsidRDefault="002D6E79">
      <w:pPr>
        <w:rPr>
          <w:rFonts w:ascii="Segoe UI" w:hAnsi="Segoe UI" w:cs="Segoe UI"/>
          <w:color w:val="1F2328"/>
          <w:shd w:val="clear" w:color="auto" w:fill="FFFFFF"/>
        </w:rPr>
      </w:pPr>
    </w:p>
    <w:p w:rsidR="002D6E79" w:rsidRPr="00F64CB9" w:rsidRDefault="002D6E79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2D6E79">
      <w:pPr>
        <w:rPr>
          <w:rFonts w:asciiTheme="majorBidi" w:hAnsiTheme="majorBidi" w:cstheme="majorBidi"/>
          <w:sz w:val="28"/>
          <w:szCs w:val="28"/>
        </w:rPr>
      </w:pPr>
      <w:r>
        <w:rPr>
          <w:rStyle w:val="lev"/>
          <w:rFonts w:ascii="Segoe UI" w:hAnsi="Segoe UI" w:cs="Segoe UI"/>
          <w:color w:val="1F2328"/>
          <w:shd w:val="clear" w:color="auto" w:fill="FFFFFF"/>
        </w:rPr>
        <w:t>Étape 7 :</w:t>
      </w:r>
      <w:r>
        <w:rPr>
          <w:rFonts w:ascii="Segoe UI" w:hAnsi="Segoe UI" w:cs="Segoe UI"/>
          <w:color w:val="1F2328"/>
          <w:shd w:val="clear" w:color="auto" w:fill="FFFFFF"/>
        </w:rPr>
        <w:t xml:space="preserve"> Cochez « Services du moteur de base de données » et </w:t>
      </w:r>
      <w:r w:rsidRPr="00C00E41">
        <w:rPr>
          <w:rFonts w:ascii="Segoe UI" w:hAnsi="Segoe UI" w:cs="Segoe UI"/>
          <w:color w:val="1F2328"/>
          <w:highlight w:val="yellow"/>
          <w:shd w:val="clear" w:color="auto" w:fill="FFFFFF"/>
        </w:rPr>
        <w:t xml:space="preserve">« </w:t>
      </w:r>
      <w:r w:rsidRPr="00C00E41">
        <w:rPr>
          <w:rFonts w:ascii="Segoe UI" w:hAnsi="Segoe UI" w:cs="Segoe UI"/>
          <w:highlight w:val="yellow"/>
          <w:shd w:val="clear" w:color="auto" w:fill="FFFFFF"/>
        </w:rPr>
        <w:t xml:space="preserve">Services d'analyse </w:t>
      </w:r>
      <w:r w:rsidRPr="00C00E41">
        <w:rPr>
          <w:rFonts w:ascii="Segoe UI" w:hAnsi="Segoe UI" w:cs="Segoe UI"/>
          <w:color w:val="1F2328"/>
          <w:highlight w:val="yellow"/>
          <w:shd w:val="clear" w:color="auto" w:fill="FFFFFF"/>
        </w:rPr>
        <w:t>»</w:t>
      </w:r>
      <w:r>
        <w:rPr>
          <w:rFonts w:ascii="Segoe UI" w:hAnsi="Segoe UI" w:cs="Segoe UI"/>
          <w:color w:val="1F2328"/>
          <w:shd w:val="clear" w:color="auto" w:fill="FFFFFF"/>
        </w:rPr>
        <w:t xml:space="preserve"> &gt; Cliquez sur « Suivant »</w:t>
      </w:r>
    </w:p>
    <w:p w:rsidR="00C94BCF" w:rsidRPr="00F64CB9" w:rsidRDefault="002D6E79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-38735</wp:posOffset>
            </wp:positionH>
            <wp:positionV relativeFrom="paragraph">
              <wp:posOffset>156845</wp:posOffset>
            </wp:positionV>
            <wp:extent cx="5760720" cy="435229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Default="00C94BCF">
      <w:pPr>
        <w:rPr>
          <w:rFonts w:asciiTheme="majorBidi" w:hAnsiTheme="majorBidi" w:cstheme="majorBidi"/>
          <w:sz w:val="28"/>
          <w:szCs w:val="28"/>
        </w:rPr>
      </w:pPr>
    </w:p>
    <w:p w:rsidR="002D6E79" w:rsidRDefault="002D6E7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</w:t>
      </w:r>
      <w:r w:rsidR="00801A45">
        <w:rPr>
          <w:rFonts w:asciiTheme="majorBidi" w:hAnsiTheme="majorBidi" w:cstheme="majorBidi"/>
          <w:sz w:val="28"/>
          <w:szCs w:val="28"/>
        </w:rPr>
        <w:t>**</w:t>
      </w:r>
      <w:r>
        <w:rPr>
          <w:rFonts w:asciiTheme="majorBidi" w:hAnsiTheme="majorBidi" w:cstheme="majorBidi"/>
          <w:sz w:val="28"/>
          <w:szCs w:val="28"/>
        </w:rPr>
        <w:t>****</w:t>
      </w:r>
      <w:r w:rsidRPr="00801A45">
        <w:rPr>
          <w:rFonts w:asciiTheme="majorBidi" w:hAnsiTheme="majorBidi" w:cstheme="majorBidi"/>
          <w:sz w:val="28"/>
          <w:szCs w:val="28"/>
          <w:highlight w:val="yellow"/>
        </w:rPr>
        <w:t xml:space="preserve">très important de cocher </w:t>
      </w:r>
      <w:r w:rsidR="005F20F5" w:rsidRPr="00801A45">
        <w:rPr>
          <w:rFonts w:asciiTheme="majorBidi" w:hAnsiTheme="majorBidi" w:cstheme="majorBidi"/>
          <w:sz w:val="28"/>
          <w:szCs w:val="28"/>
          <w:highlight w:val="yellow"/>
        </w:rPr>
        <w:t>Analysis Services</w:t>
      </w:r>
      <w:r w:rsidR="005F20F5">
        <w:rPr>
          <w:rFonts w:asciiTheme="majorBidi" w:hAnsiTheme="majorBidi" w:cstheme="majorBidi"/>
          <w:sz w:val="28"/>
          <w:szCs w:val="28"/>
        </w:rPr>
        <w:t xml:space="preserve"> ***********</w:t>
      </w:r>
    </w:p>
    <w:p w:rsidR="005F20F5" w:rsidRDefault="00F8085A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264160</wp:posOffset>
            </wp:positionV>
            <wp:extent cx="4472940" cy="2777059"/>
            <wp:effectExtent l="0" t="0" r="3810" b="444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777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0F5">
        <w:rPr>
          <w:rStyle w:val="lev"/>
          <w:rFonts w:ascii="Segoe UI" w:hAnsi="Segoe UI" w:cs="Segoe UI"/>
          <w:color w:val="1F2328"/>
          <w:shd w:val="clear" w:color="auto" w:fill="FFFFFF"/>
        </w:rPr>
        <w:t>Étape 8 :</w:t>
      </w:r>
      <w:r w:rsidR="005F20F5">
        <w:rPr>
          <w:rFonts w:ascii="Segoe UI" w:hAnsi="Segoe UI" w:cs="Segoe UI"/>
          <w:color w:val="1F2328"/>
          <w:shd w:val="clear" w:color="auto" w:fill="FFFFFF"/>
        </w:rPr>
        <w:t> Insérer une instance de nom &gt; Cliquez sur « Suivant »</w:t>
      </w:r>
    </w:p>
    <w:p w:rsidR="00D7791A" w:rsidRPr="00F64CB9" w:rsidRDefault="00D7791A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Default="00297A1D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304165</wp:posOffset>
            </wp:positionV>
            <wp:extent cx="5600700" cy="2758440"/>
            <wp:effectExtent l="0" t="0" r="0" b="381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lev"/>
          <w:rFonts w:ascii="Segoe UI" w:hAnsi="Segoe UI" w:cs="Segoe UI"/>
          <w:color w:val="1F2328"/>
          <w:shd w:val="clear" w:color="auto" w:fill="FFFFFF"/>
        </w:rPr>
        <w:t>Étape 9 :</w:t>
      </w:r>
      <w:r>
        <w:rPr>
          <w:rFonts w:ascii="Segoe UI" w:hAnsi="Segoe UI" w:cs="Segoe UI"/>
          <w:color w:val="1F2328"/>
          <w:shd w:val="clear" w:color="auto" w:fill="FFFFFF"/>
        </w:rPr>
        <w:t> Cliquez sur « Suivant »</w:t>
      </w:r>
    </w:p>
    <w:p w:rsidR="00297A1D" w:rsidRPr="00F64CB9" w:rsidRDefault="00297A1D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5B0698" w:rsidP="00340C20">
      <w:pPr>
        <w:rPr>
          <w:rFonts w:asciiTheme="majorBidi" w:hAnsiTheme="majorBidi" w:cstheme="majorBidi"/>
          <w:sz w:val="28"/>
          <w:szCs w:val="28"/>
        </w:rPr>
      </w:pPr>
      <w:r>
        <w:rPr>
          <w:rStyle w:val="lev"/>
          <w:rFonts w:ascii="Segoe UI" w:hAnsi="Segoe UI" w:cs="Segoe UI"/>
          <w:color w:val="1F2328"/>
          <w:shd w:val="clear" w:color="auto" w:fill="FFFFFF"/>
        </w:rPr>
        <w:t>Étape 10 :</w:t>
      </w:r>
      <w:r>
        <w:rPr>
          <w:rFonts w:ascii="Segoe UI" w:hAnsi="Segoe UI" w:cs="Segoe UI"/>
          <w:color w:val="1F2328"/>
          <w:shd w:val="clear" w:color="auto" w:fill="FFFFFF"/>
        </w:rPr>
        <w:t xml:space="preserve"> Cliquez sur « </w:t>
      </w:r>
      <w:bookmarkStart w:id="0" w:name="_GoBack"/>
      <w:bookmarkEnd w:id="0"/>
      <w:r w:rsidR="00CB7FD7" w:rsidRPr="009733CB">
        <w:rPr>
          <w:rFonts w:ascii="Segoe UI" w:hAnsi="Segoe UI" w:cs="Segoe UI"/>
          <w:color w:val="1F2328"/>
          <w:highlight w:val="yellow"/>
          <w:shd w:val="clear" w:color="auto" w:fill="FFFFFF"/>
        </w:rPr>
        <w:t>Multidimensionnel and Data Mining Model</w:t>
      </w:r>
      <w:r>
        <w:rPr>
          <w:rFonts w:ascii="Segoe UI" w:hAnsi="Segoe UI" w:cs="Segoe UI"/>
          <w:color w:val="1F2328"/>
          <w:shd w:val="clear" w:color="auto" w:fill="FFFFFF"/>
        </w:rPr>
        <w:t xml:space="preserve"> » &gt; Cliquez sur « Suivant </w:t>
      </w:r>
      <w:r w:rsidR="00340C20">
        <w:rPr>
          <w:rFonts w:ascii="Segoe UI" w:hAnsi="Segoe UI" w:cs="Segoe UI"/>
          <w:color w:val="1F2328"/>
          <w:shd w:val="clear" w:color="auto" w:fill="FFFFFF"/>
        </w:rPr>
        <w:t xml:space="preserve"> </w:t>
      </w:r>
    </w:p>
    <w:p w:rsidR="00C94BCF" w:rsidRPr="00F64CB9" w:rsidRDefault="00340C20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-122555</wp:posOffset>
            </wp:positionH>
            <wp:positionV relativeFrom="paragraph">
              <wp:posOffset>94615</wp:posOffset>
            </wp:positionV>
            <wp:extent cx="5760720" cy="4154805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A7CBC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-183515</wp:posOffset>
            </wp:positionH>
            <wp:positionV relativeFrom="paragraph">
              <wp:posOffset>55245</wp:posOffset>
            </wp:positionV>
            <wp:extent cx="5821680" cy="410210"/>
            <wp:effectExtent l="0" t="0" r="7620" b="889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Default="00C94BCF">
      <w:pPr>
        <w:rPr>
          <w:rFonts w:asciiTheme="majorBidi" w:hAnsiTheme="majorBidi" w:cstheme="majorBidi"/>
          <w:sz w:val="28"/>
          <w:szCs w:val="28"/>
        </w:rPr>
      </w:pPr>
    </w:p>
    <w:p w:rsidR="00CA7CBC" w:rsidRDefault="000E7BBA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-130175</wp:posOffset>
            </wp:positionH>
            <wp:positionV relativeFrom="paragraph">
              <wp:posOffset>304165</wp:posOffset>
            </wp:positionV>
            <wp:extent cx="5760720" cy="4298950"/>
            <wp:effectExtent l="0" t="0" r="0" b="635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lev"/>
          <w:rFonts w:ascii="Segoe UI" w:hAnsi="Segoe UI" w:cs="Segoe UI"/>
          <w:color w:val="1F2328"/>
          <w:shd w:val="clear" w:color="auto" w:fill="FFFFFF"/>
        </w:rPr>
        <w:t>Étape 11 :</w:t>
      </w:r>
      <w:r>
        <w:rPr>
          <w:rFonts w:ascii="Segoe UI" w:hAnsi="Segoe UI" w:cs="Segoe UI"/>
          <w:color w:val="1F2328"/>
          <w:shd w:val="clear" w:color="auto" w:fill="FFFFFF"/>
        </w:rPr>
        <w:t> Cliquez sur « Installer »</w:t>
      </w:r>
    </w:p>
    <w:p w:rsidR="00CA7CBC" w:rsidRDefault="00CA7CBC">
      <w:pPr>
        <w:rPr>
          <w:rFonts w:asciiTheme="majorBidi" w:hAnsiTheme="majorBidi" w:cstheme="majorBidi"/>
          <w:sz w:val="28"/>
          <w:szCs w:val="28"/>
        </w:rPr>
      </w:pPr>
    </w:p>
    <w:p w:rsidR="00CA7CBC" w:rsidRDefault="00CA7CBC">
      <w:pPr>
        <w:rPr>
          <w:rFonts w:asciiTheme="majorBidi" w:hAnsiTheme="majorBidi" w:cstheme="majorBidi"/>
          <w:sz w:val="28"/>
          <w:szCs w:val="28"/>
        </w:rPr>
      </w:pPr>
    </w:p>
    <w:p w:rsidR="00CA7CBC" w:rsidRDefault="00CA7CBC">
      <w:pPr>
        <w:rPr>
          <w:rFonts w:asciiTheme="majorBidi" w:hAnsiTheme="majorBidi" w:cstheme="majorBidi"/>
          <w:sz w:val="28"/>
          <w:szCs w:val="28"/>
        </w:rPr>
      </w:pPr>
    </w:p>
    <w:p w:rsidR="00CA7CBC" w:rsidRDefault="00CA7CBC">
      <w:pPr>
        <w:rPr>
          <w:rFonts w:asciiTheme="majorBidi" w:hAnsiTheme="majorBidi" w:cstheme="majorBidi"/>
          <w:sz w:val="28"/>
          <w:szCs w:val="28"/>
        </w:rPr>
      </w:pPr>
    </w:p>
    <w:p w:rsidR="00CA7CBC" w:rsidRDefault="00CA7CBC">
      <w:pPr>
        <w:rPr>
          <w:rFonts w:asciiTheme="majorBidi" w:hAnsiTheme="majorBidi" w:cstheme="majorBidi"/>
          <w:sz w:val="28"/>
          <w:szCs w:val="28"/>
        </w:rPr>
      </w:pPr>
    </w:p>
    <w:p w:rsidR="00CA7CBC" w:rsidRDefault="00CA7CBC">
      <w:pPr>
        <w:rPr>
          <w:rFonts w:asciiTheme="majorBidi" w:hAnsiTheme="majorBidi" w:cstheme="majorBidi"/>
          <w:sz w:val="28"/>
          <w:szCs w:val="28"/>
        </w:rPr>
      </w:pPr>
    </w:p>
    <w:p w:rsidR="00CA7CBC" w:rsidRDefault="00CA7CBC">
      <w:pPr>
        <w:rPr>
          <w:rFonts w:asciiTheme="majorBidi" w:hAnsiTheme="majorBidi" w:cstheme="majorBidi"/>
          <w:sz w:val="28"/>
          <w:szCs w:val="28"/>
        </w:rPr>
      </w:pPr>
    </w:p>
    <w:p w:rsidR="00CA7CBC" w:rsidRDefault="00CA7CBC">
      <w:pPr>
        <w:rPr>
          <w:rFonts w:asciiTheme="majorBidi" w:hAnsiTheme="majorBidi" w:cstheme="majorBidi"/>
          <w:sz w:val="28"/>
          <w:szCs w:val="28"/>
        </w:rPr>
      </w:pPr>
    </w:p>
    <w:p w:rsidR="00CA7CBC" w:rsidRDefault="00CA7CBC">
      <w:pPr>
        <w:rPr>
          <w:rFonts w:asciiTheme="majorBidi" w:hAnsiTheme="majorBidi" w:cstheme="majorBidi"/>
          <w:sz w:val="28"/>
          <w:szCs w:val="28"/>
        </w:rPr>
      </w:pPr>
    </w:p>
    <w:p w:rsidR="00CA7CBC" w:rsidRDefault="00CA7CBC">
      <w:pPr>
        <w:rPr>
          <w:rFonts w:asciiTheme="majorBidi" w:hAnsiTheme="majorBidi" w:cstheme="majorBidi"/>
          <w:sz w:val="28"/>
          <w:szCs w:val="28"/>
        </w:rPr>
      </w:pPr>
    </w:p>
    <w:p w:rsidR="00CA7CBC" w:rsidRDefault="00CA7CBC">
      <w:pPr>
        <w:rPr>
          <w:rFonts w:asciiTheme="majorBidi" w:hAnsiTheme="majorBidi" w:cstheme="majorBidi"/>
          <w:sz w:val="28"/>
          <w:szCs w:val="28"/>
        </w:rPr>
      </w:pPr>
    </w:p>
    <w:p w:rsidR="00CA7CBC" w:rsidRDefault="00CA7CBC">
      <w:pPr>
        <w:rPr>
          <w:rFonts w:asciiTheme="majorBidi" w:hAnsiTheme="majorBidi" w:cstheme="majorBidi"/>
          <w:sz w:val="28"/>
          <w:szCs w:val="28"/>
        </w:rPr>
      </w:pPr>
    </w:p>
    <w:p w:rsidR="00CA7CBC" w:rsidRPr="00F64CB9" w:rsidRDefault="00CA7CBC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Default="00627ED6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-335915</wp:posOffset>
            </wp:positionH>
            <wp:positionV relativeFrom="paragraph">
              <wp:posOffset>329565</wp:posOffset>
            </wp:positionV>
            <wp:extent cx="5760720" cy="4255135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lev"/>
          <w:rFonts w:ascii="Segoe UI" w:hAnsi="Segoe UI" w:cs="Segoe UI"/>
          <w:color w:val="1F2328"/>
          <w:shd w:val="clear" w:color="auto" w:fill="FFFFFF"/>
        </w:rPr>
        <w:t>Étape 12 :</w:t>
      </w:r>
      <w:r>
        <w:rPr>
          <w:rFonts w:ascii="Segoe UI" w:hAnsi="Segoe UI" w:cs="Segoe UI"/>
          <w:color w:val="1F2328"/>
          <w:shd w:val="clear" w:color="auto" w:fill="FFFFFF"/>
        </w:rPr>
        <w:t> Installation terminée</w:t>
      </w:r>
    </w:p>
    <w:p w:rsidR="00627ED6" w:rsidRPr="00F64CB9" w:rsidRDefault="00627ED6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p w:rsidR="00C94BCF" w:rsidRPr="00F64CB9" w:rsidRDefault="00C94BCF">
      <w:pPr>
        <w:rPr>
          <w:rFonts w:asciiTheme="majorBidi" w:hAnsiTheme="majorBidi" w:cstheme="majorBidi"/>
          <w:sz w:val="28"/>
          <w:szCs w:val="28"/>
        </w:rPr>
      </w:pPr>
    </w:p>
    <w:sectPr w:rsidR="00C94BCF" w:rsidRPr="00F64CB9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7237" w:rsidRDefault="00A37237" w:rsidP="00C774C7">
      <w:pPr>
        <w:spacing w:after="0" w:line="240" w:lineRule="auto"/>
      </w:pPr>
      <w:r>
        <w:separator/>
      </w:r>
    </w:p>
  </w:endnote>
  <w:endnote w:type="continuationSeparator" w:id="0">
    <w:p w:rsidR="00A37237" w:rsidRDefault="00A37237" w:rsidP="00C77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94413903"/>
      <w:docPartObj>
        <w:docPartGallery w:val="Page Numbers (Bottom of Page)"/>
        <w:docPartUnique/>
      </w:docPartObj>
    </w:sdtPr>
    <w:sdtEndPr/>
    <w:sdtContent>
      <w:p w:rsidR="008E3B4C" w:rsidRDefault="008E3B4C">
        <w:pPr>
          <w:pStyle w:val="Pieddepage"/>
        </w:pPr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14" name="Group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5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E3B4C" w:rsidRDefault="008E3B4C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9733CB">
                                  <w:rPr>
                                    <w:noProof/>
                                  </w:rPr>
                                  <w:t>6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e 14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">
                  <v:rect id="Rectangle 20" o:spid="_x0000_s1027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8kVsIA&#10;AADbAAAADwAAAGRycy9kb3ducmV2LnhtbERPTWvCQBC9C/6HZQRvummxNqSuIpZK8VAwKfQ6ZCeb&#10;0OxsyG6T+O+7BaG3ebzP2R0m24qBet84VvCwTkAQl043bBR8Fm+rFIQPyBpbx6TgRh4O+/lsh5l2&#10;I19pyIMRMYR9hgrqELpMSl/WZNGvXUccucr1FkOEvZG6xzGG21Y+JslWWmw4NtTY0amm8jv/sQq2&#10;htN8KnS1sfmHuSTP1ev5q1JquZiOLyACTeFffHe/6zj/Cf5+iQfI/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3yRWwgAAANsAAAAPAAAAAAAAAAAAAAAAAJgCAABkcnMvZG93&#10;bnJldi54bWxQSwUGAAAAAAQABAD1AAAAhwMAAAAA&#10;" strokecolor="#737373"/>
                  <v:rect id="Rectangle 21" o:spid="_x0000_s1028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OAVMEA&#10;AADbAAAADwAAAGRycy9kb3ducmV2LnhtbERP22oCMRB9L/gPYYS+1awFb6tRrGCxFARXP2DYjJvF&#10;zWRJoq5+fVMo9G0O5zqLVWcbcSMfascKhoMMBHHpdM2VgtNx+zYFESKyxsYxKXhQgNWy97LAXLs7&#10;H+hWxEqkEA45KjAxtrmUoTRkMQxcS5y4s/MWY4K+ktrjPYXbRr5n2VharDk1GGxpY6i8FFerwHaP&#10;j2P7/fmcmDPvZwf/NTkVI6Ve+916DiJSF//Ff+6dTvPH8PtLOkA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zgFTBAAAA2wAAAA8AAAAAAAAAAAAAAAAAmAIAAGRycy9kb3du&#10;cmV2LnhtbFBLBQYAAAAABAAEAPUAAACGAwAAAAA=&#10;" strokecolor="#737373"/>
                  <v:rect id="Rectangle 22" o:spid="_x0000_s1029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rBAsIA&#10;AADbAAAADwAAAGRycy9kb3ducmV2LnhtbERPS2vCQBC+C/6HZQrezCa2JhJdRYSCpSfT9tDbkJ08&#10;aHY2ZNck/ffdQqG3+fieczjNphMjDa61rCCJYhDEpdUt1wre357XOxDOI2vsLJOCb3JwOi4XB8y1&#10;nfhGY+FrEULY5aig8b7PpXRlQwZdZHviwFV2MOgDHGqpB5xCuOnkJo5TabDl0NBgT5eGyq/ibhTI&#10;qpZJ8Zk49/SYfaRpup3vry9KrR7m8x6Ep9n/i//cVx3mZ/D7SzhAH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CsECwgAAANsAAAAPAAAAAAAAAAAAAAAAAJgCAABkcnMvZG93&#10;bnJldi54bWxQSwUGAAAAAAQABAD1AAAAhwMAAAAA&#10;" strokecolor="#737373">
                    <v:textbox>
                      <w:txbxContent>
                        <w:p w:rsidR="008E3B4C" w:rsidRDefault="008E3B4C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9733CB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7237" w:rsidRDefault="00A37237" w:rsidP="00C774C7">
      <w:pPr>
        <w:spacing w:after="0" w:line="240" w:lineRule="auto"/>
      </w:pPr>
      <w:r>
        <w:separator/>
      </w:r>
    </w:p>
  </w:footnote>
  <w:footnote w:type="continuationSeparator" w:id="0">
    <w:p w:rsidR="00A37237" w:rsidRDefault="00A37237" w:rsidP="00C774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3B4C" w:rsidRPr="008E3B4C" w:rsidRDefault="008E3B4C" w:rsidP="008E3B4C">
    <w:pPr>
      <w:pStyle w:val="En-tte"/>
      <w:rPr>
        <w:rFonts w:asciiTheme="majorBidi" w:hAnsiTheme="majorBidi" w:cstheme="majorBidi"/>
        <w:sz w:val="28"/>
        <w:szCs w:val="28"/>
      </w:rPr>
    </w:pPr>
    <w:r>
      <w:rPr>
        <w:rFonts w:asciiTheme="majorBidi" w:hAnsiTheme="majorBidi" w:cstheme="majorBidi"/>
        <w:sz w:val="28"/>
        <w:szCs w:val="28"/>
      </w:rPr>
      <w:t xml:space="preserve">  </w:t>
    </w:r>
    <w:r w:rsidRPr="008E3B4C">
      <w:rPr>
        <w:rFonts w:asciiTheme="majorBidi" w:hAnsiTheme="majorBidi" w:cstheme="majorBidi"/>
        <w:sz w:val="28"/>
        <w:szCs w:val="28"/>
      </w:rPr>
      <w:t>BOUAZIZ RAHMA</w:t>
    </w:r>
    <w:r>
      <w:rPr>
        <w:rFonts w:asciiTheme="majorBidi" w:hAnsiTheme="majorBidi" w:cstheme="majorBidi"/>
        <w:sz w:val="28"/>
        <w:szCs w:val="28"/>
      </w:rPr>
      <w:t xml:space="preserve">                                                     INSTALLATION  SSAS                          </w:t>
    </w:r>
  </w:p>
  <w:p w:rsidR="008E3B4C" w:rsidRPr="008E3B4C" w:rsidRDefault="008E3B4C" w:rsidP="008E3B4C">
    <w:pPr>
      <w:pStyle w:val="En-tte"/>
      <w:rPr>
        <w:rFonts w:asciiTheme="majorBidi" w:hAnsiTheme="majorBidi" w:cstheme="majorBidi"/>
        <w:sz w:val="28"/>
        <w:szCs w:val="28"/>
      </w:rPr>
    </w:pPr>
    <w:r>
      <w:rPr>
        <w:rFonts w:asciiTheme="majorBidi" w:hAnsiTheme="majorBidi" w:cstheme="majorBidi"/>
        <w:sz w:val="28"/>
        <w:szCs w:val="28"/>
      </w:rPr>
      <w:t xml:space="preserve">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4pt;height:11.4pt" o:bullet="t">
        <v:imagedata r:id="rId1" o:title="msoF7F4"/>
      </v:shape>
    </w:pict>
  </w:numPicBullet>
  <w:abstractNum w:abstractNumId="0" w15:restartNumberingAfterBreak="0">
    <w:nsid w:val="090B10B8"/>
    <w:multiLevelType w:val="hybridMultilevel"/>
    <w:tmpl w:val="0A084DFE"/>
    <w:lvl w:ilvl="0" w:tplc="040C0007">
      <w:start w:val="1"/>
      <w:numFmt w:val="bullet"/>
      <w:lvlText w:val=""/>
      <w:lvlPicBulletId w:val="0"/>
      <w:lvlJc w:val="left"/>
      <w:pPr>
        <w:ind w:left="7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228F70BD"/>
    <w:multiLevelType w:val="hybridMultilevel"/>
    <w:tmpl w:val="AD922756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43CD5"/>
    <w:multiLevelType w:val="hybridMultilevel"/>
    <w:tmpl w:val="0156BF16"/>
    <w:lvl w:ilvl="0" w:tplc="7A98A1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DB2E74"/>
    <w:multiLevelType w:val="multilevel"/>
    <w:tmpl w:val="BC268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070905"/>
    <w:multiLevelType w:val="hybridMultilevel"/>
    <w:tmpl w:val="708ADCF8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CF0"/>
    <w:rsid w:val="000704CF"/>
    <w:rsid w:val="000B5E8D"/>
    <w:rsid w:val="000E7BBA"/>
    <w:rsid w:val="001D31E2"/>
    <w:rsid w:val="00227C3F"/>
    <w:rsid w:val="00297A1D"/>
    <w:rsid w:val="002D6E79"/>
    <w:rsid w:val="00340C20"/>
    <w:rsid w:val="003A79A5"/>
    <w:rsid w:val="00400BB5"/>
    <w:rsid w:val="00444CD3"/>
    <w:rsid w:val="0052063F"/>
    <w:rsid w:val="00564CF0"/>
    <w:rsid w:val="005A7F8F"/>
    <w:rsid w:val="005B0698"/>
    <w:rsid w:val="005F20F5"/>
    <w:rsid w:val="00627ED6"/>
    <w:rsid w:val="00801A45"/>
    <w:rsid w:val="00826CA0"/>
    <w:rsid w:val="008D3304"/>
    <w:rsid w:val="008E3B4C"/>
    <w:rsid w:val="008F07CA"/>
    <w:rsid w:val="00937036"/>
    <w:rsid w:val="00942F7F"/>
    <w:rsid w:val="009733CB"/>
    <w:rsid w:val="00A22117"/>
    <w:rsid w:val="00A37237"/>
    <w:rsid w:val="00A939C4"/>
    <w:rsid w:val="00AB3FED"/>
    <w:rsid w:val="00B8536E"/>
    <w:rsid w:val="00C00E41"/>
    <w:rsid w:val="00C6103E"/>
    <w:rsid w:val="00C774C7"/>
    <w:rsid w:val="00C94BCF"/>
    <w:rsid w:val="00CA7CBC"/>
    <w:rsid w:val="00CB7FD7"/>
    <w:rsid w:val="00D44E93"/>
    <w:rsid w:val="00D7791A"/>
    <w:rsid w:val="00DB7B1A"/>
    <w:rsid w:val="00EA659F"/>
    <w:rsid w:val="00F11ACD"/>
    <w:rsid w:val="00F614BA"/>
    <w:rsid w:val="00F64CB9"/>
    <w:rsid w:val="00F8085A"/>
    <w:rsid w:val="00FB02CF"/>
    <w:rsid w:val="00FF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3E916D5-01C5-4AEB-9D56-B6BE7B545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774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774C7"/>
  </w:style>
  <w:style w:type="paragraph" w:styleId="Pieddepage">
    <w:name w:val="footer"/>
    <w:basedOn w:val="Normal"/>
    <w:link w:val="PieddepageCar"/>
    <w:uiPriority w:val="99"/>
    <w:unhideWhenUsed/>
    <w:rsid w:val="00C774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774C7"/>
  </w:style>
  <w:style w:type="paragraph" w:styleId="Paragraphedeliste">
    <w:name w:val="List Paragraph"/>
    <w:basedOn w:val="Normal"/>
    <w:uiPriority w:val="34"/>
    <w:qFormat/>
    <w:rsid w:val="00F64CB9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FF1B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6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181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40</cp:revision>
  <dcterms:created xsi:type="dcterms:W3CDTF">2024-04-17T12:49:00Z</dcterms:created>
  <dcterms:modified xsi:type="dcterms:W3CDTF">2024-04-23T20:07:00Z</dcterms:modified>
</cp:coreProperties>
</file>