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hdphoto2.wdp" ContentType="image/vnd.ms-photo"/>
  <Override PartName="/word/media/image3.png" ContentType="image/png"/>
  <Override PartName="/word/media/image1.jpeg" ContentType="image/jpeg"/>
  <Override PartName="/word/media/hdphoto1.wdp" ContentType="image/vnd.ms-photo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747" w:type="dxa"/>
        <w:jc w:val="left"/>
        <w:tblInd w:w="109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526"/>
        <w:gridCol w:w="8220"/>
      </w:tblGrid>
      <w:tr>
        <w:trPr/>
        <w:tc>
          <w:tcPr>
            <w:tcW w:w="1526" w:type="dxa"/>
            <w:vMerge w:val="restart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-19050</wp:posOffset>
                  </wp:positionV>
                  <wp:extent cx="675640" cy="840740"/>
                  <wp:effectExtent l="0" t="0" r="0" b="0"/>
                  <wp:wrapNone/>
                  <wp:docPr id="1" name="Picture 30" descr="Dinas Kehutan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0" descr="Dinas Kehutan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4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b/>
                <w:b/>
                <w:szCs w:val="24"/>
                <w:lang w:val="fi-FI"/>
              </w:rPr>
            </w:pPr>
            <w:r>
              <w:rPr>
                <w:rFonts w:cs="Tahoma" w:ascii="Tahoma" w:hAnsi="Tahoma"/>
                <w:b/>
                <w:szCs w:val="24"/>
                <w:lang w:val="fi-FI"/>
              </w:rPr>
              <w:t>PEMERINTAH PROVINSI JAWA TIMUR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b/>
                <w:b/>
                <w:sz w:val="28"/>
                <w:szCs w:val="28"/>
                <w:lang w:val="fi-FI"/>
              </w:rPr>
            </w:pPr>
            <w:r>
              <w:rPr>
                <w:rFonts w:cs="Tahoma" w:ascii="Tahoma" w:hAnsi="Tahoma"/>
                <w:b/>
                <w:sz w:val="28"/>
                <w:szCs w:val="28"/>
                <w:lang w:val="fi-FI"/>
              </w:rPr>
              <w:t>DINAS KEHUTANAN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b/>
                <w:b/>
                <w:szCs w:val="24"/>
                <w:lang w:val="fi-FI"/>
              </w:rPr>
            </w:pPr>
            <w:r>
              <w:rPr>
                <w:rFonts w:cs="Tahoma" w:ascii="Tahoma" w:hAnsi="Tahoma"/>
                <w:b/>
                <w:szCs w:val="24"/>
                <w:lang w:val="fi-FI"/>
              </w:rPr>
              <w:t>UPT TAMAN HUTAN RAYA (TAHURA) R. SOERJO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sz w:val="22"/>
                <w:szCs w:val="22"/>
                <w:lang w:val="fi-FI"/>
              </w:rPr>
            </w:pPr>
            <w:r>
              <w:rPr>
                <w:rFonts w:cs="Tahoma" w:ascii="Tahoma" w:hAnsi="Tahoma"/>
                <w:sz w:val="22"/>
                <w:szCs w:val="22"/>
                <w:lang w:val="fi-FI"/>
              </w:rPr>
              <w:t>Alamat : JL. Simpang Panji Suroso Kav. 144 Telp. / Fax. 0341 – 483254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b/>
                <w:b/>
                <w:szCs w:val="22"/>
                <w:lang w:val="id-ID"/>
              </w:rPr>
            </w:pPr>
            <w:r>
              <w:rPr>
                <w:rFonts w:cs="Tahoma" w:ascii="Tahoma" w:hAnsi="Tahoma"/>
                <w:b/>
                <w:szCs w:val="22"/>
                <w:lang w:val="id-ID"/>
              </w:rPr>
              <w:t>MALANG</w:t>
            </w:r>
          </w:p>
        </w:tc>
      </w:tr>
    </w:tbl>
    <w:p>
      <w:pPr>
        <w:pStyle w:val="Normal"/>
        <w:spacing w:before="180" w:after="120"/>
        <w:jc w:val="center"/>
        <w:rPr>
          <w:rFonts w:ascii="Tahoma" w:hAnsi="Tahoma" w:cs="Tahoma"/>
          <w:b/>
          <w:b/>
          <w:sz w:val="22"/>
          <w:szCs w:val="22"/>
          <w:u w:val="single"/>
          <w:lang w:val="id-ID"/>
        </w:rPr>
      </w:pPr>
      <w:r>
        <mc:AlternateContent>
          <mc:Choice Requires="wps">
            <w:drawing>
              <wp:anchor behindDoc="0" distT="0" distB="0" distL="114300" distR="113665" simplePos="0" locked="0" layoutInCell="1" allowOverlap="1" relativeHeight="2" wp14:anchorId="22351F96">
                <wp:simplePos x="0" y="0"/>
                <wp:positionH relativeFrom="column">
                  <wp:posOffset>-150495</wp:posOffset>
                </wp:positionH>
                <wp:positionV relativeFrom="paragraph">
                  <wp:posOffset>36195</wp:posOffset>
                </wp:positionV>
                <wp:extent cx="6876415" cy="1270"/>
                <wp:effectExtent l="0" t="19050" r="20320" b="38100"/>
                <wp:wrapNone/>
                <wp:docPr id="2" name="Straight Connector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640" cy="720"/>
                        </a:xfrm>
                        <a:prstGeom prst="line">
                          <a:avLst/>
                        </a:prstGeom>
                        <a:ln w="572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1.85pt,2.85pt" to="529.5pt,2.85pt" ID="Straight Connector 31" stroked="t" style="position:absolute" wp14:anchorId="22351F96">
                <v:stroke color="black" weight="5724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5" wp14:anchorId="6980EF3D">
                <wp:simplePos x="0" y="0"/>
                <wp:positionH relativeFrom="margin">
                  <wp:posOffset>551815</wp:posOffset>
                </wp:positionH>
                <wp:positionV relativeFrom="margin">
                  <wp:posOffset>1194435</wp:posOffset>
                </wp:positionV>
                <wp:extent cx="5767705" cy="8064500"/>
                <wp:effectExtent l="0" t="0" r="5080" b="0"/>
                <wp:wrapNone/>
                <wp:docPr id="3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"/>
                        <pic:cNvPicPr/>
                      </pic:nvPicPr>
                      <pic:blipFill>
                        <a:blip r:embed="rId3">
                          <a:lum bright="70000" contrast="-70000"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">
                                  <a14:imgEffect>
                                    <a14:saturation colorTemp="11200" sat="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767200" cy="806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" stroked="f" style="position:absolute;margin-left:43.45pt;margin-top:94.05pt;width:454.05pt;height:634.9pt;mso-position-horizontal-relative:margin;mso-position-vertical-relative:margin" wp14:anchorId="6980EF3D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ahoma" w:ascii="Tahoma" w:hAnsi="Tahoma"/>
          <w:b/>
          <w:sz w:val="22"/>
          <w:szCs w:val="22"/>
          <w:u w:val="single"/>
          <w:lang w:val="id-ID"/>
        </w:rPr>
        <w:t>SURAT IJIN KHUSUS PENDAKIAN GUNUNG DI KAWASAN TAHURA R. SOERJO</w:t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cs="Tahoma" w:ascii="Tahoma" w:hAnsi="Tahoma"/>
          <w:sz w:val="22"/>
          <w:szCs w:val="22"/>
          <w:lang w:val="id-ID"/>
        </w:rPr>
        <w:t xml:space="preserve">Nomor Karcis : ......................................... s/d ......................................... </w:t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cs="Tahoma" w:ascii="Tahoma" w:hAnsi="Tahoma"/>
          <w:sz w:val="22"/>
          <w:szCs w:val="22"/>
          <w:lang w:val="id-ID"/>
        </w:rPr>
        <w:t>Nomor Register : ......................... Tanggal  : ...........................................</w:t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cs="Tahoma" w:ascii="Tahoma" w:hAnsi="Tahoma"/>
          <w:sz w:val="22"/>
          <w:szCs w:val="22"/>
          <w:lang w:val="id-ID"/>
        </w:rPr>
      </w:r>
    </w:p>
    <w:p>
      <w:pPr>
        <w:pStyle w:val="Normal"/>
        <w:tabs>
          <w:tab w:val="clear" w:pos="720"/>
          <w:tab w:val="left" w:pos="1418" w:leader="none"/>
          <w:tab w:val="left" w:pos="1701" w:leader="none"/>
        </w:tabs>
        <w:ind w:left="1985" w:hanging="198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Berdasarkan</w:t>
        <w:tab/>
        <w:t>:</w:t>
        <w:tab/>
        <w:t>1.</w:t>
        <w:tab/>
        <w:t>Pasal 31 Undang-Undang Nomor 5 Tahun 1990 tentang Konservasi Sumber Daya Alam Hayati dan Ekosistemnya;</w:t>
      </w:r>
    </w:p>
    <w:p>
      <w:pPr>
        <w:pStyle w:val="Normal"/>
        <w:tabs>
          <w:tab w:val="clear" w:pos="720"/>
          <w:tab w:val="left" w:pos="1418" w:leader="none"/>
          <w:tab w:val="left" w:pos="1701" w:leader="none"/>
        </w:tabs>
        <w:spacing w:before="0" w:after="120"/>
        <w:ind w:left="1985" w:hanging="198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ab/>
        <w:tab/>
        <w:t>2.</w:t>
        <w:tab/>
        <w:t>Peraturan Daerah Provinsi Jawa Timur Nomor 2 Tahun 2013 tentang Pengelolaan Taman Hutan Raya R. SOERJO.</w:t>
      </w:r>
      <w:r>
        <w:rPr>
          <w:rFonts w:cs="Tahoma" w:ascii="Tahoma" w:hAnsi="Tahoma"/>
          <w:sz w:val="20"/>
          <w:lang w:val="id-ID" w:eastAsia="id-ID"/>
        </w:rPr>
        <w:t xml:space="preserve"> </w:t>
      </w:r>
    </w:p>
    <w:p>
      <w:pPr>
        <w:pStyle w:val="Normal"/>
        <w:tabs>
          <w:tab w:val="clear" w:pos="720"/>
          <w:tab w:val="left" w:pos="1418" w:leader="none"/>
          <w:tab w:val="left" w:pos="1701" w:leader="none"/>
          <w:tab w:val="left" w:pos="2410" w:leader="none"/>
        </w:tabs>
        <w:spacing w:before="0" w:after="120"/>
        <w:ind w:left="1985" w:hanging="198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Memberikan Ijin kepada</w:t>
        <w:tab/>
        <w:t>: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80"/>
        <w:jc w:val="both"/>
        <w:rPr/>
      </w:pPr>
      <w:r>
        <w:rPr>
          <w:rFonts w:cs="Tahoma" w:ascii="Tahoma" w:hAnsi="Tahoma"/>
          <w:b/>
          <w:sz w:val="20"/>
          <w:lang w:val="id-ID"/>
        </w:rPr>
        <w:t>Nama Lengkap (Ketua Regu)</w:t>
        <w:tab/>
        <w:t>:</w:t>
        <w:tab/>
      </w:r>
      <w:r>
        <w:rPr>
          <w:rFonts w:cs="Tahoma" w:ascii="Tahoma" w:hAnsi="Tahoma"/>
          <w:b/>
          <w:sz w:val="20"/>
          <w:lang w:val="id-ID"/>
        </w:rPr>
        <w:t>Risqy Ardiansyah Marwoto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80"/>
        <w:jc w:val="both"/>
        <w:rPr/>
      </w:pPr>
      <w:r>
        <w:rPr>
          <w:rFonts w:cs="Tahoma" w:ascii="Tahoma" w:hAnsi="Tahoma"/>
          <w:b/>
          <w:sz w:val="20"/>
          <w:lang w:val="id-ID"/>
        </w:rPr>
        <w:t>Alamat Lengkap</w:t>
        <w:tab/>
        <w:tab/>
        <w:t>:</w:t>
        <w:tab/>
      </w:r>
      <w:r>
        <w:rPr>
          <w:rFonts w:cs="Tahoma" w:ascii="Tahoma" w:hAnsi="Tahoma"/>
          <w:b/>
          <w:sz w:val="20"/>
          <w:lang w:val="id-ID"/>
        </w:rPr>
        <w:t>Jalan Dorowati Barat no 8 RT 02, RW 01, Desa Mulyoarjo, Lawang, Kabupaten Malang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80"/>
        <w:jc w:val="both"/>
        <w:rPr/>
      </w:pPr>
      <w:r>
        <w:rPr>
          <w:rFonts w:cs="Tahoma" w:ascii="Tahoma" w:hAnsi="Tahoma"/>
          <w:b/>
          <w:sz w:val="20"/>
          <w:lang w:val="id-ID"/>
        </w:rPr>
        <w:t>Kebangsaan</w:t>
        <w:tab/>
        <w:tab/>
        <w:tab/>
        <w:t>:</w:t>
        <w:tab/>
      </w:r>
      <w:r>
        <w:rPr>
          <w:rFonts w:cs="Tahoma" w:ascii="Tahoma" w:hAnsi="Tahoma"/>
          <w:b/>
          <w:sz w:val="20"/>
          <w:lang w:val="id-ID"/>
        </w:rPr>
        <w:t>Warga Negara Indonesia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120"/>
        <w:jc w:val="both"/>
        <w:rPr/>
      </w:pPr>
      <w:r>
        <w:rPr>
          <w:rFonts w:cs="Tahoma" w:ascii="Tahoma" w:hAnsi="Tahoma"/>
          <w:b/>
          <w:sz w:val="20"/>
          <w:lang w:val="id-ID"/>
        </w:rPr>
        <w:t>Jumlah Personil</w:t>
        <w:tab/>
        <w:tab/>
        <w:t>:</w:t>
      </w:r>
      <w:r>
        <w:rPr>
          <w:rFonts w:cs="Tahoma" w:ascii="Tahoma" w:hAnsi="Tahoma"/>
          <w:sz w:val="20"/>
          <w:lang w:val="id-ID"/>
        </w:rPr>
        <w:tab/>
      </w:r>
      <w:r>
        <w:rPr>
          <w:rFonts w:cs="Tahoma" w:ascii="Tahoma" w:hAnsi="Tahoma"/>
          <w:b/>
          <w:sz w:val="20"/>
          <w:lang w:val="id-ID"/>
        </w:rPr>
        <w:t xml:space="preserve">3 </w:t>
      </w:r>
      <w:r>
        <w:rPr>
          <w:rFonts w:cs="Tahoma" w:ascii="Tahoma" w:hAnsi="Tahoma"/>
          <w:sz w:val="20"/>
          <w:lang w:val="id-ID"/>
        </w:rPr>
        <w:t>(Termasuk Ketua Regu)</w:t>
      </w:r>
    </w:p>
    <w:p>
      <w:pPr>
        <w:pStyle w:val="Normal"/>
        <w:tabs>
          <w:tab w:val="clear" w:pos="720"/>
          <w:tab w:val="left" w:pos="1418" w:leader="none"/>
          <w:tab w:val="left" w:pos="1701" w:leader="none"/>
          <w:tab w:val="left" w:pos="3402" w:leader="none"/>
        </w:tabs>
        <w:spacing w:before="0" w:after="120"/>
        <w:jc w:val="both"/>
        <w:rPr/>
      </w:pPr>
      <w:r>
        <w:rPr>
          <w:rFonts w:cs="Tahoma" w:ascii="Tahoma" w:hAnsi="Tahoma"/>
          <w:sz w:val="20"/>
          <w:lang w:val="id-ID"/>
        </w:rPr>
        <w:t xml:space="preserve">Memasuki Kawasan Tahura R. SOERJO untuk melakukan pendakian Gunung .................................................. mulai tanggal  </w:t>
      </w:r>
      <w:r>
        <w:rPr>
          <w:rFonts w:cs="Tahoma" w:ascii="Tahoma" w:hAnsi="Tahoma"/>
          <w:b/>
          <w:bCs/>
          <w:sz w:val="20"/>
          <w:lang w:val="id-ID"/>
        </w:rPr>
        <w:t>11 Mar 2019</w:t>
      </w:r>
      <w:r>
        <w:rPr>
          <w:rFonts w:cs="Tahoma" w:ascii="Tahoma" w:hAnsi="Tahoma"/>
          <w:sz w:val="20"/>
          <w:lang w:val="id-ID"/>
        </w:rPr>
        <w:t xml:space="preserve"> </w:t>
      </w:r>
      <w:r>
        <w:rPr>
          <w:rFonts w:cs="Tahoma" w:ascii="Tahoma" w:hAnsi="Tahoma"/>
          <w:sz w:val="20"/>
          <w:lang w:val="id-ID"/>
        </w:rPr>
        <w:t xml:space="preserve">  s/d   </w:t>
      </w:r>
      <w:r>
        <w:rPr>
          <w:rFonts w:cs="Tahoma" w:ascii="Tahoma" w:hAnsi="Tahoma"/>
          <w:b/>
          <w:bCs/>
          <w:sz w:val="20"/>
          <w:lang w:val="id-ID"/>
        </w:rPr>
        <w:t xml:space="preserve">12 Mar 2019  </w:t>
      </w:r>
      <w:r>
        <w:rPr>
          <w:rFonts w:cs="Tahoma" w:ascii="Tahoma" w:hAnsi="Tahoma"/>
          <w:sz w:val="20"/>
          <w:lang w:val="id-ID"/>
        </w:rPr>
        <w:t xml:space="preserve"> selama </w:t>
      </w:r>
      <w:r>
        <w:rPr>
          <w:rFonts w:cs="Tahoma" w:ascii="Tahoma" w:hAnsi="Tahoma"/>
          <w:sz w:val="20"/>
          <w:lang w:val="id-ID"/>
        </w:rPr>
        <w:t>1</w:t>
      </w:r>
      <w:r>
        <w:rPr>
          <w:rFonts w:cs="Tahoma" w:ascii="Tahoma" w:hAnsi="Tahoma"/>
          <w:sz w:val="20"/>
          <w:lang w:val="id-ID"/>
        </w:rPr>
        <w:t xml:space="preserve"> hari, dengan ketentuan sebagai berikut 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Pendaki usia kurang dari 17 tahun harus menyerahkan surat ijin dari orangtua/wali dilampiri fotocopy KTP orangtua/wali;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Pendaki (Ketua dan Anggota) wajib menyerahkan kartu identitas / fotocopy identitas (KTP/SIM/KTM/Kartu Pelajar) yang masih berlaku kepada Petugas di Pos Ijin Pendakian;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Pendaki wajib mengisi daftar/List perlengkapan yang dibawa sebagaimana blanko isian terlampir;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Mematuhi dan membayar Retribusi Masuk Kawasan Tahura R. SOERJO dan Asuransi sejumlah personil sesuai peraturan perundang-undangan yang berlaku dan pastikan Bukti Retribusi/Karcis adalah Karcis Resmi yang dikeluarkan oleh UPT Tahura R. SOERJO dan Karcis Asuransi oleh PT. JASA RAHARJA sesuai dengan jumlah personil serta menyimpan bukti retribusi tersebut;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 xml:space="preserve">Pada saat melakukan pendakian agar berjalan secara berkelompok, tidak memisahkan diri dari kelompok/ rombongan; berjalan sesuai jalur yang telah ditetapkan dan </w:t>
      </w: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untuk membuat/memotong jalur;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melakukan tindakan yang mengakibatkan kerusakan flora/fauna, melakukan coretan-coretan/ vandalisme pada benda-benda, pohon, bebatuan dan atau bangunan di dalam kawasan;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memaksakan diri untuk melanjutkan perjalanan jika situasi dan kondisi tidak memungkinkan (kesehatan, cuaca, keamanan dll);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 xml:space="preserve">Dilarang </w:t>
      </w:r>
      <w:r>
        <w:rPr>
          <w:rFonts w:cs="Tahoma" w:ascii="Tahoma" w:hAnsi="Tahoma"/>
          <w:sz w:val="20"/>
          <w:lang w:val="id-ID"/>
        </w:rPr>
        <w:t>melanggar norma-norma susila, nilai-nilai adat-istiadat masyarakat setempat;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membawa, menggunakan minuman keras dan obat-obatan terlarang (narkoba);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 xml:space="preserve">Dilarang </w:t>
      </w:r>
      <w:r>
        <w:rPr>
          <w:rFonts w:cs="Tahoma" w:ascii="Tahoma" w:hAnsi="Tahoma"/>
          <w:sz w:val="20"/>
          <w:lang w:val="id-ID"/>
        </w:rPr>
        <w:t>membuang sampah sembarangan dan bawalah sampah anda turun kembali (bungkus/kaleng bekas makanan, botol/kaleng bekas minuman dan sejenisnya) serta wajib menjaga kebersihan dan keamanan kawasan;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Menjaga keselamatan kelompok dan sesama pengunjung/pendaki;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Turut berpartisipasi dalam upaya Pencegahan, Pengendalian dan Penanggulangan Bencana Alam, dan memastikan bahwa tempat yang ditinggalkan tidak terdapat api/bara api;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5" w:hanging="42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Segala bentuk pelanggaran yang menyalahi peraturan akan dikenakan Sanksi sesuai peraturan perundang-undangan yang berlaku.</w:t>
      </w:r>
    </w:p>
    <w:p>
      <w:pPr>
        <w:pStyle w:val="Normal"/>
        <w:tabs>
          <w:tab w:val="clear" w:pos="720"/>
          <w:tab w:val="left" w:pos="426" w:leader="none"/>
        </w:tabs>
        <w:spacing w:before="0" w:after="24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Demikian Surat Ijin ini diberikan untuk dilaksanakan dan dipatuhi dengan penuh tanggung jawab</w:t>
      </w:r>
    </w:p>
    <w:tbl>
      <w:tblPr>
        <w:tblStyle w:val="TableGrid"/>
        <w:tblW w:w="11111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94"/>
        <w:gridCol w:w="2275"/>
        <w:gridCol w:w="1140"/>
        <w:gridCol w:w="2268"/>
        <w:gridCol w:w="977"/>
        <w:gridCol w:w="2980"/>
        <w:gridCol w:w="677"/>
      </w:tblGrid>
      <w:tr>
        <w:trPr/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Penerima/Pemegang Surat Ijin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Petugas Pos Pendakian ..........................,</w:t>
            </w:r>
          </w:p>
        </w:tc>
      </w:tr>
      <w:tr>
        <w:trPr/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>
          <w:trHeight w:val="600" w:hRule="atLeast"/>
        </w:trPr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12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......................................................</w:t>
            </w:r>
          </w:p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 xml:space="preserve">NIP. </w:t>
            </w:r>
            <w:r>
              <w:rPr>
                <w:rFonts w:cs="Tahoma" w:ascii="Tahoma" w:hAnsi="Tahoma"/>
                <w:color w:val="FFFFFF" w:themeColor="background1"/>
                <w:sz w:val="20"/>
                <w:lang w:val="id-ID"/>
              </w:rPr>
              <w:t>.............................................</w:t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Mengetahui :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PENGAWAS LAPANGAN ..........................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12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</w:t>
            </w:r>
          </w:p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 xml:space="preserve">NIP. </w:t>
            </w:r>
            <w:r>
              <w:rPr>
                <w:rFonts w:cs="Tahoma" w:ascii="Tahoma" w:hAnsi="Tahoma"/>
                <w:color w:val="FFFFFF" w:themeColor="background1"/>
                <w:sz w:val="20"/>
                <w:lang w:val="id-ID"/>
              </w:rPr>
              <w:t>..........................................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 xml:space="preserve">Lampiran </w:t>
        <w:tab/>
        <w:t>:</w:t>
        <w:tab/>
        <w:t>Surat Ijin Khusus Pendakian Gunung Di Kawasan Tahura R. SOERJO</w:t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No. Register</w:t>
        <w:tab/>
        <w:t>:</w:t>
        <w:tab/>
        <w:t>.................................................</w:t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76" w:leader="none"/>
          <w:tab w:val="left" w:pos="1560" w:leader="none"/>
        </w:tabs>
        <w:spacing w:before="0" w:after="120"/>
        <w:ind w:left="567" w:hanging="491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DAFTAR NAMA PENDAKI</w:t>
      </w:r>
    </w:p>
    <w:tbl>
      <w:tblPr>
        <w:tblStyle w:val="TableGrid"/>
        <w:tblW w:w="105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34"/>
        <w:gridCol w:w="3691"/>
        <w:gridCol w:w="3396"/>
        <w:gridCol w:w="831"/>
        <w:gridCol w:w="2112"/>
      </w:tblGrid>
      <w:tr>
        <w:trPr/>
        <w:tc>
          <w:tcPr>
            <w:tcW w:w="53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No.</w:t>
            </w:r>
          </w:p>
        </w:tc>
        <w:tc>
          <w:tcPr>
            <w:tcW w:w="369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Nama ( sesuai kartu identitas )</w:t>
            </w:r>
          </w:p>
        </w:tc>
        <w:tc>
          <w:tcPr>
            <w:tcW w:w="339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Alamat dan Nomor Tlp/HP yang dapat dihubungi</w:t>
            </w:r>
          </w:p>
        </w:tc>
        <w:tc>
          <w:tcPr>
            <w:tcW w:w="83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L / P</w:t>
            </w:r>
          </w:p>
        </w:tc>
        <w:tc>
          <w:tcPr>
            <w:tcW w:w="2112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Keterangan Kesehatan</w:t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6" wp14:anchorId="6EA48A9F">
                      <wp:simplePos x="0" y="0"/>
                      <wp:positionH relativeFrom="margin">
                        <wp:posOffset>170815</wp:posOffset>
                      </wp:positionH>
                      <wp:positionV relativeFrom="margin">
                        <wp:posOffset>185420</wp:posOffset>
                      </wp:positionV>
                      <wp:extent cx="5767705" cy="8064500"/>
                      <wp:effectExtent l="0" t="0" r="5080" b="0"/>
                      <wp:wrapNone/>
                      <wp:docPr id="4" name="Picture 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2" descr=""/>
                              <pic:cNvPicPr/>
                            </pic:nvPicPr>
                            <pic:blipFill>
                              <a:blip r:embed="rId5">
                                <a:lum bright="70000" contrast="-70000"/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4">
                                        <a14:imgEffect>
                                          <a14:saturation colorTemp="4700" sat="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/>
                            </pic:blipFill>
                            <pic:spPr>
                              <a:xfrm>
                                <a:off x="0" y="0"/>
                                <a:ext cx="5767200" cy="8064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Picture 2" stroked="f" style="position:absolute;margin-left:13.45pt;margin-top:14.6pt;width:454.05pt;height:634.9pt;mso-position-horizontal-relative:margin;mso-position-vertical-relative:margin" wp14:anchorId="6EA48A9F" type="shapetype_75">
                      <v:imagedata r:id="rId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2.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3.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4.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4" wp14:anchorId="0412D04D">
                      <wp:simplePos x="0" y="0"/>
                      <wp:positionH relativeFrom="margin">
                        <wp:posOffset>549910</wp:posOffset>
                      </wp:positionH>
                      <wp:positionV relativeFrom="margin">
                        <wp:posOffset>143510</wp:posOffset>
                      </wp:positionV>
                      <wp:extent cx="5097780" cy="7056120"/>
                      <wp:effectExtent l="0" t="0" r="0" b="0"/>
                      <wp:wrapNone/>
                      <wp:docPr id="5" name="Picture 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7" descr="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rightnessContrast bright="99000" colorTemp="11200" contrast="-100000" sat="40000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/>
                            </pic:blipFill>
                            <pic:spPr>
                              <a:xfrm>
                                <a:off x="0" y="0"/>
                                <a:ext cx="5097240" cy="7055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Picture 7" stroked="f" style="position:absolute;margin-left:43.3pt;margin-top:11.3pt;width:401.3pt;height:555.5pt;mso-position-horizontal-relative:margin;mso-position-vertical-relative:margin" wp14:anchorId="0412D04D" type="shapetype_75">
                      <v:imagedata r:id="rId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5.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6.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7.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8.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9.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10.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76" w:leader="none"/>
          <w:tab w:val="left" w:pos="1560" w:leader="none"/>
        </w:tabs>
        <w:spacing w:before="0" w:after="120"/>
        <w:ind w:left="426" w:hanging="437"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Nama, Alamat  dan Nomor Telepon/HP yang dapat dihubungi dalam keadaan Darurat :</w:t>
      </w:r>
    </w:p>
    <w:tbl>
      <w:tblPr>
        <w:tblStyle w:val="TableGrid"/>
        <w:tblW w:w="105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34"/>
        <w:gridCol w:w="3119"/>
        <w:gridCol w:w="4536"/>
        <w:gridCol w:w="2374"/>
      </w:tblGrid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No.</w:t>
            </w:r>
          </w:p>
        </w:tc>
        <w:tc>
          <w:tcPr>
            <w:tcW w:w="311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Nama</w:t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Alamat dan Nomor Telepon</w:t>
            </w:r>
          </w:p>
        </w:tc>
        <w:tc>
          <w:tcPr>
            <w:tcW w:w="237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Hubungan Keluarga</w:t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11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37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11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37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76" w:leader="none"/>
          <w:tab w:val="left" w:pos="1560" w:leader="none"/>
        </w:tabs>
        <w:ind w:left="567" w:hanging="567"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DAFTAR PERLENGKAPAN DAN LOGISTIK YANG DIBAWA :</w:t>
      </w:r>
    </w:p>
    <w:tbl>
      <w:tblPr>
        <w:tblStyle w:val="TableGrid"/>
        <w:tblW w:w="105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34"/>
        <w:gridCol w:w="3543"/>
        <w:gridCol w:w="1561"/>
        <w:gridCol w:w="3543"/>
        <w:gridCol w:w="1383"/>
      </w:tblGrid>
      <w:tr>
        <w:trPr/>
        <w:tc>
          <w:tcPr>
            <w:tcW w:w="53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No.</w:t>
            </w:r>
          </w:p>
        </w:tc>
        <w:tc>
          <w:tcPr>
            <w:tcW w:w="3543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Peralatan Standard</w:t>
            </w:r>
          </w:p>
        </w:tc>
        <w:tc>
          <w:tcPr>
            <w:tcW w:w="1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Jumlah (Satuan)</w:t>
            </w:r>
          </w:p>
        </w:tc>
        <w:tc>
          <w:tcPr>
            <w:tcW w:w="3543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Makanan dan Minuman (Logistik)</w:t>
            </w:r>
          </w:p>
        </w:tc>
        <w:tc>
          <w:tcPr>
            <w:tcW w:w="1383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Jumlah (Satuan)</w:t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Tenda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2.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Sleeping Bag/Kantong Tidur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3.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Peralatan Masak+Bahan Bakar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4.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Ponco / Jas Hujan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5.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Senter, Alat Penerangan (sejenisnya)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6.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Obat-obatan pribadi dan P3K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7.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Matras/alas tidur</w:t>
            </w:r>
            <w:bookmarkStart w:id="0" w:name="_GoBack"/>
            <w:bookmarkEnd w:id="0"/>
            <w:r>
              <w:rPr>
                <w:rFonts w:cs="Tahoma" w:ascii="Tahoma" w:hAnsi="Tahoma"/>
                <w:sz w:val="20"/>
                <w:lang w:val="id-ID"/>
              </w:rPr>
              <w:t xml:space="preserve"> (sejenisnya)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8.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Kantong sampah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9.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Jaket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10.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11.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tbl>
      <w:tblPr>
        <w:tblStyle w:val="TableGrid"/>
        <w:tblW w:w="1056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03"/>
        <w:gridCol w:w="1417"/>
        <w:gridCol w:w="4644"/>
      </w:tblGrid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Telah di Cek oleh :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....................., ................................. 20.....</w:t>
            </w:r>
          </w:p>
        </w:tc>
      </w:tr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Petugas Pos Pendakian Tahura R. SOERJO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Penerima/Pemegang Surat Ijin,</w:t>
            </w:r>
          </w:p>
        </w:tc>
      </w:tr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>
          <w:trHeight w:val="560" w:hRule="atLeast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......................................................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......................................................</w:t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/>
      </w:pPr>
      <w:r>
        <w:rPr/>
      </w:r>
    </w:p>
    <w:sectPr>
      <w:type w:val="nextPage"/>
      <w:pgSz w:w="12240" w:h="18720"/>
      <w:pgMar w:left="1134" w:right="760" w:header="0" w:top="510" w:footer="0" w:bottom="73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b/>
        <w:rFonts w:ascii="Tahoma" w:hAnsi="Tahom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1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id-ID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id-ID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72799"/>
    <w:pPr>
      <w:widowControl/>
      <w:overflowPunct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e17af"/>
    <w:rPr>
      <w:rFonts w:ascii="Tahoma" w:hAnsi="Tahoma" w:eastAsia="Times New Roman" w:cs="Tahoma"/>
      <w:sz w:val="16"/>
      <w:szCs w:val="16"/>
      <w:lang w:val="en-GB" w:eastAsia="en-US"/>
    </w:rPr>
  </w:style>
  <w:style w:type="character" w:styleId="ListLabel1">
    <w:name w:val="ListLabel 1"/>
    <w:qFormat/>
    <w:rPr>
      <w:rFonts w:ascii="Tahoma" w:hAnsi="Tahoma"/>
      <w:b/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83d7a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e17af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f0c06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microsoft.com/office/2007/relationships/hdphoto" Target="media/hdphoto1.wdp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microsoft.com/office/2007/relationships/hdphoto" Target="media/hdphoto2.wdp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Application>LibreOffice/6.1.5.2$Linux_X86_64 LibreOffice_project/10$Build-2</Application>
  <Pages>2</Pages>
  <Words>561</Words>
  <Characters>4036</Characters>
  <CharactersWithSpaces>4506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2016-01-28T01:41:00Z</dcterms:created>
  <dc:creator>user</dc:creator>
  <dc:description/>
  <dc:language>en-US</dc:language>
  <cp:lastModifiedBy/>
  <cp:lastPrinted>2018-04-24T09:52:00Z</cp:lastPrinted>
  <dcterms:modified xsi:type="dcterms:W3CDTF">2019-03-29T00:02:58Z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