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sz w:val="24"/>
          <w:szCs w:val="24"/>
          <w:u w:val="single"/>
        </w:rPr>
      </w:pPr>
      <w:r>
        <w:rPr>
          <w:b/>
          <w:bCs/>
          <w:sz w:val="24"/>
          <w:szCs w:val="24"/>
          <w:u w:val="single"/>
        </w:rPr>
        <w:t>05/05/2020</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b/>
          <w:b/>
          <w:bCs/>
          <w:color w:val="3465A4"/>
          <w:sz w:val="24"/>
          <w:szCs w:val="24"/>
        </w:rPr>
      </w:pPr>
      <w:r>
        <w:rPr>
          <w:b/>
          <w:bCs/>
          <w:color w:val="C9211E"/>
          <w:sz w:val="24"/>
          <w:szCs w:val="24"/>
        </w:rPr>
        <w:t>Tasks to do</w:t>
      </w:r>
    </w:p>
    <w:p>
      <w:pPr>
        <w:pStyle w:val="Normal"/>
        <w:bidi w:val="0"/>
        <w:jc w:val="both"/>
        <w:rPr>
          <w:rFonts w:ascii="Liberation Serif" w:hAnsi="Liberation Serif"/>
          <w:sz w:val="24"/>
          <w:szCs w:val="24"/>
        </w:rPr>
      </w:pPr>
      <w:r>
        <w:rPr>
          <w:sz w:val="24"/>
          <w:szCs w:val="24"/>
        </w:rPr>
      </w:r>
    </w:p>
    <w:p>
      <w:pPr>
        <w:pStyle w:val="Normal"/>
        <w:numPr>
          <w:ilvl w:val="0"/>
          <w:numId w:val="1"/>
        </w:numPr>
        <w:bidi w:val="0"/>
        <w:jc w:val="both"/>
        <w:rPr>
          <w:rFonts w:ascii="Liberation Serif" w:hAnsi="Liberation Serif"/>
          <w:sz w:val="24"/>
          <w:szCs w:val="24"/>
        </w:rPr>
      </w:pPr>
      <w:r>
        <w:rPr>
          <w:sz w:val="24"/>
          <w:szCs w:val="24"/>
        </w:rPr>
        <w:t>Check the signs when the transverse field is zero.</w:t>
      </w:r>
    </w:p>
    <w:p>
      <w:pPr>
        <w:pStyle w:val="Normal"/>
        <w:numPr>
          <w:ilvl w:val="0"/>
          <w:numId w:val="1"/>
        </w:numPr>
        <w:bidi w:val="0"/>
        <w:jc w:val="both"/>
        <w:rPr>
          <w:rFonts w:ascii="Liberation Serif" w:hAnsi="Liberation Serif"/>
          <w:sz w:val="24"/>
          <w:szCs w:val="24"/>
        </w:rPr>
      </w:pPr>
      <w:r>
        <w:rPr>
          <w:sz w:val="24"/>
          <w:szCs w:val="24"/>
        </w:rPr>
        <w:t>Check if the elements of the G matrix changes over time</w:t>
      </w:r>
    </w:p>
    <w:p>
      <w:pPr>
        <w:pStyle w:val="Normal"/>
        <w:numPr>
          <w:ilvl w:val="0"/>
          <w:numId w:val="1"/>
        </w:numPr>
        <w:bidi w:val="0"/>
        <w:jc w:val="both"/>
        <w:rPr>
          <w:rFonts w:ascii="Liberation Serif" w:hAnsi="Liberation Serif"/>
          <w:sz w:val="24"/>
          <w:szCs w:val="24"/>
        </w:rPr>
      </w:pPr>
      <w:r>
        <w:rPr>
          <w:sz w:val="24"/>
          <w:szCs w:val="24"/>
        </w:rPr>
        <w:t xml:space="preserve">Poincare section choromography image better resultion: try to find out why there is a sharp minimum in Fourier transform in AR’s code from this Poincare chormographic plot. To get it what he is doing here is-  we already know why ethere is minimum in Two level system (using rotating approximation process).  Now he has to do is - </w:t>
      </w:r>
    </w:p>
    <w:p>
      <w:pPr>
        <w:pStyle w:val="Normal"/>
        <w:numPr>
          <w:ilvl w:val="2"/>
          <w:numId w:val="1"/>
        </w:numPr>
        <w:bidi w:val="0"/>
        <w:jc w:val="both"/>
        <w:rPr>
          <w:rFonts w:ascii="Liberation Serif" w:hAnsi="Liberation Serif"/>
          <w:sz w:val="24"/>
          <w:szCs w:val="24"/>
        </w:rPr>
      </w:pPr>
      <w:r>
        <w:rPr>
          <w:sz w:val="24"/>
          <w:szCs w:val="24"/>
        </w:rPr>
        <w:t>fine tune the frequncy using the bisection or other root finding routine</w:t>
      </w:r>
    </w:p>
    <w:p>
      <w:pPr>
        <w:pStyle w:val="Normal"/>
        <w:numPr>
          <w:ilvl w:val="2"/>
          <w:numId w:val="1"/>
        </w:numPr>
        <w:bidi w:val="0"/>
        <w:jc w:val="both"/>
        <w:rPr>
          <w:rFonts w:ascii="Liberation Serif" w:hAnsi="Liberation Serif"/>
          <w:sz w:val="24"/>
          <w:szCs w:val="24"/>
        </w:rPr>
      </w:pPr>
      <w:r>
        <w:rPr>
          <w:sz w:val="24"/>
          <w:szCs w:val="24"/>
        </w:rPr>
        <w:t>Floquet theory.</w:t>
      </w:r>
    </w:p>
    <w:p>
      <w:pPr>
        <w:pStyle w:val="Normal"/>
        <w:numPr>
          <w:ilvl w:val="2"/>
          <w:numId w:val="1"/>
        </w:numPr>
        <w:bidi w:val="0"/>
        <w:jc w:val="both"/>
        <w:rPr>
          <w:rFonts w:ascii="Liberation Serif" w:hAnsi="Liberation Serif"/>
          <w:sz w:val="24"/>
          <w:szCs w:val="24"/>
        </w:rPr>
      </w:pPr>
      <w:r>
        <w:rPr>
          <w:sz w:val="24"/>
          <w:szCs w:val="24"/>
        </w:rPr>
        <w:t>Glok kitaev equation: try periodically driven field</w:t>
      </w:r>
    </w:p>
    <w:p>
      <w:pPr>
        <w:pStyle w:val="Normal"/>
        <w:numPr>
          <w:ilvl w:val="0"/>
          <w:numId w:val="1"/>
        </w:numPr>
        <w:bidi w:val="0"/>
        <w:jc w:val="both"/>
        <w:rPr>
          <w:rFonts w:ascii="Liberation Serif" w:hAnsi="Liberation Serif"/>
          <w:sz w:val="24"/>
          <w:szCs w:val="24"/>
        </w:rPr>
      </w:pPr>
      <w:r>
        <w:rPr>
          <w:sz w:val="24"/>
          <w:szCs w:val="24"/>
        </w:rPr>
        <w:t xml:space="preserve">Mean field condition focus on </w:t>
      </w:r>
    </w:p>
    <w:p>
      <w:pPr>
        <w:pStyle w:val="Normal"/>
        <w:numPr>
          <w:ilvl w:val="0"/>
          <w:numId w:val="1"/>
        </w:numPr>
        <w:bidi w:val="0"/>
        <w:jc w:val="both"/>
        <w:rPr>
          <w:rFonts w:ascii="Liberation Serif" w:hAnsi="Liberation Serif"/>
          <w:sz w:val="24"/>
          <w:szCs w:val="24"/>
        </w:rPr>
      </w:pPr>
      <w:r>
        <w:rPr>
          <w:sz w:val="24"/>
          <w:szCs w:val="24"/>
        </w:rPr>
        <w:t>Read Floque theory</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color w:val="3465A4"/>
          <w:sz w:val="24"/>
          <w:szCs w:val="24"/>
        </w:rPr>
      </w:pPr>
      <w:r>
        <w:rPr>
          <w:b/>
          <w:bCs/>
          <w:color w:val="C9211E"/>
          <w:sz w:val="24"/>
          <w:szCs w:val="24"/>
        </w:rPr>
        <w:t>Short notes: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tab/>
        <w:t xml:space="preserve">When we are away from the freezing point, we are entering into chaotic region. So when it is in chaotic region it is basically out of the choromographic plot, and when it is at freezing point, it is regular region. </w:t>
      </w:r>
    </w:p>
    <w:p>
      <w:pPr>
        <w:pStyle w:val="Normal"/>
        <w:bidi w:val="0"/>
        <w:jc w:val="both"/>
        <w:rPr>
          <w:rFonts w:ascii="Liberation Serif" w:hAnsi="Liberation Serif"/>
          <w:sz w:val="24"/>
          <w:szCs w:val="24"/>
        </w:rPr>
      </w:pPr>
      <w:r>
        <w:rPr>
          <w:sz w:val="24"/>
          <w:szCs w:val="24"/>
        </w:rPr>
        <w:tab/>
        <w:t>Clog theory: Chormo</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color w:val="3465A4"/>
          <w:sz w:val="24"/>
          <w:szCs w:val="24"/>
        </w:rPr>
      </w:pPr>
      <w:r>
        <w:rPr>
          <w:b/>
          <w:bCs/>
          <w:color w:val="C9211E"/>
          <w:sz w:val="24"/>
          <w:szCs w:val="24"/>
        </w:rPr>
        <w:t>What i have to do:</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t xml:space="preserve">1. </w:t>
        <w:tab/>
        <w:t>At freezing point chekc the correlations are very very small, then run BBGKY code for \beta = 0.001 and 0 and .8 or .9 &lt;1, get \sigma x or \sigma z and then do a fourier transform . Then find the minimum point as like AR did in his code if the minimum is at same point or not.  Now if the minimum vanises at beta near about 1, then we can say the freezing is topologically protected.</w:t>
      </w:r>
    </w:p>
    <w:p>
      <w:pPr>
        <w:pStyle w:val="Normal"/>
        <w:bidi w:val="0"/>
        <w:jc w:val="both"/>
        <w:rPr>
          <w:rFonts w:ascii="Liberation Serif" w:hAnsi="Liberation Serif"/>
          <w:sz w:val="24"/>
          <w:szCs w:val="24"/>
        </w:rPr>
      </w:pPr>
      <w:r>
        <w:rPr>
          <w:sz w:val="24"/>
          <w:szCs w:val="24"/>
        </w:rPr>
        <w:t>2.</w:t>
        <w:tab/>
        <w:t>High sample rate and run time steps is very high.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LibreOffice/6.4.2.2$Linux_X86_64 LibreOffice_project/40$Build-2</Application>
  <Pages>1</Pages>
  <Words>259</Words>
  <Characters>1120</Characters>
  <CharactersWithSpaces>1364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2020-05-05T20:00:06Z</dcterms:created>
  <dc:creator/>
  <dc:description/>
  <dc:language>en-IN</dc:language>
  <cp:lastModifiedBy/>
  <dcterms:modified xsi:type="dcterms:W3CDTF">2020-05-06T06:58:07Z</dcterms:modified>
  <cp:revision>4</cp:revision>
  <dc:subject/>
  <dc:title/>
</cp:coreProperties>
</file>