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FB84F" w14:textId="05153D56" w:rsidR="00CA1EEB" w:rsidRPr="0043780B" w:rsidRDefault="00D523A1">
      <w:pPr>
        <w:rPr>
          <w:b/>
        </w:rPr>
      </w:pPr>
      <w:r w:rsidRPr="0043780B">
        <w:rPr>
          <w:b/>
        </w:rPr>
        <w:t>Purpose:</w:t>
      </w:r>
    </w:p>
    <w:p w14:paraId="1ADEBEF9" w14:textId="2C78D106" w:rsidR="00D523A1" w:rsidRDefault="00D523A1">
      <w:r>
        <w:t>This document describes the purpose of the QLSMDECODE.PY file</w:t>
      </w:r>
    </w:p>
    <w:p w14:paraId="31F78D53" w14:textId="00A428F6" w:rsidR="00D523A1" w:rsidRPr="0043780B" w:rsidRDefault="00D523A1">
      <w:pPr>
        <w:rPr>
          <w:b/>
        </w:rPr>
      </w:pPr>
      <w:r w:rsidRPr="0043780B">
        <w:rPr>
          <w:b/>
        </w:rPr>
        <w:t>Background:</w:t>
      </w:r>
    </w:p>
    <w:p w14:paraId="34C4238F" w14:textId="7124157D" w:rsidR="00D523A1" w:rsidRDefault="00D523A1">
      <w:r>
        <w:t xml:space="preserve">When collecting and saving data to the SD Card, the </w:t>
      </w:r>
      <w:proofErr w:type="spellStart"/>
      <w:r>
        <w:t>QuickAI</w:t>
      </w:r>
      <w:proofErr w:type="spellEnd"/>
      <w:r>
        <w:t xml:space="preserve"> application saves data in a QLSM file.</w:t>
      </w:r>
    </w:p>
    <w:p w14:paraId="5DBEE800" w14:textId="3506EB49" w:rsidR="00D523A1" w:rsidRDefault="00D523A1">
      <w:r>
        <w:t xml:space="preserve">This is </w:t>
      </w:r>
      <w:r w:rsidR="006D5878">
        <w:t>based on the RIFF format.</w:t>
      </w:r>
    </w:p>
    <w:p w14:paraId="4597DBB5" w14:textId="4899F2E0" w:rsidR="00D523A1" w:rsidRDefault="00D523A1">
      <w:r>
        <w:t>More detail</w:t>
      </w:r>
      <w:r w:rsidR="00532B26">
        <w:t xml:space="preserve"> about the RIFF concept can be found</w:t>
      </w:r>
      <w:r>
        <w:t xml:space="preserve"> here:</w:t>
      </w:r>
    </w:p>
    <w:p w14:paraId="32530B71" w14:textId="12BB336F" w:rsidR="00D523A1" w:rsidRDefault="00D523A1" w:rsidP="00D523A1">
      <w:pPr>
        <w:ind w:firstLine="720"/>
      </w:pPr>
      <w:hyperlink r:id="rId5" w:history="1">
        <w:r w:rsidRPr="009411A6">
          <w:rPr>
            <w:rStyle w:val="Hyperlink"/>
          </w:rPr>
          <w:t>https://en.wikipedia.org/wiki/Resource_Interchange_File_Format</w:t>
        </w:r>
      </w:hyperlink>
    </w:p>
    <w:p w14:paraId="14DB967A" w14:textId="6F70F4D3" w:rsidR="00532B26" w:rsidRDefault="00532B26">
      <w:r>
        <w:t>This format differs in the following way:</w:t>
      </w:r>
    </w:p>
    <w:p w14:paraId="011C57E1" w14:textId="20391923" w:rsidR="006D5878" w:rsidRPr="0043780B" w:rsidRDefault="006D5878">
      <w:pPr>
        <w:rPr>
          <w:b/>
        </w:rPr>
      </w:pPr>
      <w:r w:rsidRPr="0043780B">
        <w:rPr>
          <w:b/>
        </w:rPr>
        <w:t xml:space="preserve">High Level </w:t>
      </w:r>
      <w:r w:rsidR="0043780B">
        <w:rPr>
          <w:b/>
        </w:rPr>
        <w:t>Differences &amp; Notes</w:t>
      </w:r>
      <w:r w:rsidRPr="0043780B">
        <w:rPr>
          <w:b/>
        </w:rPr>
        <w:t>:</w:t>
      </w:r>
    </w:p>
    <w:p w14:paraId="074A6677" w14:textId="77777777" w:rsidR="006D5878" w:rsidRDefault="006D5878" w:rsidP="006D5878">
      <w:pPr>
        <w:pStyle w:val="ListParagraph"/>
        <w:numPr>
          <w:ilvl w:val="0"/>
          <w:numId w:val="6"/>
        </w:numPr>
      </w:pPr>
      <w:r>
        <w:t>The file consists of an array of equal sized blocks.</w:t>
      </w:r>
    </w:p>
    <w:p w14:paraId="4652953D" w14:textId="77777777" w:rsidR="006D5878" w:rsidRDefault="006D5878" w:rsidP="006D5878">
      <w:pPr>
        <w:pStyle w:val="ListParagraph"/>
        <w:numPr>
          <w:ilvl w:val="0"/>
          <w:numId w:val="6"/>
        </w:numPr>
      </w:pPr>
      <w:r>
        <w:t>Each block is exactly 4K bytes</w:t>
      </w:r>
    </w:p>
    <w:p w14:paraId="2777D9EF" w14:textId="05B978EE" w:rsidR="006D5878" w:rsidRDefault="006D5878" w:rsidP="006D5878">
      <w:pPr>
        <w:pStyle w:val="ListParagraph"/>
        <w:numPr>
          <w:ilvl w:val="0"/>
          <w:numId w:val="6"/>
        </w:numPr>
      </w:pPr>
      <w:r>
        <w:t>The 4K size was chosen to be a clean division of the FAT file system cluster allocation size.</w:t>
      </w:r>
    </w:p>
    <w:p w14:paraId="3760F4E3" w14:textId="49861AE5" w:rsidR="006D5878" w:rsidRDefault="006D5878" w:rsidP="006D5878">
      <w:pPr>
        <w:pStyle w:val="ListParagraph"/>
        <w:numPr>
          <w:ilvl w:val="0"/>
          <w:numId w:val="6"/>
        </w:numPr>
      </w:pPr>
      <w:r>
        <w:t>All blocks start with a 32bit tag, followed by a 32bit length (little endian)</w:t>
      </w:r>
    </w:p>
    <w:p w14:paraId="38C2B276" w14:textId="47A29799" w:rsidR="0043780B" w:rsidRDefault="0043780B" w:rsidP="006D5878">
      <w:pPr>
        <w:pStyle w:val="ListParagraph"/>
        <w:numPr>
          <w:ilvl w:val="0"/>
          <w:numId w:val="6"/>
        </w:numPr>
      </w:pPr>
      <w:r>
        <w:t xml:space="preserve">All things must be 32bit aligned in the file, </w:t>
      </w:r>
      <w:proofErr w:type="gramStart"/>
      <w:r>
        <w:t>with the exception of</w:t>
      </w:r>
      <w:proofErr w:type="gramEnd"/>
      <w:r>
        <w:t xml:space="preserve"> the JSON string object.</w:t>
      </w:r>
    </w:p>
    <w:p w14:paraId="19A06595" w14:textId="2A9CD040" w:rsidR="006D5878" w:rsidRDefault="006D5878" w:rsidP="006D5878">
      <w:pPr>
        <w:pStyle w:val="ListParagraph"/>
        <w:numPr>
          <w:ilvl w:val="0"/>
          <w:numId w:val="6"/>
        </w:numPr>
      </w:pPr>
      <w:r>
        <w:t xml:space="preserve">All blocks </w:t>
      </w:r>
      <w:r w:rsidR="0043780B">
        <w:t>are</w:t>
      </w:r>
      <w:r>
        <w:t xml:space="preserve"> “padded” with ZEROs – Thus a tag=0, indicates end of data in this block.</w:t>
      </w:r>
    </w:p>
    <w:p w14:paraId="49DE67C0" w14:textId="75BE076B" w:rsidR="00D523A1" w:rsidRDefault="006D5878" w:rsidP="006D5878">
      <w:pPr>
        <w:pStyle w:val="ListParagraph"/>
        <w:numPr>
          <w:ilvl w:val="0"/>
          <w:numId w:val="6"/>
        </w:numPr>
      </w:pPr>
      <w:r>
        <w:t>Important: A tag value 0 indicates “end of data” in the current block.</w:t>
      </w:r>
    </w:p>
    <w:p w14:paraId="162F8311" w14:textId="2399A361" w:rsidR="006D5878" w:rsidRPr="0043780B" w:rsidRDefault="006D5878" w:rsidP="006D5878">
      <w:pPr>
        <w:rPr>
          <w:b/>
        </w:rPr>
      </w:pPr>
      <w:r w:rsidRPr="0043780B">
        <w:rPr>
          <w:b/>
        </w:rPr>
        <w:t>Block 0</w:t>
      </w:r>
      <w:r w:rsidR="0043780B">
        <w:rPr>
          <w:b/>
        </w:rPr>
        <w:t xml:space="preserve"> (the first block)</w:t>
      </w:r>
    </w:p>
    <w:p w14:paraId="6FA5E1D0" w14:textId="77777777" w:rsidR="006D5878" w:rsidRDefault="006D5878" w:rsidP="00532B26">
      <w:pPr>
        <w:pStyle w:val="ListParagraph"/>
        <w:numPr>
          <w:ilvl w:val="0"/>
          <w:numId w:val="2"/>
        </w:numPr>
      </w:pPr>
      <w:r>
        <w:t>Uses the tag QLSM</w:t>
      </w:r>
    </w:p>
    <w:p w14:paraId="18D8E837" w14:textId="11C7F910" w:rsidR="00D523A1" w:rsidRDefault="006D5878" w:rsidP="00532B26">
      <w:pPr>
        <w:pStyle w:val="ListParagraph"/>
        <w:numPr>
          <w:ilvl w:val="0"/>
          <w:numId w:val="2"/>
        </w:numPr>
      </w:pPr>
      <w:r>
        <w:t>Contains a JSON tag followed by ZERO fill to the end of the block.</w:t>
      </w:r>
    </w:p>
    <w:p w14:paraId="3FAA8F6A" w14:textId="3E98B236" w:rsidR="00AA4B90" w:rsidRDefault="00AA4B90" w:rsidP="00532B26">
      <w:pPr>
        <w:pStyle w:val="ListParagraph"/>
        <w:numPr>
          <w:ilvl w:val="0"/>
          <w:numId w:val="2"/>
        </w:numPr>
      </w:pPr>
      <w:r>
        <w:t>The JSON object describes the capture configuration.</w:t>
      </w:r>
    </w:p>
    <w:p w14:paraId="60FC20FF" w14:textId="0DD9F298" w:rsidR="00D523A1" w:rsidRPr="0043780B" w:rsidRDefault="00D523A1">
      <w:pPr>
        <w:rPr>
          <w:b/>
        </w:rPr>
      </w:pPr>
      <w:r w:rsidRPr="0043780B">
        <w:rPr>
          <w:b/>
        </w:rPr>
        <w:t>Blocks 1 to N contain sensor data.</w:t>
      </w:r>
    </w:p>
    <w:p w14:paraId="2EFD587A" w14:textId="77777777" w:rsidR="00532B26" w:rsidRDefault="00532B26" w:rsidP="00532B26">
      <w:pPr>
        <w:pStyle w:val="ListParagraph"/>
        <w:numPr>
          <w:ilvl w:val="0"/>
          <w:numId w:val="3"/>
        </w:numPr>
      </w:pPr>
      <w:r>
        <w:t>The TAG is SNSR</w:t>
      </w:r>
    </w:p>
    <w:p w14:paraId="79A2CEF7" w14:textId="77777777" w:rsidR="00532B26" w:rsidRDefault="00532B26" w:rsidP="00532B26">
      <w:pPr>
        <w:pStyle w:val="ListParagraph"/>
        <w:numPr>
          <w:ilvl w:val="0"/>
          <w:numId w:val="3"/>
        </w:numPr>
      </w:pPr>
      <w:r>
        <w:t>The block contains 2 sub blocks with tags: HDR! And DATA</w:t>
      </w:r>
    </w:p>
    <w:p w14:paraId="0EEF8644" w14:textId="02F99863" w:rsidR="00D523A1" w:rsidRDefault="00532B26" w:rsidP="00532B26">
      <w:pPr>
        <w:pStyle w:val="ListParagraph"/>
        <w:numPr>
          <w:ilvl w:val="0"/>
          <w:numId w:val="3"/>
        </w:numPr>
      </w:pPr>
      <w:r>
        <w:t>The HDR</w:t>
      </w:r>
      <w:r w:rsidR="00AA4B90">
        <w:t>!</w:t>
      </w:r>
      <w:r>
        <w:t xml:space="preserve"> tag contains:</w:t>
      </w:r>
    </w:p>
    <w:p w14:paraId="65AF629E" w14:textId="3CEC58AB" w:rsidR="00D523A1" w:rsidRDefault="00D523A1" w:rsidP="00532B26">
      <w:pPr>
        <w:pStyle w:val="ListParagraph"/>
        <w:numPr>
          <w:ilvl w:val="1"/>
          <w:numId w:val="3"/>
        </w:numPr>
      </w:pPr>
      <w:r>
        <w:t>The 32bit SENSOR ID</w:t>
      </w:r>
      <w:r w:rsidR="0043780B">
        <w:t xml:space="preserve"> – which can be found in the JSON header</w:t>
      </w:r>
    </w:p>
    <w:p w14:paraId="645DF66F" w14:textId="77777777" w:rsidR="0043780B" w:rsidRDefault="00D523A1" w:rsidP="00532B26">
      <w:pPr>
        <w:pStyle w:val="ListParagraph"/>
        <w:numPr>
          <w:ilvl w:val="1"/>
          <w:numId w:val="3"/>
        </w:numPr>
      </w:pPr>
      <w:r>
        <w:t>The Block Sequence Number (from 0 to N)</w:t>
      </w:r>
      <w:r w:rsidR="00532B26">
        <w:t xml:space="preserve"> </w:t>
      </w:r>
    </w:p>
    <w:p w14:paraId="5FE5195F" w14:textId="76FD474F" w:rsidR="00D523A1" w:rsidRDefault="0043780B" w:rsidP="00532B26">
      <w:pPr>
        <w:pStyle w:val="ListParagraph"/>
        <w:numPr>
          <w:ilvl w:val="1"/>
          <w:numId w:val="3"/>
        </w:numPr>
      </w:pPr>
      <w:r>
        <w:t xml:space="preserve">NOTE: </w:t>
      </w:r>
      <w:r w:rsidR="00532B26">
        <w:t>If the capture system does not run out of memory the number sequence is 0 to N</w:t>
      </w:r>
      <w:r>
        <w:t xml:space="preserve"> with no gaps. I</w:t>
      </w:r>
      <w:r w:rsidR="00532B26">
        <w:t>f the capture system runs out of buffer memory there will be gaps in the sequence numbers</w:t>
      </w:r>
      <w:r>
        <w:t>, the gaps indicate how many times the system did not have memory to handle a batch of sensor data.</w:t>
      </w:r>
    </w:p>
    <w:p w14:paraId="5072C37D" w14:textId="7B600B4D" w:rsidR="00D523A1" w:rsidRDefault="00D523A1" w:rsidP="00532B26">
      <w:pPr>
        <w:pStyle w:val="ListParagraph"/>
        <w:numPr>
          <w:ilvl w:val="1"/>
          <w:numId w:val="3"/>
        </w:numPr>
      </w:pPr>
      <w:r>
        <w:t>The 64bit best-estimate time the data in this block begins</w:t>
      </w:r>
      <w:r w:rsidR="0043780B">
        <w:t xml:space="preserve"> in microseconds</w:t>
      </w:r>
    </w:p>
    <w:p w14:paraId="08097C8E" w14:textId="13FA274A" w:rsidR="00D523A1" w:rsidRDefault="00D523A1" w:rsidP="00532B26">
      <w:pPr>
        <w:pStyle w:val="ListParagraph"/>
        <w:numPr>
          <w:ilvl w:val="1"/>
          <w:numId w:val="3"/>
        </w:numPr>
      </w:pPr>
      <w:r>
        <w:t>The 64bit best-estimate time of the last sample in the block</w:t>
      </w:r>
      <w:r w:rsidR="0043780B">
        <w:t xml:space="preserve"> </w:t>
      </w:r>
      <w:r w:rsidR="0043780B">
        <w:t>microseconds</w:t>
      </w:r>
    </w:p>
    <w:p w14:paraId="6788B43F" w14:textId="0A6EAC87" w:rsidR="0043780B" w:rsidRDefault="0043780B" w:rsidP="0043780B">
      <w:pPr>
        <w:pStyle w:val="ListParagraph"/>
        <w:numPr>
          <w:ilvl w:val="2"/>
          <w:numId w:val="3"/>
        </w:numPr>
      </w:pPr>
      <w:r>
        <w:t>Best estimate means or is caused by various buffering that occurs.</w:t>
      </w:r>
    </w:p>
    <w:p w14:paraId="297082E7" w14:textId="525AA4A1" w:rsidR="0043780B" w:rsidRDefault="0043780B" w:rsidP="0043780B">
      <w:pPr>
        <w:pStyle w:val="ListParagraph"/>
        <w:numPr>
          <w:ilvl w:val="2"/>
          <w:numId w:val="3"/>
        </w:numPr>
      </w:pPr>
      <w:r>
        <w:t>The S3 AI (and other) platforms often do not have a perfect matched clock.</w:t>
      </w:r>
    </w:p>
    <w:p w14:paraId="7A6AA15B" w14:textId="2377D2E9" w:rsidR="0043780B" w:rsidRDefault="0043780B" w:rsidP="0043780B">
      <w:pPr>
        <w:pStyle w:val="ListParagraph"/>
        <w:numPr>
          <w:ilvl w:val="2"/>
          <w:numId w:val="3"/>
        </w:numPr>
      </w:pPr>
      <w:r>
        <w:t>Some sensors have their internal clocks that are synchronous with other</w:t>
      </w:r>
      <w:r w:rsidR="00B84AB7">
        <w:t xml:space="preserve"> clocks</w:t>
      </w:r>
      <w:bookmarkStart w:id="0" w:name="_GoBack"/>
      <w:bookmarkEnd w:id="0"/>
    </w:p>
    <w:p w14:paraId="3B18D6AB" w14:textId="036B14B1" w:rsidR="0043780B" w:rsidRDefault="0043780B" w:rsidP="0043780B">
      <w:pPr>
        <w:pStyle w:val="ListParagraph"/>
        <w:numPr>
          <w:ilvl w:val="2"/>
          <w:numId w:val="3"/>
        </w:numPr>
      </w:pPr>
      <w:r>
        <w:t>Often timestamps are really 1mSec resolution</w:t>
      </w:r>
    </w:p>
    <w:p w14:paraId="250B31BA" w14:textId="3E0574EF" w:rsidR="0043780B" w:rsidRDefault="0043780B" w:rsidP="0043780B">
      <w:pPr>
        <w:pStyle w:val="ListParagraph"/>
        <w:numPr>
          <w:ilvl w:val="2"/>
          <w:numId w:val="3"/>
        </w:numPr>
      </w:pPr>
      <w:r>
        <w:t xml:space="preserve">Sometimes frequencies do not divide, </w:t>
      </w:r>
      <w:proofErr w:type="spellStart"/>
      <w:r>
        <w:t>ie</w:t>
      </w:r>
      <w:proofErr w:type="spellEnd"/>
      <w:r>
        <w:t xml:space="preserve">:  333.333333 </w:t>
      </w:r>
      <w:proofErr w:type="spellStart"/>
      <w:r>
        <w:t>hz</w:t>
      </w:r>
      <w:proofErr w:type="spellEnd"/>
      <w:r>
        <w:t xml:space="preserve"> rounding occurs</w:t>
      </w:r>
    </w:p>
    <w:p w14:paraId="7263DC39" w14:textId="2B861830" w:rsidR="0043780B" w:rsidRDefault="0043780B" w:rsidP="0043780B">
      <w:pPr>
        <w:pStyle w:val="ListParagraph"/>
        <w:numPr>
          <w:ilvl w:val="2"/>
          <w:numId w:val="3"/>
        </w:numPr>
      </w:pPr>
      <w:r>
        <w:lastRenderedPageBreak/>
        <w:t xml:space="preserve">The exact moment (millisecond to microsecond resolution) when the capture DMA completes – and when the DMA interrupt is </w:t>
      </w:r>
      <w:proofErr w:type="gramStart"/>
      <w:r>
        <w:t>serviced</w:t>
      </w:r>
      <w:proofErr w:type="gramEnd"/>
      <w:r>
        <w:t xml:space="preserve"> and a timestamp can be determined may be off by some non-zero and non-deterministic amount of time</w:t>
      </w:r>
    </w:p>
    <w:p w14:paraId="7AED0794" w14:textId="409F166C" w:rsidR="00D523A1" w:rsidRDefault="00532B26" w:rsidP="00532B26">
      <w:pPr>
        <w:pStyle w:val="ListParagraph"/>
        <w:numPr>
          <w:ilvl w:val="0"/>
          <w:numId w:val="3"/>
        </w:numPr>
      </w:pPr>
      <w:r>
        <w:t>The DATA tag contains:</w:t>
      </w:r>
    </w:p>
    <w:p w14:paraId="322BF7B7" w14:textId="65BCEB94" w:rsidR="00532B26" w:rsidRDefault="00532B26" w:rsidP="00532B26">
      <w:pPr>
        <w:pStyle w:val="ListParagraph"/>
        <w:numPr>
          <w:ilvl w:val="1"/>
          <w:numId w:val="3"/>
        </w:numPr>
      </w:pPr>
      <w:r>
        <w:t>Raw sensor data – in binary form.</w:t>
      </w:r>
    </w:p>
    <w:p w14:paraId="1BA66ABA" w14:textId="189E399C" w:rsidR="00532B26" w:rsidRDefault="00532B26" w:rsidP="00532B26">
      <w:pPr>
        <w:pStyle w:val="ListParagraph"/>
        <w:numPr>
          <w:ilvl w:val="1"/>
          <w:numId w:val="3"/>
        </w:numPr>
      </w:pPr>
      <w:r>
        <w:t>The exact form is described in the specific JSON element</w:t>
      </w:r>
    </w:p>
    <w:p w14:paraId="560C68B0" w14:textId="77777777" w:rsidR="00AA4B90" w:rsidRDefault="00AA4B90">
      <w:r>
        <w:t>To convert the QLSM data into a CSV file, use this command:</w:t>
      </w:r>
    </w:p>
    <w:p w14:paraId="78963B87" w14:textId="77777777" w:rsidR="00AA4B90" w:rsidRDefault="00AA4B90">
      <w:r>
        <w:tab/>
        <w:t xml:space="preserve">python </w:t>
      </w:r>
      <w:proofErr w:type="gramStart"/>
      <w:r>
        <w:t>qlsmparser.py  -</w:t>
      </w:r>
      <w:proofErr w:type="gramEnd"/>
      <w:r>
        <w:t xml:space="preserve">d  </w:t>
      </w:r>
      <w:proofErr w:type="spellStart"/>
      <w:r>
        <w:t>FILENAME.qlsm</w:t>
      </w:r>
      <w:proofErr w:type="spellEnd"/>
    </w:p>
    <w:p w14:paraId="23F05274" w14:textId="77777777" w:rsidR="00AA4B90" w:rsidRDefault="00AA4B90">
      <w:r>
        <w:t>The “-d” flag is for debug/verbose output</w:t>
      </w:r>
    </w:p>
    <w:p w14:paraId="1354A298" w14:textId="77777777" w:rsidR="00AA4B90" w:rsidRDefault="00AA4B90">
      <w:r>
        <w:t>This will produce a CSV file for each sensor found in the data file.</w:t>
      </w:r>
    </w:p>
    <w:p w14:paraId="324DDB97" w14:textId="6FEDF6A9" w:rsidR="00AA4B90" w:rsidRDefault="00AA4B90">
      <w:r>
        <w:t>Any AUDIO data will be converted into a standard Windows WAV file</w:t>
      </w:r>
    </w:p>
    <w:p w14:paraId="39652AF4" w14:textId="1CED56CE" w:rsidR="00AA4B90" w:rsidRDefault="00AA4B90">
      <w:r>
        <w:t>Note</w:t>
      </w:r>
      <w:r w:rsidR="0043780B">
        <w:t>s</w:t>
      </w:r>
      <w:r>
        <w:t>:</w:t>
      </w:r>
    </w:p>
    <w:p w14:paraId="155AB629" w14:textId="18B2C617" w:rsidR="00AA4B90" w:rsidRDefault="00AA4B90" w:rsidP="0043780B">
      <w:pPr>
        <w:pStyle w:val="ListParagraph"/>
        <w:numPr>
          <w:ilvl w:val="0"/>
          <w:numId w:val="7"/>
        </w:numPr>
      </w:pPr>
      <w:r>
        <w:t>Data files can become extremely large when converted to CSV files</w:t>
      </w:r>
    </w:p>
    <w:p w14:paraId="46001193" w14:textId="2F62ED9E" w:rsidR="00AA4B90" w:rsidRDefault="00AA4B90" w:rsidP="0043780B">
      <w:pPr>
        <w:pStyle w:val="ListParagraph"/>
        <w:numPr>
          <w:ilvl w:val="0"/>
          <w:numId w:val="7"/>
        </w:numPr>
      </w:pPr>
      <w:r>
        <w:t>Using a 64bit version of python is strongly recommended</w:t>
      </w:r>
    </w:p>
    <w:p w14:paraId="3EDA1ED7" w14:textId="4658B638" w:rsidR="00AA4B90" w:rsidRDefault="00AA4B90" w:rsidP="0043780B">
      <w:pPr>
        <w:pStyle w:val="ListParagraph"/>
        <w:numPr>
          <w:ilvl w:val="0"/>
          <w:numId w:val="7"/>
        </w:numPr>
      </w:pPr>
      <w:r>
        <w:t>Additional RAM is also very important</w:t>
      </w:r>
    </w:p>
    <w:p w14:paraId="13DA5E88" w14:textId="36DFB29F" w:rsidR="00D523A1" w:rsidRDefault="00D523A1">
      <w:r>
        <w:tab/>
      </w:r>
    </w:p>
    <w:p w14:paraId="5AD78A0D" w14:textId="77777777" w:rsidR="00D523A1" w:rsidRDefault="00D523A1"/>
    <w:sectPr w:rsidR="00D5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0160"/>
    <w:multiLevelType w:val="hybridMultilevel"/>
    <w:tmpl w:val="EDFCA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A32725"/>
    <w:multiLevelType w:val="hybridMultilevel"/>
    <w:tmpl w:val="E03A9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2D3F38"/>
    <w:multiLevelType w:val="hybridMultilevel"/>
    <w:tmpl w:val="17706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0E6C75"/>
    <w:multiLevelType w:val="hybridMultilevel"/>
    <w:tmpl w:val="41DE6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270E07"/>
    <w:multiLevelType w:val="hybridMultilevel"/>
    <w:tmpl w:val="8B2A7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561BB1"/>
    <w:multiLevelType w:val="hybridMultilevel"/>
    <w:tmpl w:val="1D00F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192446"/>
    <w:multiLevelType w:val="hybridMultilevel"/>
    <w:tmpl w:val="8EDAB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CF"/>
    <w:rsid w:val="0043780B"/>
    <w:rsid w:val="00532B26"/>
    <w:rsid w:val="006D5878"/>
    <w:rsid w:val="00AA4B90"/>
    <w:rsid w:val="00B84AB7"/>
    <w:rsid w:val="00CA1EEB"/>
    <w:rsid w:val="00D523A1"/>
    <w:rsid w:val="00DE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9D72"/>
  <w15:chartTrackingRefBased/>
  <w15:docId w15:val="{4981B8DE-FF3E-4057-99E9-84665334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3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3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esource_Interchange_File_Form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Ellis</dc:creator>
  <cp:keywords/>
  <dc:description/>
  <cp:lastModifiedBy>Duane Ellis</cp:lastModifiedBy>
  <cp:revision>3</cp:revision>
  <dcterms:created xsi:type="dcterms:W3CDTF">2019-05-04T22:07:00Z</dcterms:created>
  <dcterms:modified xsi:type="dcterms:W3CDTF">2019-05-04T22:49:00Z</dcterms:modified>
</cp:coreProperties>
</file>