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470593" w14:textId="77777777" w:rsidR="001D283C" w:rsidRPr="00FE4F22" w:rsidRDefault="001D283C" w:rsidP="001D283C">
      <w:pPr>
        <w:pStyle w:val="Heading1"/>
        <w:rPr>
          <w:rFonts w:ascii="Century Gothic" w:hAnsi="Century Gothic"/>
          <w:color w:val="auto"/>
          <w:sz w:val="20"/>
          <w:szCs w:val="20"/>
        </w:rPr>
      </w:pPr>
      <w:r w:rsidRPr="00FE4F22">
        <w:rPr>
          <w:rFonts w:ascii="Century Gothic" w:hAnsi="Century Gothic"/>
          <w:b/>
          <w:bCs/>
          <w:color w:val="auto"/>
          <w:sz w:val="20"/>
          <w:szCs w:val="20"/>
        </w:rPr>
        <w:t>Program Title</w:t>
      </w:r>
      <w:r w:rsidRPr="00FE4F22">
        <w:rPr>
          <w:rFonts w:ascii="Century Gothic" w:hAnsi="Century Gothic"/>
          <w:color w:val="auto"/>
          <w:sz w:val="20"/>
          <w:szCs w:val="20"/>
        </w:rPr>
        <w:t xml:space="preserve">: Bachelor of Engineering (B.Sc. – </w:t>
      </w:r>
      <w:proofErr w:type="spellStart"/>
      <w:r w:rsidRPr="00FE4F22">
        <w:rPr>
          <w:rFonts w:ascii="Century Gothic" w:hAnsi="Century Gothic"/>
          <w:color w:val="auto"/>
          <w:sz w:val="20"/>
          <w:szCs w:val="20"/>
        </w:rPr>
        <w:t>Engg</w:t>
      </w:r>
      <w:proofErr w:type="spellEnd"/>
      <w:r w:rsidRPr="00FE4F22">
        <w:rPr>
          <w:rFonts w:ascii="Century Gothic" w:hAnsi="Century Gothic"/>
          <w:color w:val="auto"/>
          <w:sz w:val="20"/>
          <w:szCs w:val="20"/>
        </w:rPr>
        <w:t xml:space="preserve">) in Information and Communication Technology. </w:t>
      </w:r>
    </w:p>
    <w:p w14:paraId="05ADC50D" w14:textId="77777777" w:rsidR="001D283C" w:rsidRPr="00FE4F22" w:rsidRDefault="001D283C" w:rsidP="001D283C">
      <w:pPr>
        <w:pStyle w:val="Heading1"/>
        <w:spacing w:before="480" w:after="0" w:line="276" w:lineRule="auto"/>
        <w:rPr>
          <w:rFonts w:ascii="Century Gothic" w:hAnsi="Century Gothic"/>
          <w:b/>
          <w:bCs/>
          <w:color w:val="auto"/>
          <w:sz w:val="20"/>
          <w:szCs w:val="20"/>
        </w:rPr>
      </w:pPr>
      <w:r w:rsidRPr="00FE4F22">
        <w:rPr>
          <w:rFonts w:ascii="Century Gothic" w:hAnsi="Century Gothic"/>
          <w:b/>
          <w:bCs/>
          <w:color w:val="auto"/>
          <w:sz w:val="20"/>
          <w:szCs w:val="20"/>
        </w:rPr>
        <w:t>Program Description:</w:t>
      </w:r>
    </w:p>
    <w:p w14:paraId="766D45E2" w14:textId="77777777" w:rsidR="001D283C" w:rsidRPr="00FE4F22" w:rsidRDefault="001D283C" w:rsidP="001D283C">
      <w:pPr>
        <w:pStyle w:val="Heading1"/>
        <w:spacing w:before="480" w:after="0" w:line="276" w:lineRule="auto"/>
        <w:rPr>
          <w:rFonts w:ascii="Century Gothic" w:hAnsi="Century Gothic"/>
          <w:color w:val="auto"/>
          <w:sz w:val="20"/>
          <w:szCs w:val="20"/>
        </w:rPr>
      </w:pPr>
      <w:r w:rsidRPr="00FE4F22">
        <w:rPr>
          <w:rFonts w:ascii="Century Gothic" w:hAnsi="Century Gothic"/>
          <w:color w:val="auto"/>
          <w:sz w:val="20"/>
          <w:szCs w:val="20"/>
        </w:rPr>
        <w:t xml:space="preserve">The Bachelor of Science (B.Sc.) in Information and Communication Technology (ICT) is a rigorous 4-year undergraduate program offered by the Department of ICT, Mawlana </w:t>
      </w:r>
      <w:proofErr w:type="spellStart"/>
      <w:r w:rsidRPr="00FE4F22">
        <w:rPr>
          <w:rFonts w:ascii="Century Gothic" w:hAnsi="Century Gothic"/>
          <w:color w:val="auto"/>
          <w:sz w:val="20"/>
          <w:szCs w:val="20"/>
        </w:rPr>
        <w:t>Bhashani</w:t>
      </w:r>
      <w:proofErr w:type="spellEnd"/>
      <w:r w:rsidRPr="00FE4F22">
        <w:rPr>
          <w:rFonts w:ascii="Century Gothic" w:hAnsi="Century Gothic"/>
          <w:color w:val="auto"/>
          <w:sz w:val="20"/>
          <w:szCs w:val="20"/>
        </w:rPr>
        <w:t xml:space="preserve"> Science and Technology University, Bangladesh. This program is designed under the Outcome-Based Education (OBE) framework to align graduate capabilities with national development goals, global industry demands, and societal needs.</w:t>
      </w:r>
    </w:p>
    <w:p w14:paraId="591ED7DA" w14:textId="77777777" w:rsidR="001D283C" w:rsidRPr="00FE4F22" w:rsidRDefault="001D283C" w:rsidP="001D283C">
      <w:pPr>
        <w:pStyle w:val="Heading1"/>
        <w:spacing w:before="480" w:after="0" w:line="276" w:lineRule="auto"/>
        <w:rPr>
          <w:rFonts w:ascii="Century Gothic" w:hAnsi="Century Gothic"/>
          <w:color w:val="auto"/>
          <w:sz w:val="20"/>
          <w:szCs w:val="20"/>
        </w:rPr>
      </w:pPr>
      <w:r w:rsidRPr="00FE4F22">
        <w:rPr>
          <w:rFonts w:ascii="Century Gothic" w:hAnsi="Century Gothic"/>
          <w:color w:val="auto"/>
          <w:sz w:val="20"/>
          <w:szCs w:val="20"/>
        </w:rPr>
        <w:t>Students are equipped with both theoretical foundations and practical competencies in computing, electronics, communication systems, software engineering, and emerging technologies such as Artificial Intelligence, Internet of Things (IoT), Cloud Computing, and Cybersecurity. The curriculum ensures a balance between analytical thinking, creative design, ethical awareness, and social responsibility.</w:t>
      </w:r>
    </w:p>
    <w:p w14:paraId="0F4B9DA4" w14:textId="77777777" w:rsidR="001D283C" w:rsidRPr="00FE4F22" w:rsidRDefault="001D283C" w:rsidP="001D283C">
      <w:pPr>
        <w:pStyle w:val="Heading1"/>
        <w:spacing w:before="480" w:after="0" w:line="276" w:lineRule="auto"/>
        <w:rPr>
          <w:rFonts w:ascii="Century Gothic" w:hAnsi="Century Gothic"/>
          <w:b/>
          <w:bCs/>
          <w:color w:val="auto"/>
          <w:sz w:val="20"/>
          <w:szCs w:val="20"/>
        </w:rPr>
      </w:pPr>
      <w:r w:rsidRPr="00FE4F22">
        <w:rPr>
          <w:rFonts w:ascii="Century Gothic" w:hAnsi="Century Gothic"/>
          <w:b/>
          <w:bCs/>
          <w:color w:val="auto"/>
          <w:sz w:val="20"/>
          <w:szCs w:val="20"/>
        </w:rPr>
        <w:t>Learning Framework:</w:t>
      </w:r>
    </w:p>
    <w:p w14:paraId="62EB4F14" w14:textId="77777777" w:rsidR="001D283C" w:rsidRPr="00FE4F22" w:rsidRDefault="001D283C" w:rsidP="001D283C">
      <w:pPr>
        <w:pStyle w:val="Heading1"/>
        <w:spacing w:before="480" w:after="0" w:line="276" w:lineRule="auto"/>
        <w:rPr>
          <w:rFonts w:ascii="Century Gothic" w:hAnsi="Century Gothic"/>
          <w:color w:val="auto"/>
          <w:sz w:val="20"/>
          <w:szCs w:val="20"/>
        </w:rPr>
      </w:pPr>
      <w:r w:rsidRPr="00FE4F22">
        <w:rPr>
          <w:rFonts w:ascii="Century Gothic" w:hAnsi="Century Gothic"/>
          <w:color w:val="auto"/>
          <w:sz w:val="20"/>
          <w:szCs w:val="20"/>
        </w:rPr>
        <w:t>The curriculum is structured based on Bloom’s Taxonomy, progressively developing students' cognitive skills from:</w:t>
      </w:r>
    </w:p>
    <w:p w14:paraId="78459C70" w14:textId="77777777" w:rsidR="001D283C" w:rsidRPr="00FE4F22" w:rsidRDefault="001D283C" w:rsidP="001D283C">
      <w:pPr>
        <w:pStyle w:val="Heading1"/>
        <w:numPr>
          <w:ilvl w:val="0"/>
          <w:numId w:val="3"/>
        </w:numPr>
        <w:tabs>
          <w:tab w:val="clear" w:pos="720"/>
          <w:tab w:val="num" w:pos="360"/>
        </w:tabs>
        <w:spacing w:before="480" w:after="0" w:line="276" w:lineRule="auto"/>
        <w:ind w:left="0" w:firstLine="0"/>
        <w:rPr>
          <w:rFonts w:ascii="Century Gothic" w:hAnsi="Century Gothic"/>
          <w:color w:val="auto"/>
          <w:sz w:val="20"/>
          <w:szCs w:val="20"/>
        </w:rPr>
      </w:pPr>
      <w:r w:rsidRPr="00FE4F22">
        <w:rPr>
          <w:rFonts w:ascii="Century Gothic" w:hAnsi="Century Gothic"/>
          <w:color w:val="auto"/>
          <w:sz w:val="20"/>
          <w:szCs w:val="20"/>
        </w:rPr>
        <w:t xml:space="preserve">Remembering &amp; </w:t>
      </w:r>
      <w:proofErr w:type="gramStart"/>
      <w:r w:rsidRPr="00FE4F22">
        <w:rPr>
          <w:rFonts w:ascii="Century Gothic" w:hAnsi="Century Gothic"/>
          <w:color w:val="auto"/>
          <w:sz w:val="20"/>
          <w:szCs w:val="20"/>
        </w:rPr>
        <w:t>Understanding</w:t>
      </w:r>
      <w:proofErr w:type="gramEnd"/>
      <w:r w:rsidRPr="00FE4F22">
        <w:rPr>
          <w:rFonts w:ascii="Century Gothic" w:hAnsi="Century Gothic"/>
          <w:color w:val="auto"/>
          <w:sz w:val="20"/>
          <w:szCs w:val="20"/>
        </w:rPr>
        <w:t xml:space="preserve"> fundamental concepts,</w:t>
      </w:r>
    </w:p>
    <w:p w14:paraId="218F5D4A" w14:textId="77777777" w:rsidR="001D283C" w:rsidRPr="00FE4F22" w:rsidRDefault="001D283C" w:rsidP="001D283C">
      <w:pPr>
        <w:pStyle w:val="Heading1"/>
        <w:numPr>
          <w:ilvl w:val="0"/>
          <w:numId w:val="3"/>
        </w:numPr>
        <w:tabs>
          <w:tab w:val="clear" w:pos="720"/>
          <w:tab w:val="num" w:pos="360"/>
        </w:tabs>
        <w:spacing w:before="480" w:after="0" w:line="276" w:lineRule="auto"/>
        <w:ind w:left="0" w:firstLine="0"/>
        <w:rPr>
          <w:rFonts w:ascii="Century Gothic" w:hAnsi="Century Gothic"/>
          <w:color w:val="auto"/>
          <w:sz w:val="20"/>
          <w:szCs w:val="20"/>
        </w:rPr>
      </w:pPr>
      <w:r w:rsidRPr="00FE4F22">
        <w:rPr>
          <w:rFonts w:ascii="Century Gothic" w:hAnsi="Century Gothic"/>
          <w:color w:val="auto"/>
          <w:sz w:val="20"/>
          <w:szCs w:val="20"/>
        </w:rPr>
        <w:t xml:space="preserve">To Applying &amp; </w:t>
      </w:r>
      <w:proofErr w:type="spellStart"/>
      <w:r w:rsidRPr="00FE4F22">
        <w:rPr>
          <w:rFonts w:ascii="Century Gothic" w:hAnsi="Century Gothic"/>
          <w:color w:val="auto"/>
          <w:sz w:val="20"/>
          <w:szCs w:val="20"/>
        </w:rPr>
        <w:t>Analyzing</w:t>
      </w:r>
      <w:proofErr w:type="spellEnd"/>
      <w:r w:rsidRPr="00FE4F22">
        <w:rPr>
          <w:rFonts w:ascii="Century Gothic" w:hAnsi="Century Gothic"/>
          <w:color w:val="auto"/>
          <w:sz w:val="20"/>
          <w:szCs w:val="20"/>
        </w:rPr>
        <w:t xml:space="preserve"> complex problems,</w:t>
      </w:r>
    </w:p>
    <w:p w14:paraId="13FAA93E" w14:textId="77777777" w:rsidR="001D283C" w:rsidRPr="00FE4F22" w:rsidRDefault="001D283C" w:rsidP="001D283C">
      <w:pPr>
        <w:pStyle w:val="Heading1"/>
        <w:numPr>
          <w:ilvl w:val="0"/>
          <w:numId w:val="3"/>
        </w:numPr>
        <w:tabs>
          <w:tab w:val="clear" w:pos="720"/>
          <w:tab w:val="num" w:pos="360"/>
        </w:tabs>
        <w:spacing w:before="480" w:after="0" w:line="276" w:lineRule="auto"/>
        <w:ind w:left="0" w:firstLine="0"/>
        <w:rPr>
          <w:rFonts w:ascii="Century Gothic" w:hAnsi="Century Gothic"/>
          <w:color w:val="auto"/>
          <w:sz w:val="20"/>
          <w:szCs w:val="20"/>
        </w:rPr>
      </w:pPr>
      <w:r w:rsidRPr="00FE4F22">
        <w:rPr>
          <w:rFonts w:ascii="Century Gothic" w:hAnsi="Century Gothic"/>
          <w:color w:val="auto"/>
          <w:sz w:val="20"/>
          <w:szCs w:val="20"/>
        </w:rPr>
        <w:t>To Evaluating solutions and Creating innovative ICT systems.</w:t>
      </w:r>
    </w:p>
    <w:p w14:paraId="123B5C55" w14:textId="77777777" w:rsidR="001D283C" w:rsidRPr="00FE4F22" w:rsidRDefault="001D283C" w:rsidP="001D283C">
      <w:pPr>
        <w:pStyle w:val="Heading1"/>
        <w:spacing w:before="480" w:after="0" w:line="276" w:lineRule="auto"/>
        <w:rPr>
          <w:rFonts w:ascii="Century Gothic" w:hAnsi="Century Gothic"/>
          <w:color w:val="auto"/>
          <w:sz w:val="20"/>
          <w:szCs w:val="20"/>
        </w:rPr>
      </w:pPr>
      <w:r w:rsidRPr="00FE4F22">
        <w:rPr>
          <w:rFonts w:ascii="Century Gothic" w:hAnsi="Century Gothic"/>
          <w:color w:val="auto"/>
          <w:sz w:val="20"/>
          <w:szCs w:val="20"/>
        </w:rPr>
        <w:t>Each course is developed with clearly defined Course Outcomes (COs) that are mapped to broader Program Outcomes (POs), ensuring measurable and meaningful student achievement.</w:t>
      </w:r>
    </w:p>
    <w:p w14:paraId="0A51F42F" w14:textId="77777777" w:rsidR="001D283C" w:rsidRPr="00FE4F22" w:rsidRDefault="00000000" w:rsidP="001D283C">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pict w14:anchorId="0E7AE010">
          <v:rect id="_x0000_i1025" style="width:0;height:1.5pt" o:hralign="center" o:hrstd="t" o:hr="t" fillcolor="#a0a0a0" stroked="f"/>
        </w:pict>
      </w:r>
    </w:p>
    <w:p w14:paraId="0511779C" w14:textId="77777777" w:rsidR="001D283C" w:rsidRPr="00FE4F22" w:rsidRDefault="001D283C" w:rsidP="001D283C">
      <w:pPr>
        <w:pStyle w:val="Heading1"/>
        <w:spacing w:before="480" w:after="0" w:line="276" w:lineRule="auto"/>
        <w:rPr>
          <w:rFonts w:ascii="Century Gothic" w:hAnsi="Century Gothic"/>
          <w:b/>
          <w:bCs/>
          <w:color w:val="auto"/>
          <w:sz w:val="20"/>
          <w:szCs w:val="20"/>
        </w:rPr>
      </w:pPr>
      <w:r w:rsidRPr="00FE4F22">
        <w:rPr>
          <w:rFonts w:ascii="Century Gothic" w:hAnsi="Century Gothic"/>
          <w:b/>
          <w:bCs/>
          <w:color w:val="auto"/>
          <w:sz w:val="20"/>
          <w:szCs w:val="20"/>
        </w:rPr>
        <w:t>Global and Sustainable Orientation:</w:t>
      </w:r>
    </w:p>
    <w:p w14:paraId="0A26488F" w14:textId="77777777" w:rsidR="001D283C" w:rsidRPr="00FE4F22" w:rsidRDefault="001D283C" w:rsidP="001D283C">
      <w:pPr>
        <w:pStyle w:val="Heading1"/>
        <w:spacing w:before="480" w:after="0" w:line="276" w:lineRule="auto"/>
        <w:rPr>
          <w:rFonts w:ascii="Century Gothic" w:hAnsi="Century Gothic"/>
          <w:color w:val="auto"/>
          <w:sz w:val="20"/>
          <w:szCs w:val="20"/>
        </w:rPr>
      </w:pPr>
      <w:r w:rsidRPr="00FE4F22">
        <w:rPr>
          <w:rFonts w:ascii="Century Gothic" w:hAnsi="Century Gothic"/>
          <w:color w:val="auto"/>
          <w:sz w:val="20"/>
          <w:szCs w:val="20"/>
        </w:rPr>
        <w:t>This program supports the vision of the United Nations Sustainable Development Goals (SDGs), particularly:</w:t>
      </w:r>
    </w:p>
    <w:p w14:paraId="79BA41DB" w14:textId="77777777" w:rsidR="001D283C" w:rsidRPr="00FE4F22" w:rsidRDefault="001D283C" w:rsidP="001D283C">
      <w:pPr>
        <w:pStyle w:val="Heading1"/>
        <w:numPr>
          <w:ilvl w:val="0"/>
          <w:numId w:val="4"/>
        </w:numPr>
        <w:tabs>
          <w:tab w:val="clear" w:pos="720"/>
          <w:tab w:val="num" w:pos="360"/>
        </w:tabs>
        <w:spacing w:before="480" w:after="0" w:line="276" w:lineRule="auto"/>
        <w:ind w:left="0" w:firstLine="0"/>
        <w:rPr>
          <w:rFonts w:ascii="Century Gothic" w:hAnsi="Century Gothic"/>
          <w:color w:val="auto"/>
          <w:sz w:val="20"/>
          <w:szCs w:val="20"/>
        </w:rPr>
      </w:pPr>
      <w:r w:rsidRPr="00FE4F22">
        <w:rPr>
          <w:rFonts w:ascii="Century Gothic" w:hAnsi="Century Gothic"/>
          <w:color w:val="auto"/>
          <w:sz w:val="20"/>
          <w:szCs w:val="20"/>
        </w:rPr>
        <w:lastRenderedPageBreak/>
        <w:t>SDG 4 – Quality Education: Promoting inclusive, equitable, and industry-relevant ICT education.</w:t>
      </w:r>
    </w:p>
    <w:p w14:paraId="797D5954" w14:textId="77777777" w:rsidR="001D283C" w:rsidRPr="00FE4F22" w:rsidRDefault="001D283C" w:rsidP="001D283C">
      <w:pPr>
        <w:pStyle w:val="Heading1"/>
        <w:numPr>
          <w:ilvl w:val="0"/>
          <w:numId w:val="4"/>
        </w:numPr>
        <w:tabs>
          <w:tab w:val="clear" w:pos="720"/>
          <w:tab w:val="num" w:pos="360"/>
        </w:tabs>
        <w:spacing w:before="480" w:after="0" w:line="276" w:lineRule="auto"/>
        <w:ind w:left="0" w:firstLine="0"/>
        <w:rPr>
          <w:rFonts w:ascii="Century Gothic" w:hAnsi="Century Gothic"/>
          <w:color w:val="auto"/>
          <w:sz w:val="20"/>
          <w:szCs w:val="20"/>
        </w:rPr>
      </w:pPr>
      <w:r w:rsidRPr="00FE4F22">
        <w:rPr>
          <w:rFonts w:ascii="Century Gothic" w:hAnsi="Century Gothic"/>
          <w:color w:val="auto"/>
          <w:sz w:val="20"/>
          <w:szCs w:val="20"/>
        </w:rPr>
        <w:t>SDG 9 – Industry, Innovation, and Infrastructure: Empowering students with digital skills for resilient and sustainable innovation.</w:t>
      </w:r>
    </w:p>
    <w:p w14:paraId="58D8E593" w14:textId="77777777" w:rsidR="001D283C" w:rsidRPr="00FE4F22" w:rsidRDefault="001D283C" w:rsidP="001D283C">
      <w:pPr>
        <w:pStyle w:val="Heading1"/>
        <w:numPr>
          <w:ilvl w:val="0"/>
          <w:numId w:val="4"/>
        </w:numPr>
        <w:tabs>
          <w:tab w:val="clear" w:pos="720"/>
          <w:tab w:val="num" w:pos="360"/>
        </w:tabs>
        <w:spacing w:before="480" w:after="0" w:line="276" w:lineRule="auto"/>
        <w:ind w:left="0" w:firstLine="0"/>
        <w:rPr>
          <w:rFonts w:ascii="Century Gothic" w:hAnsi="Century Gothic"/>
          <w:color w:val="auto"/>
          <w:sz w:val="20"/>
          <w:szCs w:val="20"/>
        </w:rPr>
      </w:pPr>
      <w:r w:rsidRPr="00FE4F22">
        <w:rPr>
          <w:rFonts w:ascii="Century Gothic" w:hAnsi="Century Gothic"/>
          <w:color w:val="auto"/>
          <w:sz w:val="20"/>
          <w:szCs w:val="20"/>
        </w:rPr>
        <w:t>SDG 11 – Sustainable Cities and Communities: Designing technology-driven solutions that improve urban and rural quality of life.</w:t>
      </w:r>
    </w:p>
    <w:p w14:paraId="13EC0E33" w14:textId="77777777" w:rsidR="001D283C" w:rsidRPr="00FE4F22" w:rsidRDefault="001D283C" w:rsidP="001D283C">
      <w:pPr>
        <w:pStyle w:val="Heading1"/>
        <w:numPr>
          <w:ilvl w:val="0"/>
          <w:numId w:val="4"/>
        </w:numPr>
        <w:tabs>
          <w:tab w:val="clear" w:pos="720"/>
          <w:tab w:val="num" w:pos="360"/>
        </w:tabs>
        <w:spacing w:before="480" w:after="0" w:line="276" w:lineRule="auto"/>
        <w:ind w:left="0" w:firstLine="0"/>
        <w:rPr>
          <w:rFonts w:ascii="Century Gothic" w:hAnsi="Century Gothic"/>
          <w:color w:val="auto"/>
          <w:sz w:val="20"/>
          <w:szCs w:val="20"/>
        </w:rPr>
      </w:pPr>
      <w:r w:rsidRPr="00FE4F22">
        <w:rPr>
          <w:rFonts w:ascii="Century Gothic" w:hAnsi="Century Gothic"/>
          <w:color w:val="auto"/>
          <w:sz w:val="20"/>
          <w:szCs w:val="20"/>
        </w:rPr>
        <w:t>SDG 12 – Responsible Consumption and Production: Emphasizing eco-efficient systems, green computing, and ethical data use.</w:t>
      </w:r>
    </w:p>
    <w:p w14:paraId="61E96D2D" w14:textId="77777777" w:rsidR="001D283C" w:rsidRPr="00FE4F22" w:rsidRDefault="001D283C" w:rsidP="001D283C">
      <w:pPr>
        <w:pStyle w:val="Heading1"/>
        <w:numPr>
          <w:ilvl w:val="0"/>
          <w:numId w:val="4"/>
        </w:numPr>
        <w:tabs>
          <w:tab w:val="clear" w:pos="720"/>
          <w:tab w:val="num" w:pos="360"/>
        </w:tabs>
        <w:spacing w:before="480" w:after="0" w:line="276" w:lineRule="auto"/>
        <w:ind w:left="0" w:firstLine="0"/>
        <w:rPr>
          <w:rFonts w:ascii="Century Gothic" w:hAnsi="Century Gothic"/>
          <w:color w:val="auto"/>
          <w:sz w:val="20"/>
          <w:szCs w:val="20"/>
        </w:rPr>
      </w:pPr>
      <w:r w:rsidRPr="00FE4F22">
        <w:rPr>
          <w:rFonts w:ascii="Century Gothic" w:hAnsi="Century Gothic"/>
          <w:color w:val="auto"/>
          <w:sz w:val="20"/>
          <w:szCs w:val="20"/>
        </w:rPr>
        <w:t>SDG 13 – Climate Action: Encouraging energy-conscious system design and ICT solutions for environmental monitoring.</w:t>
      </w:r>
    </w:p>
    <w:p w14:paraId="530E4F75" w14:textId="77777777" w:rsidR="001D283C" w:rsidRPr="00FE4F22" w:rsidRDefault="001D283C" w:rsidP="001D283C">
      <w:pPr>
        <w:pStyle w:val="Heading1"/>
        <w:numPr>
          <w:ilvl w:val="0"/>
          <w:numId w:val="4"/>
        </w:numPr>
        <w:tabs>
          <w:tab w:val="clear" w:pos="720"/>
          <w:tab w:val="num" w:pos="360"/>
        </w:tabs>
        <w:spacing w:before="480" w:after="0" w:line="276" w:lineRule="auto"/>
        <w:ind w:left="0" w:firstLine="0"/>
        <w:rPr>
          <w:rFonts w:ascii="Century Gothic" w:hAnsi="Century Gothic"/>
          <w:color w:val="auto"/>
          <w:sz w:val="20"/>
          <w:szCs w:val="20"/>
        </w:rPr>
      </w:pPr>
      <w:r w:rsidRPr="00FE4F22">
        <w:rPr>
          <w:rFonts w:ascii="Century Gothic" w:hAnsi="Century Gothic"/>
          <w:color w:val="auto"/>
          <w:sz w:val="20"/>
          <w:szCs w:val="20"/>
        </w:rPr>
        <w:t>SDG 16 &amp; 17 – Ethics and Partnerships: Embedding professional integrity, teamwork, and global collaboration across projects and learning.</w:t>
      </w:r>
    </w:p>
    <w:p w14:paraId="670B1BDC" w14:textId="77777777" w:rsidR="001D283C" w:rsidRPr="00FE4F22" w:rsidRDefault="00000000" w:rsidP="001D283C">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pict w14:anchorId="1AF2723F">
          <v:rect id="_x0000_i1026" style="width:0;height:1.5pt" o:hralign="center" o:hrstd="t" o:hr="t" fillcolor="#a0a0a0" stroked="f"/>
        </w:pict>
      </w:r>
    </w:p>
    <w:p w14:paraId="3038B764" w14:textId="77777777" w:rsidR="001D283C" w:rsidRPr="00FE4F22" w:rsidRDefault="001D283C" w:rsidP="001D283C">
      <w:pPr>
        <w:pStyle w:val="Heading1"/>
        <w:spacing w:before="480" w:after="0" w:line="276" w:lineRule="auto"/>
        <w:rPr>
          <w:rFonts w:ascii="Century Gothic" w:hAnsi="Century Gothic"/>
          <w:b/>
          <w:bCs/>
          <w:color w:val="auto"/>
          <w:sz w:val="20"/>
          <w:szCs w:val="20"/>
        </w:rPr>
      </w:pPr>
      <w:r w:rsidRPr="00FE4F22">
        <w:rPr>
          <w:rFonts w:ascii="Century Gothic" w:hAnsi="Century Gothic"/>
          <w:b/>
          <w:bCs/>
          <w:color w:val="auto"/>
          <w:sz w:val="20"/>
          <w:szCs w:val="20"/>
        </w:rPr>
        <w:t>Program Highlights:</w:t>
      </w:r>
    </w:p>
    <w:p w14:paraId="0AE04375" w14:textId="77777777" w:rsidR="001D283C" w:rsidRPr="00FE4F22" w:rsidRDefault="001D283C" w:rsidP="001D283C">
      <w:pPr>
        <w:pStyle w:val="Heading1"/>
        <w:numPr>
          <w:ilvl w:val="0"/>
          <w:numId w:val="5"/>
        </w:numPr>
        <w:tabs>
          <w:tab w:val="clear" w:pos="720"/>
          <w:tab w:val="num" w:pos="360"/>
        </w:tabs>
        <w:spacing w:before="480" w:after="0" w:line="276" w:lineRule="auto"/>
        <w:ind w:left="0" w:firstLine="0"/>
        <w:rPr>
          <w:rFonts w:ascii="Century Gothic" w:hAnsi="Century Gothic"/>
          <w:color w:val="auto"/>
          <w:sz w:val="20"/>
          <w:szCs w:val="20"/>
        </w:rPr>
      </w:pPr>
      <w:r w:rsidRPr="00FE4F22">
        <w:rPr>
          <w:rFonts w:ascii="Century Gothic" w:hAnsi="Century Gothic"/>
          <w:color w:val="auto"/>
          <w:sz w:val="20"/>
          <w:szCs w:val="20"/>
        </w:rPr>
        <w:t>Integrated Learning: Core courses in computer science, electronics, mathematics, and communications.</w:t>
      </w:r>
    </w:p>
    <w:p w14:paraId="5888A7F5" w14:textId="77777777" w:rsidR="001D283C" w:rsidRPr="00FE4F22" w:rsidRDefault="001D283C" w:rsidP="001D283C">
      <w:pPr>
        <w:pStyle w:val="Heading1"/>
        <w:numPr>
          <w:ilvl w:val="0"/>
          <w:numId w:val="5"/>
        </w:numPr>
        <w:tabs>
          <w:tab w:val="clear" w:pos="720"/>
          <w:tab w:val="num" w:pos="360"/>
        </w:tabs>
        <w:spacing w:before="480" w:after="0" w:line="276" w:lineRule="auto"/>
        <w:ind w:left="0" w:firstLine="0"/>
        <w:rPr>
          <w:rFonts w:ascii="Century Gothic" w:hAnsi="Century Gothic"/>
          <w:color w:val="auto"/>
          <w:sz w:val="20"/>
          <w:szCs w:val="20"/>
        </w:rPr>
      </w:pPr>
      <w:r w:rsidRPr="00FE4F22">
        <w:rPr>
          <w:rFonts w:ascii="Century Gothic" w:hAnsi="Century Gothic"/>
          <w:color w:val="auto"/>
          <w:sz w:val="20"/>
          <w:szCs w:val="20"/>
        </w:rPr>
        <w:t>Applied Skills: Extensive hands-on labs, software projects, hardware interfacing, and simulations.</w:t>
      </w:r>
    </w:p>
    <w:p w14:paraId="0DA054A6" w14:textId="77777777" w:rsidR="001D283C" w:rsidRPr="00FE4F22" w:rsidRDefault="001D283C" w:rsidP="001D283C">
      <w:pPr>
        <w:pStyle w:val="Heading1"/>
        <w:numPr>
          <w:ilvl w:val="0"/>
          <w:numId w:val="5"/>
        </w:numPr>
        <w:tabs>
          <w:tab w:val="clear" w:pos="720"/>
          <w:tab w:val="num" w:pos="360"/>
        </w:tabs>
        <w:spacing w:before="480" w:after="0" w:line="276" w:lineRule="auto"/>
        <w:ind w:left="0" w:firstLine="0"/>
        <w:rPr>
          <w:rFonts w:ascii="Century Gothic" w:hAnsi="Century Gothic"/>
          <w:color w:val="auto"/>
          <w:sz w:val="20"/>
          <w:szCs w:val="20"/>
        </w:rPr>
      </w:pPr>
      <w:r w:rsidRPr="00FE4F22">
        <w:rPr>
          <w:rFonts w:ascii="Century Gothic" w:hAnsi="Century Gothic"/>
          <w:color w:val="auto"/>
          <w:sz w:val="20"/>
          <w:szCs w:val="20"/>
        </w:rPr>
        <w:t>Innovation &amp; Research: Emphasis on final-year thesis, industry internships, and research methodology.</w:t>
      </w:r>
    </w:p>
    <w:p w14:paraId="5ADC1455" w14:textId="77777777" w:rsidR="001D283C" w:rsidRPr="00FE4F22" w:rsidRDefault="001D283C" w:rsidP="001D283C">
      <w:pPr>
        <w:pStyle w:val="Heading1"/>
        <w:numPr>
          <w:ilvl w:val="0"/>
          <w:numId w:val="5"/>
        </w:numPr>
        <w:tabs>
          <w:tab w:val="clear" w:pos="720"/>
          <w:tab w:val="num" w:pos="360"/>
        </w:tabs>
        <w:spacing w:before="480" w:after="0" w:line="276" w:lineRule="auto"/>
        <w:ind w:left="0" w:firstLine="0"/>
        <w:rPr>
          <w:rFonts w:ascii="Century Gothic" w:hAnsi="Century Gothic"/>
          <w:color w:val="auto"/>
          <w:sz w:val="20"/>
          <w:szCs w:val="20"/>
        </w:rPr>
      </w:pPr>
      <w:r w:rsidRPr="00FE4F22">
        <w:rPr>
          <w:rFonts w:ascii="Century Gothic" w:hAnsi="Century Gothic"/>
          <w:color w:val="auto"/>
          <w:sz w:val="20"/>
          <w:szCs w:val="20"/>
        </w:rPr>
        <w:t>Soft Skills &amp; Ethics: Courses on professional ethics, communication, economics, and teamwork.</w:t>
      </w:r>
    </w:p>
    <w:p w14:paraId="4804EB47" w14:textId="77777777" w:rsidR="001D283C" w:rsidRPr="00FE4F22" w:rsidRDefault="001D283C" w:rsidP="001D283C">
      <w:pPr>
        <w:pStyle w:val="Heading1"/>
        <w:numPr>
          <w:ilvl w:val="0"/>
          <w:numId w:val="5"/>
        </w:numPr>
        <w:tabs>
          <w:tab w:val="clear" w:pos="720"/>
          <w:tab w:val="num" w:pos="360"/>
        </w:tabs>
        <w:spacing w:before="480" w:after="0" w:line="276" w:lineRule="auto"/>
        <w:ind w:left="0" w:firstLine="0"/>
        <w:rPr>
          <w:rFonts w:ascii="Century Gothic" w:hAnsi="Century Gothic"/>
          <w:color w:val="auto"/>
          <w:sz w:val="20"/>
          <w:szCs w:val="20"/>
        </w:rPr>
      </w:pPr>
      <w:r w:rsidRPr="00FE4F22">
        <w:rPr>
          <w:rFonts w:ascii="Century Gothic" w:hAnsi="Century Gothic"/>
          <w:color w:val="auto"/>
          <w:sz w:val="20"/>
          <w:szCs w:val="20"/>
        </w:rPr>
        <w:t>Global Relevance: Curriculum reviewed against global ICT standards and aligned with national ICT policy.</w:t>
      </w:r>
    </w:p>
    <w:p w14:paraId="7FC2D9EE" w14:textId="77777777" w:rsidR="001D283C" w:rsidRPr="00FE4F22" w:rsidRDefault="00000000" w:rsidP="001D283C">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pict w14:anchorId="6215A9B6">
          <v:rect id="_x0000_i1027" style="width:0;height:1.5pt" o:hralign="center" o:hrstd="t" o:hr="t" fillcolor="#a0a0a0" stroked="f"/>
        </w:pict>
      </w:r>
    </w:p>
    <w:p w14:paraId="712F892D" w14:textId="77777777" w:rsidR="001D283C" w:rsidRPr="00FE4F22" w:rsidRDefault="001D283C" w:rsidP="001D283C">
      <w:pPr>
        <w:pStyle w:val="Heading1"/>
        <w:spacing w:before="480" w:after="0" w:line="276" w:lineRule="auto"/>
        <w:rPr>
          <w:rFonts w:ascii="Century Gothic" w:hAnsi="Century Gothic"/>
          <w:b/>
          <w:bCs/>
          <w:color w:val="auto"/>
          <w:sz w:val="20"/>
          <w:szCs w:val="20"/>
        </w:rPr>
      </w:pPr>
      <w:r w:rsidRPr="00FE4F22">
        <w:rPr>
          <w:rFonts w:ascii="Century Gothic" w:hAnsi="Century Gothic"/>
          <w:b/>
          <w:bCs/>
          <w:color w:val="auto"/>
          <w:sz w:val="20"/>
          <w:szCs w:val="20"/>
        </w:rPr>
        <w:t>Graduate Attributes:</w:t>
      </w:r>
    </w:p>
    <w:p w14:paraId="47AE7E28" w14:textId="77777777" w:rsidR="001D283C" w:rsidRPr="00FE4F22" w:rsidRDefault="001D283C" w:rsidP="001D283C">
      <w:pPr>
        <w:pStyle w:val="Heading1"/>
        <w:spacing w:before="480" w:after="0" w:line="276" w:lineRule="auto"/>
        <w:rPr>
          <w:rFonts w:ascii="Century Gothic" w:hAnsi="Century Gothic"/>
          <w:color w:val="auto"/>
          <w:sz w:val="20"/>
          <w:szCs w:val="20"/>
        </w:rPr>
      </w:pPr>
      <w:r w:rsidRPr="00FE4F22">
        <w:rPr>
          <w:rFonts w:ascii="Century Gothic" w:hAnsi="Century Gothic"/>
          <w:color w:val="auto"/>
          <w:sz w:val="20"/>
          <w:szCs w:val="20"/>
        </w:rPr>
        <w:t>Graduates of this program will be:</w:t>
      </w:r>
    </w:p>
    <w:p w14:paraId="0C2A9349" w14:textId="77777777" w:rsidR="001D283C" w:rsidRPr="00FE4F22" w:rsidRDefault="001D283C" w:rsidP="001D283C">
      <w:pPr>
        <w:pStyle w:val="Heading1"/>
        <w:numPr>
          <w:ilvl w:val="0"/>
          <w:numId w:val="6"/>
        </w:numPr>
        <w:tabs>
          <w:tab w:val="clear" w:pos="720"/>
          <w:tab w:val="num" w:pos="360"/>
        </w:tabs>
        <w:spacing w:before="480" w:after="0" w:line="276" w:lineRule="auto"/>
        <w:ind w:left="0" w:firstLine="0"/>
        <w:rPr>
          <w:rFonts w:ascii="Century Gothic" w:hAnsi="Century Gothic"/>
          <w:color w:val="auto"/>
          <w:sz w:val="20"/>
          <w:szCs w:val="20"/>
        </w:rPr>
      </w:pPr>
      <w:r w:rsidRPr="00FE4F22">
        <w:rPr>
          <w:rFonts w:ascii="Century Gothic" w:hAnsi="Century Gothic"/>
          <w:color w:val="auto"/>
          <w:sz w:val="20"/>
          <w:szCs w:val="20"/>
        </w:rPr>
        <w:t>Technologically Competent in solving real-world ICT problems.</w:t>
      </w:r>
    </w:p>
    <w:p w14:paraId="58610753" w14:textId="77777777" w:rsidR="001D283C" w:rsidRPr="00FE4F22" w:rsidRDefault="001D283C" w:rsidP="001D283C">
      <w:pPr>
        <w:pStyle w:val="Heading1"/>
        <w:numPr>
          <w:ilvl w:val="0"/>
          <w:numId w:val="6"/>
        </w:numPr>
        <w:tabs>
          <w:tab w:val="clear" w:pos="720"/>
          <w:tab w:val="num" w:pos="360"/>
        </w:tabs>
        <w:spacing w:before="480" w:after="0" w:line="276" w:lineRule="auto"/>
        <w:ind w:left="0" w:firstLine="0"/>
        <w:rPr>
          <w:rFonts w:ascii="Century Gothic" w:hAnsi="Century Gothic"/>
          <w:color w:val="auto"/>
          <w:sz w:val="20"/>
          <w:szCs w:val="20"/>
        </w:rPr>
      </w:pPr>
      <w:r w:rsidRPr="00FE4F22">
        <w:rPr>
          <w:rFonts w:ascii="Century Gothic" w:hAnsi="Century Gothic"/>
          <w:color w:val="auto"/>
          <w:sz w:val="20"/>
          <w:szCs w:val="20"/>
        </w:rPr>
        <w:t>Socially Responsible, contributing to sustainable and ethical technology use.</w:t>
      </w:r>
    </w:p>
    <w:p w14:paraId="1D62D0A6" w14:textId="77777777" w:rsidR="001D283C" w:rsidRPr="00FE4F22" w:rsidRDefault="001D283C" w:rsidP="001D283C">
      <w:pPr>
        <w:pStyle w:val="Heading1"/>
        <w:numPr>
          <w:ilvl w:val="0"/>
          <w:numId w:val="6"/>
        </w:numPr>
        <w:tabs>
          <w:tab w:val="clear" w:pos="720"/>
          <w:tab w:val="num" w:pos="360"/>
        </w:tabs>
        <w:spacing w:before="480" w:after="0" w:line="276" w:lineRule="auto"/>
        <w:ind w:left="0" w:firstLine="0"/>
        <w:rPr>
          <w:rFonts w:ascii="Century Gothic" w:hAnsi="Century Gothic"/>
          <w:color w:val="auto"/>
          <w:sz w:val="20"/>
          <w:szCs w:val="20"/>
        </w:rPr>
      </w:pPr>
      <w:r w:rsidRPr="00FE4F22">
        <w:rPr>
          <w:rFonts w:ascii="Century Gothic" w:hAnsi="Century Gothic"/>
          <w:color w:val="auto"/>
          <w:sz w:val="20"/>
          <w:szCs w:val="20"/>
        </w:rPr>
        <w:t>Critical Thinkers and Innovators in designing future-ready solutions.</w:t>
      </w:r>
    </w:p>
    <w:p w14:paraId="72EB2D72" w14:textId="77777777" w:rsidR="001D283C" w:rsidRPr="00FE4F22" w:rsidRDefault="001D283C" w:rsidP="001D283C">
      <w:pPr>
        <w:pStyle w:val="Heading1"/>
        <w:numPr>
          <w:ilvl w:val="0"/>
          <w:numId w:val="6"/>
        </w:numPr>
        <w:tabs>
          <w:tab w:val="clear" w:pos="720"/>
          <w:tab w:val="num" w:pos="360"/>
        </w:tabs>
        <w:spacing w:before="480" w:after="0" w:line="276" w:lineRule="auto"/>
        <w:ind w:left="0" w:firstLine="0"/>
        <w:rPr>
          <w:rFonts w:ascii="Century Gothic" w:hAnsi="Century Gothic"/>
          <w:color w:val="auto"/>
          <w:sz w:val="20"/>
          <w:szCs w:val="20"/>
        </w:rPr>
      </w:pPr>
      <w:r w:rsidRPr="00FE4F22">
        <w:rPr>
          <w:rFonts w:ascii="Century Gothic" w:hAnsi="Century Gothic"/>
          <w:color w:val="auto"/>
          <w:sz w:val="20"/>
          <w:szCs w:val="20"/>
        </w:rPr>
        <w:t>Effective Communicators and Leaders in diverse and interdisciplinary teams.</w:t>
      </w:r>
    </w:p>
    <w:p w14:paraId="433B50A5" w14:textId="77777777" w:rsidR="001D283C" w:rsidRPr="00FE4F22" w:rsidRDefault="001D283C" w:rsidP="001D283C">
      <w:pPr>
        <w:pStyle w:val="Heading1"/>
        <w:numPr>
          <w:ilvl w:val="0"/>
          <w:numId w:val="6"/>
        </w:numPr>
        <w:tabs>
          <w:tab w:val="clear" w:pos="720"/>
          <w:tab w:val="num" w:pos="360"/>
        </w:tabs>
        <w:spacing w:before="480" w:after="0" w:line="276" w:lineRule="auto"/>
        <w:ind w:left="0" w:firstLine="0"/>
        <w:rPr>
          <w:rFonts w:ascii="Century Gothic" w:hAnsi="Century Gothic"/>
          <w:color w:val="auto"/>
          <w:sz w:val="20"/>
          <w:szCs w:val="20"/>
        </w:rPr>
      </w:pPr>
      <w:r w:rsidRPr="00FE4F22">
        <w:rPr>
          <w:rFonts w:ascii="Century Gothic" w:hAnsi="Century Gothic"/>
          <w:color w:val="auto"/>
          <w:sz w:val="20"/>
          <w:szCs w:val="20"/>
        </w:rPr>
        <w:t>Lifelong Learners committed to continuous self-improvement and societal betterment.</w:t>
      </w:r>
    </w:p>
    <w:p w14:paraId="5591A8E0" w14:textId="77777777" w:rsidR="001D283C" w:rsidRPr="00FE4F22" w:rsidRDefault="00000000" w:rsidP="001D283C">
      <w:pPr>
        <w:pStyle w:val="Heading1"/>
        <w:rPr>
          <w:rFonts w:ascii="Century Gothic" w:hAnsi="Century Gothic"/>
          <w:color w:val="auto"/>
          <w:sz w:val="20"/>
          <w:szCs w:val="20"/>
        </w:rPr>
      </w:pPr>
      <w:r w:rsidRPr="00FE4F22">
        <w:rPr>
          <w:rFonts w:ascii="Century Gothic" w:hAnsi="Century Gothic"/>
          <w:color w:val="auto"/>
          <w:sz w:val="20"/>
          <w:szCs w:val="20"/>
        </w:rPr>
        <w:pict w14:anchorId="741C8840">
          <v:rect id="_x0000_i1028" style="width:0;height:1.5pt" o:hralign="center" o:hrstd="t" o:hr="t" fillcolor="#a0a0a0" stroked="f"/>
        </w:pict>
      </w:r>
    </w:p>
    <w:p w14:paraId="50087889" w14:textId="77777777" w:rsidR="001D283C" w:rsidRPr="00FE4F22" w:rsidRDefault="001D283C" w:rsidP="001D283C">
      <w:pPr>
        <w:pStyle w:val="Heading1"/>
        <w:spacing w:before="480" w:after="0" w:line="276" w:lineRule="auto"/>
        <w:rPr>
          <w:rFonts w:ascii="Century Gothic" w:hAnsi="Century Gothic"/>
          <w:b/>
          <w:bCs/>
          <w:color w:val="auto"/>
          <w:sz w:val="20"/>
          <w:szCs w:val="20"/>
        </w:rPr>
      </w:pPr>
      <w:r w:rsidRPr="00FE4F22">
        <w:rPr>
          <w:rFonts w:ascii="Century Gothic" w:hAnsi="Century Gothic"/>
          <w:b/>
          <w:bCs/>
          <w:color w:val="auto"/>
          <w:sz w:val="20"/>
          <w:szCs w:val="20"/>
        </w:rPr>
        <w:t>Program Outcomes (POs)</w:t>
      </w:r>
    </w:p>
    <w:p w14:paraId="7004ED78" w14:textId="77777777" w:rsidR="001D283C" w:rsidRPr="00FE4F22" w:rsidRDefault="001D283C" w:rsidP="001D283C">
      <w:pPr>
        <w:pStyle w:val="Heading1"/>
        <w:spacing w:before="480" w:after="0" w:line="276" w:lineRule="auto"/>
        <w:rPr>
          <w:rFonts w:ascii="Century Gothic" w:hAnsi="Century Gothic"/>
          <w:color w:val="auto"/>
          <w:sz w:val="20"/>
          <w:szCs w:val="20"/>
        </w:rPr>
      </w:pPr>
      <w:r w:rsidRPr="00FE4F22">
        <w:rPr>
          <w:rFonts w:ascii="Century Gothic" w:hAnsi="Century Gothic"/>
          <w:color w:val="auto"/>
          <w:sz w:val="20"/>
          <w:szCs w:val="20"/>
        </w:rPr>
        <w:t>(Aligned with Bloom’s Taxonomy &amp; UN SDGs)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7"/>
        <w:gridCol w:w="5982"/>
        <w:gridCol w:w="1335"/>
        <w:gridCol w:w="1082"/>
      </w:tblGrid>
      <w:tr w:rsidR="00692A24" w:rsidRPr="00FE4F22" w14:paraId="2C9D0353" w14:textId="77777777" w:rsidTr="002B735E">
        <w:trPr>
          <w:tblHeader/>
          <w:tblCellSpacing w:w="15" w:type="dxa"/>
        </w:trPr>
        <w:tc>
          <w:tcPr>
            <w:tcW w:w="0" w:type="auto"/>
            <w:vAlign w:val="center"/>
            <w:hideMark/>
          </w:tcPr>
          <w:p w14:paraId="0816FC4C" w14:textId="77777777" w:rsidR="001D283C" w:rsidRPr="00FE4F22" w:rsidRDefault="001D283C" w:rsidP="002B735E">
            <w:pPr>
              <w:pStyle w:val="Heading1"/>
              <w:spacing w:before="480" w:line="276" w:lineRule="auto"/>
              <w:rPr>
                <w:rFonts w:ascii="Century Gothic" w:hAnsi="Century Gothic"/>
                <w:b/>
                <w:bCs/>
                <w:color w:val="auto"/>
                <w:sz w:val="20"/>
                <w:szCs w:val="20"/>
              </w:rPr>
            </w:pPr>
            <w:r w:rsidRPr="00FE4F22">
              <w:rPr>
                <w:rFonts w:ascii="Century Gothic" w:hAnsi="Century Gothic"/>
                <w:b/>
                <w:bCs/>
                <w:color w:val="auto"/>
                <w:sz w:val="20"/>
                <w:szCs w:val="20"/>
              </w:rPr>
              <w:t>PO No.</w:t>
            </w:r>
          </w:p>
        </w:tc>
        <w:tc>
          <w:tcPr>
            <w:tcW w:w="0" w:type="auto"/>
            <w:vAlign w:val="center"/>
            <w:hideMark/>
          </w:tcPr>
          <w:p w14:paraId="74D9B211" w14:textId="77777777" w:rsidR="001D283C" w:rsidRPr="00FE4F22" w:rsidRDefault="001D283C" w:rsidP="002B735E">
            <w:pPr>
              <w:pStyle w:val="Heading1"/>
              <w:spacing w:before="480" w:line="276" w:lineRule="auto"/>
              <w:rPr>
                <w:rFonts w:ascii="Century Gothic" w:hAnsi="Century Gothic"/>
                <w:b/>
                <w:bCs/>
                <w:color w:val="auto"/>
                <w:sz w:val="20"/>
                <w:szCs w:val="20"/>
              </w:rPr>
            </w:pPr>
            <w:r w:rsidRPr="00FE4F22">
              <w:rPr>
                <w:rFonts w:ascii="Century Gothic" w:hAnsi="Century Gothic"/>
                <w:b/>
                <w:bCs/>
                <w:color w:val="auto"/>
                <w:sz w:val="20"/>
                <w:szCs w:val="20"/>
              </w:rPr>
              <w:t>Program Outcome</w:t>
            </w:r>
          </w:p>
        </w:tc>
        <w:tc>
          <w:tcPr>
            <w:tcW w:w="0" w:type="auto"/>
            <w:vAlign w:val="center"/>
            <w:hideMark/>
          </w:tcPr>
          <w:p w14:paraId="5E913ACC" w14:textId="77777777" w:rsidR="001D283C" w:rsidRPr="00FE4F22" w:rsidRDefault="001D283C" w:rsidP="002B735E">
            <w:pPr>
              <w:pStyle w:val="Heading1"/>
              <w:spacing w:before="480" w:line="276" w:lineRule="auto"/>
              <w:rPr>
                <w:rFonts w:ascii="Century Gothic" w:hAnsi="Century Gothic"/>
                <w:b/>
                <w:bCs/>
                <w:color w:val="auto"/>
                <w:sz w:val="20"/>
                <w:szCs w:val="20"/>
              </w:rPr>
            </w:pPr>
            <w:r w:rsidRPr="00FE4F22">
              <w:rPr>
                <w:rFonts w:ascii="Century Gothic" w:hAnsi="Century Gothic"/>
                <w:b/>
                <w:bCs/>
                <w:color w:val="auto"/>
                <w:sz w:val="20"/>
                <w:szCs w:val="20"/>
              </w:rPr>
              <w:t>Bloom Level</w:t>
            </w:r>
          </w:p>
        </w:tc>
        <w:tc>
          <w:tcPr>
            <w:tcW w:w="0" w:type="auto"/>
            <w:vAlign w:val="center"/>
            <w:hideMark/>
          </w:tcPr>
          <w:p w14:paraId="0489916F" w14:textId="77777777" w:rsidR="001D283C" w:rsidRPr="00FE4F22" w:rsidRDefault="001D283C" w:rsidP="002B735E">
            <w:pPr>
              <w:pStyle w:val="Heading1"/>
              <w:spacing w:before="480" w:line="276" w:lineRule="auto"/>
              <w:rPr>
                <w:rFonts w:ascii="Century Gothic" w:hAnsi="Century Gothic"/>
                <w:b/>
                <w:bCs/>
                <w:color w:val="auto"/>
                <w:sz w:val="20"/>
                <w:szCs w:val="20"/>
              </w:rPr>
            </w:pPr>
            <w:r w:rsidRPr="00FE4F22">
              <w:rPr>
                <w:rFonts w:ascii="Century Gothic" w:hAnsi="Century Gothic"/>
                <w:b/>
                <w:bCs/>
                <w:color w:val="auto"/>
                <w:sz w:val="20"/>
                <w:szCs w:val="20"/>
              </w:rPr>
              <w:t>Mapped SDG</w:t>
            </w:r>
          </w:p>
        </w:tc>
      </w:tr>
      <w:tr w:rsidR="00692A24" w:rsidRPr="00FE4F22" w14:paraId="67E7ED22" w14:textId="77777777" w:rsidTr="002B735E">
        <w:trPr>
          <w:tblCellSpacing w:w="15" w:type="dxa"/>
        </w:trPr>
        <w:tc>
          <w:tcPr>
            <w:tcW w:w="0" w:type="auto"/>
            <w:vAlign w:val="center"/>
            <w:hideMark/>
          </w:tcPr>
          <w:p w14:paraId="1E95633E" w14:textId="77777777" w:rsidR="001D283C" w:rsidRPr="00FE4F22" w:rsidRDefault="001D283C" w:rsidP="002B735E">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t>PO1</w:t>
            </w:r>
          </w:p>
        </w:tc>
        <w:tc>
          <w:tcPr>
            <w:tcW w:w="0" w:type="auto"/>
            <w:vAlign w:val="center"/>
            <w:hideMark/>
          </w:tcPr>
          <w:p w14:paraId="640CFE10" w14:textId="77777777" w:rsidR="001D283C" w:rsidRPr="00FE4F22" w:rsidRDefault="001D283C" w:rsidP="002B735E">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t>Knowledge and Comprehension: Demonstrate a solid foundation in mathematics, computing, science, and engineering principles to understand and solve ICT-related problems.</w:t>
            </w:r>
          </w:p>
        </w:tc>
        <w:tc>
          <w:tcPr>
            <w:tcW w:w="0" w:type="auto"/>
            <w:vAlign w:val="center"/>
            <w:hideMark/>
          </w:tcPr>
          <w:p w14:paraId="617BA306" w14:textId="77777777" w:rsidR="001D283C" w:rsidRPr="00FE4F22" w:rsidRDefault="001D283C" w:rsidP="002B735E">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t>Understand</w:t>
            </w:r>
          </w:p>
        </w:tc>
        <w:tc>
          <w:tcPr>
            <w:tcW w:w="0" w:type="auto"/>
            <w:vAlign w:val="center"/>
            <w:hideMark/>
          </w:tcPr>
          <w:p w14:paraId="5F29F6A4" w14:textId="77777777" w:rsidR="001D283C" w:rsidRPr="00FE4F22" w:rsidRDefault="001D283C" w:rsidP="002B735E">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t>SDG 4</w:t>
            </w:r>
          </w:p>
        </w:tc>
      </w:tr>
      <w:tr w:rsidR="00692A24" w:rsidRPr="00FE4F22" w14:paraId="79D17709" w14:textId="77777777" w:rsidTr="002B735E">
        <w:trPr>
          <w:tblCellSpacing w:w="15" w:type="dxa"/>
        </w:trPr>
        <w:tc>
          <w:tcPr>
            <w:tcW w:w="0" w:type="auto"/>
            <w:vAlign w:val="center"/>
            <w:hideMark/>
          </w:tcPr>
          <w:p w14:paraId="47811F59" w14:textId="77777777" w:rsidR="001D283C" w:rsidRPr="00FE4F22" w:rsidRDefault="001D283C" w:rsidP="002B735E">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t>PO2</w:t>
            </w:r>
          </w:p>
        </w:tc>
        <w:tc>
          <w:tcPr>
            <w:tcW w:w="0" w:type="auto"/>
            <w:vAlign w:val="center"/>
            <w:hideMark/>
          </w:tcPr>
          <w:p w14:paraId="3F9C65AF" w14:textId="77777777" w:rsidR="001D283C" w:rsidRPr="00FE4F22" w:rsidRDefault="001D283C" w:rsidP="002B735E">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t xml:space="preserve">Problem Solving: Identify, </w:t>
            </w:r>
            <w:proofErr w:type="spellStart"/>
            <w:r w:rsidRPr="00FE4F22">
              <w:rPr>
                <w:rFonts w:ascii="Century Gothic" w:hAnsi="Century Gothic"/>
                <w:color w:val="auto"/>
                <w:sz w:val="20"/>
                <w:szCs w:val="20"/>
              </w:rPr>
              <w:t>analyze</w:t>
            </w:r>
            <w:proofErr w:type="spellEnd"/>
            <w:r w:rsidRPr="00FE4F22">
              <w:rPr>
                <w:rFonts w:ascii="Century Gothic" w:hAnsi="Century Gothic"/>
                <w:color w:val="auto"/>
                <w:sz w:val="20"/>
                <w:szCs w:val="20"/>
              </w:rPr>
              <w:t>, and formulate ICT problems and apply algorithmic and engineering principles to develop effective solutions.</w:t>
            </w:r>
          </w:p>
        </w:tc>
        <w:tc>
          <w:tcPr>
            <w:tcW w:w="0" w:type="auto"/>
            <w:vAlign w:val="center"/>
            <w:hideMark/>
          </w:tcPr>
          <w:p w14:paraId="6DF5C7EF" w14:textId="77777777" w:rsidR="001D283C" w:rsidRPr="00FE4F22" w:rsidRDefault="001D283C" w:rsidP="002B735E">
            <w:pPr>
              <w:pStyle w:val="Heading1"/>
              <w:spacing w:before="480" w:line="276" w:lineRule="auto"/>
              <w:rPr>
                <w:rFonts w:ascii="Century Gothic" w:hAnsi="Century Gothic"/>
                <w:color w:val="auto"/>
                <w:sz w:val="20"/>
                <w:szCs w:val="20"/>
              </w:rPr>
            </w:pPr>
            <w:proofErr w:type="spellStart"/>
            <w:r w:rsidRPr="00FE4F22">
              <w:rPr>
                <w:rFonts w:ascii="Century Gothic" w:hAnsi="Century Gothic"/>
                <w:color w:val="auto"/>
                <w:sz w:val="20"/>
                <w:szCs w:val="20"/>
              </w:rPr>
              <w:t>Analyze</w:t>
            </w:r>
            <w:proofErr w:type="spellEnd"/>
            <w:r w:rsidRPr="00FE4F22">
              <w:rPr>
                <w:rFonts w:ascii="Century Gothic" w:hAnsi="Century Gothic"/>
                <w:color w:val="auto"/>
                <w:sz w:val="20"/>
                <w:szCs w:val="20"/>
              </w:rPr>
              <w:t>, Apply</w:t>
            </w:r>
          </w:p>
        </w:tc>
        <w:tc>
          <w:tcPr>
            <w:tcW w:w="0" w:type="auto"/>
            <w:vAlign w:val="center"/>
            <w:hideMark/>
          </w:tcPr>
          <w:p w14:paraId="0904021B" w14:textId="77777777" w:rsidR="001D283C" w:rsidRPr="00FE4F22" w:rsidRDefault="001D283C" w:rsidP="002B735E">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t>SDG 9</w:t>
            </w:r>
          </w:p>
        </w:tc>
      </w:tr>
      <w:tr w:rsidR="00692A24" w:rsidRPr="00FE4F22" w14:paraId="64436C48" w14:textId="77777777" w:rsidTr="002B735E">
        <w:trPr>
          <w:tblCellSpacing w:w="15" w:type="dxa"/>
        </w:trPr>
        <w:tc>
          <w:tcPr>
            <w:tcW w:w="0" w:type="auto"/>
            <w:vAlign w:val="center"/>
            <w:hideMark/>
          </w:tcPr>
          <w:p w14:paraId="73D07B11" w14:textId="77777777" w:rsidR="001D283C" w:rsidRPr="00FE4F22" w:rsidRDefault="001D283C" w:rsidP="002B735E">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t>PO3</w:t>
            </w:r>
          </w:p>
        </w:tc>
        <w:tc>
          <w:tcPr>
            <w:tcW w:w="0" w:type="auto"/>
            <w:vAlign w:val="center"/>
            <w:hideMark/>
          </w:tcPr>
          <w:p w14:paraId="200E4379" w14:textId="77777777" w:rsidR="001D283C" w:rsidRPr="00FE4F22" w:rsidRDefault="001D283C" w:rsidP="002B735E">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t>Design &amp; Innovation: Design reliable, sustainable, and user-centric ICT systems and solutions considering global, cultural, societal, environmental, and economic constraints.</w:t>
            </w:r>
          </w:p>
        </w:tc>
        <w:tc>
          <w:tcPr>
            <w:tcW w:w="0" w:type="auto"/>
            <w:vAlign w:val="center"/>
            <w:hideMark/>
          </w:tcPr>
          <w:p w14:paraId="5E3F3C04" w14:textId="77777777" w:rsidR="001D283C" w:rsidRPr="00FE4F22" w:rsidRDefault="001D283C" w:rsidP="002B735E">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t>Create</w:t>
            </w:r>
          </w:p>
        </w:tc>
        <w:tc>
          <w:tcPr>
            <w:tcW w:w="0" w:type="auto"/>
            <w:vAlign w:val="center"/>
            <w:hideMark/>
          </w:tcPr>
          <w:p w14:paraId="3AEE5519" w14:textId="77777777" w:rsidR="001D283C" w:rsidRPr="00FE4F22" w:rsidRDefault="001D283C" w:rsidP="002B735E">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t>SDG 9, SDG 11</w:t>
            </w:r>
          </w:p>
        </w:tc>
      </w:tr>
      <w:tr w:rsidR="00692A24" w:rsidRPr="00FE4F22" w14:paraId="0F119385" w14:textId="77777777" w:rsidTr="002B735E">
        <w:trPr>
          <w:tblCellSpacing w:w="15" w:type="dxa"/>
        </w:trPr>
        <w:tc>
          <w:tcPr>
            <w:tcW w:w="0" w:type="auto"/>
            <w:vAlign w:val="center"/>
            <w:hideMark/>
          </w:tcPr>
          <w:p w14:paraId="099DFBF2" w14:textId="77777777" w:rsidR="001D283C" w:rsidRPr="00FE4F22" w:rsidRDefault="001D283C" w:rsidP="002B735E">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t>PO4</w:t>
            </w:r>
          </w:p>
        </w:tc>
        <w:tc>
          <w:tcPr>
            <w:tcW w:w="0" w:type="auto"/>
            <w:vAlign w:val="center"/>
            <w:hideMark/>
          </w:tcPr>
          <w:p w14:paraId="0CD73B13" w14:textId="77777777" w:rsidR="001D283C" w:rsidRPr="00FE4F22" w:rsidRDefault="001D283C" w:rsidP="002B735E">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t xml:space="preserve">Scientific Inquiry: Conduct experiments and research, interpret and </w:t>
            </w:r>
            <w:proofErr w:type="spellStart"/>
            <w:r w:rsidRPr="00FE4F22">
              <w:rPr>
                <w:rFonts w:ascii="Century Gothic" w:hAnsi="Century Gothic"/>
                <w:color w:val="auto"/>
                <w:sz w:val="20"/>
                <w:szCs w:val="20"/>
              </w:rPr>
              <w:t>analyze</w:t>
            </w:r>
            <w:proofErr w:type="spellEnd"/>
            <w:r w:rsidRPr="00FE4F22">
              <w:rPr>
                <w:rFonts w:ascii="Century Gothic" w:hAnsi="Century Gothic"/>
                <w:color w:val="auto"/>
                <w:sz w:val="20"/>
                <w:szCs w:val="20"/>
              </w:rPr>
              <w:t xml:space="preserve"> data using scientific methods to support decision-making and innovation.</w:t>
            </w:r>
          </w:p>
        </w:tc>
        <w:tc>
          <w:tcPr>
            <w:tcW w:w="0" w:type="auto"/>
            <w:vAlign w:val="center"/>
            <w:hideMark/>
          </w:tcPr>
          <w:p w14:paraId="3801F84F" w14:textId="77777777" w:rsidR="001D283C" w:rsidRPr="00FE4F22" w:rsidRDefault="001D283C" w:rsidP="002B735E">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t xml:space="preserve">Evaluate, </w:t>
            </w:r>
            <w:proofErr w:type="spellStart"/>
            <w:r w:rsidRPr="00FE4F22">
              <w:rPr>
                <w:rFonts w:ascii="Century Gothic" w:hAnsi="Century Gothic"/>
                <w:color w:val="auto"/>
                <w:sz w:val="20"/>
                <w:szCs w:val="20"/>
              </w:rPr>
              <w:t>Analyze</w:t>
            </w:r>
            <w:proofErr w:type="spellEnd"/>
          </w:p>
        </w:tc>
        <w:tc>
          <w:tcPr>
            <w:tcW w:w="0" w:type="auto"/>
            <w:vAlign w:val="center"/>
            <w:hideMark/>
          </w:tcPr>
          <w:p w14:paraId="3E9FAF37" w14:textId="77777777" w:rsidR="001D283C" w:rsidRPr="00FE4F22" w:rsidRDefault="001D283C" w:rsidP="002B735E">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t>SDG 4, SDG 9</w:t>
            </w:r>
          </w:p>
        </w:tc>
      </w:tr>
      <w:tr w:rsidR="00692A24" w:rsidRPr="00FE4F22" w14:paraId="42AA0984" w14:textId="77777777" w:rsidTr="002B735E">
        <w:trPr>
          <w:tblCellSpacing w:w="15" w:type="dxa"/>
        </w:trPr>
        <w:tc>
          <w:tcPr>
            <w:tcW w:w="0" w:type="auto"/>
            <w:vAlign w:val="center"/>
            <w:hideMark/>
          </w:tcPr>
          <w:p w14:paraId="3055142F" w14:textId="77777777" w:rsidR="001D283C" w:rsidRPr="00FE4F22" w:rsidRDefault="001D283C" w:rsidP="002B735E">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t>PO5</w:t>
            </w:r>
          </w:p>
        </w:tc>
        <w:tc>
          <w:tcPr>
            <w:tcW w:w="0" w:type="auto"/>
            <w:vAlign w:val="center"/>
            <w:hideMark/>
          </w:tcPr>
          <w:p w14:paraId="4AF411C3" w14:textId="77777777" w:rsidR="001D283C" w:rsidRPr="00FE4F22" w:rsidRDefault="001D283C" w:rsidP="002B735E">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t>Modern Tools &amp; Emerging Technologies: Select and apply appropriate ICT tools, platforms, and techniques including AI, IoT, data analytics, and simulation tools with awareness of their limitations.</w:t>
            </w:r>
          </w:p>
        </w:tc>
        <w:tc>
          <w:tcPr>
            <w:tcW w:w="0" w:type="auto"/>
            <w:vAlign w:val="center"/>
            <w:hideMark/>
          </w:tcPr>
          <w:p w14:paraId="105A32A5" w14:textId="77777777" w:rsidR="001D283C" w:rsidRPr="00FE4F22" w:rsidRDefault="001D283C" w:rsidP="002B735E">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t>Apply, Evaluate</w:t>
            </w:r>
          </w:p>
        </w:tc>
        <w:tc>
          <w:tcPr>
            <w:tcW w:w="0" w:type="auto"/>
            <w:vAlign w:val="center"/>
            <w:hideMark/>
          </w:tcPr>
          <w:p w14:paraId="6F559E62" w14:textId="77777777" w:rsidR="001D283C" w:rsidRPr="00FE4F22" w:rsidRDefault="001D283C" w:rsidP="002B735E">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t>SDG 9</w:t>
            </w:r>
          </w:p>
        </w:tc>
      </w:tr>
      <w:tr w:rsidR="00692A24" w:rsidRPr="00FE4F22" w14:paraId="41F7676E" w14:textId="77777777" w:rsidTr="002B735E">
        <w:trPr>
          <w:tblCellSpacing w:w="15" w:type="dxa"/>
        </w:trPr>
        <w:tc>
          <w:tcPr>
            <w:tcW w:w="0" w:type="auto"/>
            <w:vAlign w:val="center"/>
            <w:hideMark/>
          </w:tcPr>
          <w:p w14:paraId="103BE6CC" w14:textId="77777777" w:rsidR="001D283C" w:rsidRPr="00FE4F22" w:rsidRDefault="001D283C" w:rsidP="002B735E">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t>PO6</w:t>
            </w:r>
          </w:p>
        </w:tc>
        <w:tc>
          <w:tcPr>
            <w:tcW w:w="0" w:type="auto"/>
            <w:vAlign w:val="center"/>
            <w:hideMark/>
          </w:tcPr>
          <w:p w14:paraId="6511CB6A" w14:textId="77777777" w:rsidR="001D283C" w:rsidRPr="00FE4F22" w:rsidRDefault="001D283C" w:rsidP="002B735E">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t>Social, Legal &amp; Ethical Responsibility: Understand and evaluate the legal, ethical, social, and cultural impacts of ICT, including privacy, data security, and inclusiveness in the digital era.</w:t>
            </w:r>
          </w:p>
        </w:tc>
        <w:tc>
          <w:tcPr>
            <w:tcW w:w="0" w:type="auto"/>
            <w:vAlign w:val="center"/>
            <w:hideMark/>
          </w:tcPr>
          <w:p w14:paraId="76B5A142" w14:textId="77777777" w:rsidR="001D283C" w:rsidRPr="00FE4F22" w:rsidRDefault="001D283C" w:rsidP="002B735E">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t>Evaluate</w:t>
            </w:r>
          </w:p>
        </w:tc>
        <w:tc>
          <w:tcPr>
            <w:tcW w:w="0" w:type="auto"/>
            <w:vAlign w:val="center"/>
            <w:hideMark/>
          </w:tcPr>
          <w:p w14:paraId="30F85591" w14:textId="77777777" w:rsidR="001D283C" w:rsidRPr="00FE4F22" w:rsidRDefault="001D283C" w:rsidP="002B735E">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t>SDG 16</w:t>
            </w:r>
          </w:p>
        </w:tc>
      </w:tr>
      <w:tr w:rsidR="00692A24" w:rsidRPr="00FE4F22" w14:paraId="625F8DCC" w14:textId="77777777" w:rsidTr="002B735E">
        <w:trPr>
          <w:tblCellSpacing w:w="15" w:type="dxa"/>
        </w:trPr>
        <w:tc>
          <w:tcPr>
            <w:tcW w:w="0" w:type="auto"/>
            <w:vAlign w:val="center"/>
            <w:hideMark/>
          </w:tcPr>
          <w:p w14:paraId="4B47B2F0" w14:textId="77777777" w:rsidR="001D283C" w:rsidRPr="00FE4F22" w:rsidRDefault="001D283C" w:rsidP="002B735E">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t>PO7</w:t>
            </w:r>
          </w:p>
        </w:tc>
        <w:tc>
          <w:tcPr>
            <w:tcW w:w="0" w:type="auto"/>
            <w:vAlign w:val="center"/>
            <w:hideMark/>
          </w:tcPr>
          <w:p w14:paraId="18A88213" w14:textId="77777777" w:rsidR="001D283C" w:rsidRPr="00FE4F22" w:rsidRDefault="001D283C" w:rsidP="002B735E">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t>Sustainability &amp; Environmental Impact: Understand and evaluate the role of ICT in promoting sustainable development, energy-efficient design, and climate-conscious innovation.</w:t>
            </w:r>
          </w:p>
        </w:tc>
        <w:tc>
          <w:tcPr>
            <w:tcW w:w="0" w:type="auto"/>
            <w:vAlign w:val="center"/>
            <w:hideMark/>
          </w:tcPr>
          <w:p w14:paraId="1392C110" w14:textId="77777777" w:rsidR="001D283C" w:rsidRPr="00FE4F22" w:rsidRDefault="001D283C" w:rsidP="002B735E">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t>Evaluate</w:t>
            </w:r>
          </w:p>
        </w:tc>
        <w:tc>
          <w:tcPr>
            <w:tcW w:w="0" w:type="auto"/>
            <w:vAlign w:val="center"/>
            <w:hideMark/>
          </w:tcPr>
          <w:p w14:paraId="00053219" w14:textId="77777777" w:rsidR="001D283C" w:rsidRPr="00FE4F22" w:rsidRDefault="001D283C" w:rsidP="002B735E">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t>SDG 12, SDG 13</w:t>
            </w:r>
          </w:p>
        </w:tc>
      </w:tr>
      <w:tr w:rsidR="00692A24" w:rsidRPr="00FE4F22" w14:paraId="0A7F6257" w14:textId="77777777" w:rsidTr="002B735E">
        <w:trPr>
          <w:tblCellSpacing w:w="15" w:type="dxa"/>
        </w:trPr>
        <w:tc>
          <w:tcPr>
            <w:tcW w:w="0" w:type="auto"/>
            <w:vAlign w:val="center"/>
            <w:hideMark/>
          </w:tcPr>
          <w:p w14:paraId="06CFA51A" w14:textId="77777777" w:rsidR="001D283C" w:rsidRPr="00FE4F22" w:rsidRDefault="001D283C" w:rsidP="002B735E">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t>PO8</w:t>
            </w:r>
          </w:p>
        </w:tc>
        <w:tc>
          <w:tcPr>
            <w:tcW w:w="0" w:type="auto"/>
            <w:vAlign w:val="center"/>
            <w:hideMark/>
          </w:tcPr>
          <w:p w14:paraId="66FD9D8D" w14:textId="77777777" w:rsidR="001D283C" w:rsidRPr="00FE4F22" w:rsidRDefault="001D283C" w:rsidP="002B735E">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t>Ethical Values: Apply ethical reasoning and commit to professional integrity, responsibilities, and standards in ICT practice.</w:t>
            </w:r>
          </w:p>
        </w:tc>
        <w:tc>
          <w:tcPr>
            <w:tcW w:w="0" w:type="auto"/>
            <w:vAlign w:val="center"/>
            <w:hideMark/>
          </w:tcPr>
          <w:p w14:paraId="2A921286" w14:textId="77777777" w:rsidR="001D283C" w:rsidRPr="00FE4F22" w:rsidRDefault="001D283C" w:rsidP="002B735E">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t>Apply</w:t>
            </w:r>
          </w:p>
        </w:tc>
        <w:tc>
          <w:tcPr>
            <w:tcW w:w="0" w:type="auto"/>
            <w:vAlign w:val="center"/>
            <w:hideMark/>
          </w:tcPr>
          <w:p w14:paraId="40DD7286" w14:textId="77777777" w:rsidR="001D283C" w:rsidRPr="00FE4F22" w:rsidRDefault="001D283C" w:rsidP="002B735E">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t>SDG 16</w:t>
            </w:r>
          </w:p>
        </w:tc>
      </w:tr>
      <w:tr w:rsidR="00692A24" w:rsidRPr="00FE4F22" w14:paraId="15FCD0E1" w14:textId="77777777" w:rsidTr="002B735E">
        <w:trPr>
          <w:tblCellSpacing w:w="15" w:type="dxa"/>
        </w:trPr>
        <w:tc>
          <w:tcPr>
            <w:tcW w:w="0" w:type="auto"/>
            <w:vAlign w:val="center"/>
            <w:hideMark/>
          </w:tcPr>
          <w:p w14:paraId="53EC470C" w14:textId="77777777" w:rsidR="001D283C" w:rsidRPr="00FE4F22" w:rsidRDefault="001D283C" w:rsidP="002B735E">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t>PO9</w:t>
            </w:r>
          </w:p>
        </w:tc>
        <w:tc>
          <w:tcPr>
            <w:tcW w:w="0" w:type="auto"/>
            <w:vAlign w:val="center"/>
            <w:hideMark/>
          </w:tcPr>
          <w:p w14:paraId="2A6E6DFA" w14:textId="77777777" w:rsidR="001D283C" w:rsidRPr="00FE4F22" w:rsidRDefault="001D283C" w:rsidP="002B735E">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t>Teamwork &amp; Collaboration: Function effectively in multidisciplinary teams and diverse environments, with the ability to lead and adapt in collaborative ICT projects.</w:t>
            </w:r>
          </w:p>
        </w:tc>
        <w:tc>
          <w:tcPr>
            <w:tcW w:w="0" w:type="auto"/>
            <w:vAlign w:val="center"/>
            <w:hideMark/>
          </w:tcPr>
          <w:p w14:paraId="697DE8C2" w14:textId="77777777" w:rsidR="001D283C" w:rsidRPr="00FE4F22" w:rsidRDefault="001D283C" w:rsidP="002B735E">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t>Apply, Create</w:t>
            </w:r>
          </w:p>
        </w:tc>
        <w:tc>
          <w:tcPr>
            <w:tcW w:w="0" w:type="auto"/>
            <w:vAlign w:val="center"/>
            <w:hideMark/>
          </w:tcPr>
          <w:p w14:paraId="1E574B9F" w14:textId="77777777" w:rsidR="001D283C" w:rsidRPr="00FE4F22" w:rsidRDefault="001D283C" w:rsidP="002B735E">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t>SDG 17</w:t>
            </w:r>
          </w:p>
        </w:tc>
      </w:tr>
      <w:tr w:rsidR="00692A24" w:rsidRPr="00FE4F22" w14:paraId="3D2923EF" w14:textId="77777777" w:rsidTr="002B735E">
        <w:trPr>
          <w:tblCellSpacing w:w="15" w:type="dxa"/>
        </w:trPr>
        <w:tc>
          <w:tcPr>
            <w:tcW w:w="0" w:type="auto"/>
            <w:vAlign w:val="center"/>
            <w:hideMark/>
          </w:tcPr>
          <w:p w14:paraId="1EE61178" w14:textId="77777777" w:rsidR="001D283C" w:rsidRPr="00FE4F22" w:rsidRDefault="001D283C" w:rsidP="002B735E">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t>PO10</w:t>
            </w:r>
          </w:p>
        </w:tc>
        <w:tc>
          <w:tcPr>
            <w:tcW w:w="0" w:type="auto"/>
            <w:vAlign w:val="center"/>
            <w:hideMark/>
          </w:tcPr>
          <w:p w14:paraId="7B38F83D" w14:textId="77777777" w:rsidR="001D283C" w:rsidRPr="00FE4F22" w:rsidRDefault="001D283C" w:rsidP="002B735E">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t>Communication Skills: Communicate effectively with peers, professionals, and society at large through technical writing, reports, presentations, and digital tools.</w:t>
            </w:r>
          </w:p>
        </w:tc>
        <w:tc>
          <w:tcPr>
            <w:tcW w:w="0" w:type="auto"/>
            <w:vAlign w:val="center"/>
            <w:hideMark/>
          </w:tcPr>
          <w:p w14:paraId="53983F95" w14:textId="77777777" w:rsidR="001D283C" w:rsidRPr="00FE4F22" w:rsidRDefault="001D283C" w:rsidP="002B735E">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t>Apply</w:t>
            </w:r>
          </w:p>
        </w:tc>
        <w:tc>
          <w:tcPr>
            <w:tcW w:w="0" w:type="auto"/>
            <w:vAlign w:val="center"/>
            <w:hideMark/>
          </w:tcPr>
          <w:p w14:paraId="12CC280D" w14:textId="77777777" w:rsidR="001D283C" w:rsidRPr="00FE4F22" w:rsidRDefault="001D283C" w:rsidP="002B735E">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t>SDG 4</w:t>
            </w:r>
          </w:p>
        </w:tc>
      </w:tr>
      <w:tr w:rsidR="00692A24" w:rsidRPr="00FE4F22" w14:paraId="55596009" w14:textId="77777777" w:rsidTr="002B735E">
        <w:trPr>
          <w:tblCellSpacing w:w="15" w:type="dxa"/>
        </w:trPr>
        <w:tc>
          <w:tcPr>
            <w:tcW w:w="0" w:type="auto"/>
            <w:vAlign w:val="center"/>
            <w:hideMark/>
          </w:tcPr>
          <w:p w14:paraId="6E545DEA" w14:textId="77777777" w:rsidR="001D283C" w:rsidRPr="00FE4F22" w:rsidRDefault="001D283C" w:rsidP="002B735E">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t>PO11</w:t>
            </w:r>
          </w:p>
        </w:tc>
        <w:tc>
          <w:tcPr>
            <w:tcW w:w="0" w:type="auto"/>
            <w:vAlign w:val="center"/>
            <w:hideMark/>
          </w:tcPr>
          <w:p w14:paraId="35A3CEE6" w14:textId="77777777" w:rsidR="001D283C" w:rsidRPr="00FE4F22" w:rsidRDefault="001D283C" w:rsidP="002B735E">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t>Entrepreneurship &amp; Project Management: Demonstrate managerial and entrepreneurial skills to lead ICT projects responsibly in diverse professional settings.</w:t>
            </w:r>
          </w:p>
        </w:tc>
        <w:tc>
          <w:tcPr>
            <w:tcW w:w="0" w:type="auto"/>
            <w:vAlign w:val="center"/>
            <w:hideMark/>
          </w:tcPr>
          <w:p w14:paraId="68450ED1" w14:textId="77777777" w:rsidR="001D283C" w:rsidRPr="00FE4F22" w:rsidRDefault="001D283C" w:rsidP="002B735E">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t>Apply, Evaluate</w:t>
            </w:r>
          </w:p>
        </w:tc>
        <w:tc>
          <w:tcPr>
            <w:tcW w:w="0" w:type="auto"/>
            <w:vAlign w:val="center"/>
            <w:hideMark/>
          </w:tcPr>
          <w:p w14:paraId="3C5649C8" w14:textId="77777777" w:rsidR="001D283C" w:rsidRPr="00FE4F22" w:rsidRDefault="001D283C" w:rsidP="002B735E">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t>SDG 8, SDG 9</w:t>
            </w:r>
          </w:p>
        </w:tc>
      </w:tr>
      <w:tr w:rsidR="00692A24" w:rsidRPr="00FE4F22" w14:paraId="722F04E9" w14:textId="77777777" w:rsidTr="002B735E">
        <w:trPr>
          <w:tblCellSpacing w:w="15" w:type="dxa"/>
        </w:trPr>
        <w:tc>
          <w:tcPr>
            <w:tcW w:w="0" w:type="auto"/>
            <w:vAlign w:val="center"/>
            <w:hideMark/>
          </w:tcPr>
          <w:p w14:paraId="60C62610" w14:textId="77777777" w:rsidR="001D283C" w:rsidRPr="00FE4F22" w:rsidRDefault="001D283C" w:rsidP="002B735E">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t>PO12</w:t>
            </w:r>
          </w:p>
        </w:tc>
        <w:tc>
          <w:tcPr>
            <w:tcW w:w="0" w:type="auto"/>
            <w:vAlign w:val="center"/>
            <w:hideMark/>
          </w:tcPr>
          <w:p w14:paraId="2CAF2A20" w14:textId="77777777" w:rsidR="001D283C" w:rsidRPr="00FE4F22" w:rsidRDefault="001D283C" w:rsidP="002B735E">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t>Lifelong Learning and Adaptability: Recognize the necessity for continuous self-improvement and knowledge updating in ICT amidst rapidly changing technologies.</w:t>
            </w:r>
          </w:p>
        </w:tc>
        <w:tc>
          <w:tcPr>
            <w:tcW w:w="0" w:type="auto"/>
            <w:vAlign w:val="center"/>
            <w:hideMark/>
          </w:tcPr>
          <w:p w14:paraId="56EFE032" w14:textId="77777777" w:rsidR="001D283C" w:rsidRPr="00FE4F22" w:rsidRDefault="001D283C" w:rsidP="002B735E">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t>Create</w:t>
            </w:r>
          </w:p>
        </w:tc>
        <w:tc>
          <w:tcPr>
            <w:tcW w:w="0" w:type="auto"/>
            <w:vAlign w:val="center"/>
            <w:hideMark/>
          </w:tcPr>
          <w:p w14:paraId="4B78BE72" w14:textId="77777777" w:rsidR="001D283C" w:rsidRPr="00FE4F22" w:rsidRDefault="001D283C" w:rsidP="002B735E">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t>SDG 4, SDG 9</w:t>
            </w:r>
          </w:p>
        </w:tc>
      </w:tr>
    </w:tbl>
    <w:p w14:paraId="10DC5542" w14:textId="77777777" w:rsidR="001D283C" w:rsidRPr="00FE4F22" w:rsidRDefault="00000000" w:rsidP="001D283C">
      <w:pPr>
        <w:pStyle w:val="Heading1"/>
        <w:spacing w:before="480" w:line="276" w:lineRule="auto"/>
        <w:rPr>
          <w:rFonts w:ascii="Century Gothic" w:hAnsi="Century Gothic"/>
          <w:color w:val="auto"/>
          <w:sz w:val="20"/>
          <w:szCs w:val="20"/>
        </w:rPr>
      </w:pPr>
      <w:r w:rsidRPr="00FE4F22">
        <w:rPr>
          <w:rFonts w:ascii="Century Gothic" w:hAnsi="Century Gothic"/>
          <w:color w:val="auto"/>
          <w:sz w:val="20"/>
          <w:szCs w:val="20"/>
        </w:rPr>
        <w:pict w14:anchorId="05A3F6FD">
          <v:rect id="_x0000_i1029" style="width:0;height:1.5pt" o:hralign="center" o:hrstd="t" o:hr="t" fillcolor="#a0a0a0" stroked="f"/>
        </w:pict>
      </w:r>
    </w:p>
    <w:p w14:paraId="6FBF8D21" w14:textId="77777777" w:rsidR="001D283C" w:rsidRPr="00FE4F22" w:rsidRDefault="001D283C" w:rsidP="001D283C">
      <w:pPr>
        <w:pStyle w:val="Heading1"/>
        <w:spacing w:before="480" w:after="0" w:line="276" w:lineRule="auto"/>
        <w:rPr>
          <w:rFonts w:ascii="Century Gothic" w:hAnsi="Century Gothic"/>
          <w:b/>
          <w:bCs/>
          <w:color w:val="auto"/>
          <w:sz w:val="20"/>
          <w:szCs w:val="20"/>
        </w:rPr>
      </w:pPr>
      <w:r w:rsidRPr="00FE4F22">
        <w:rPr>
          <w:rFonts w:ascii="Century Gothic" w:hAnsi="Century Gothic"/>
          <w:b/>
          <w:bCs/>
          <w:color w:val="auto"/>
          <w:sz w:val="20"/>
          <w:szCs w:val="20"/>
        </w:rPr>
        <w:t>Notes on Integration with SDGs:</w:t>
      </w:r>
    </w:p>
    <w:p w14:paraId="2296281F" w14:textId="77777777" w:rsidR="001D283C" w:rsidRPr="00FE4F22" w:rsidRDefault="001D283C" w:rsidP="001D283C">
      <w:pPr>
        <w:pStyle w:val="Heading1"/>
        <w:numPr>
          <w:ilvl w:val="0"/>
          <w:numId w:val="7"/>
        </w:numPr>
        <w:tabs>
          <w:tab w:val="clear" w:pos="720"/>
          <w:tab w:val="num" w:pos="360"/>
        </w:tabs>
        <w:spacing w:before="480" w:after="0" w:line="276" w:lineRule="auto"/>
        <w:ind w:left="0" w:firstLine="0"/>
        <w:rPr>
          <w:rFonts w:ascii="Century Gothic" w:hAnsi="Century Gothic"/>
          <w:color w:val="auto"/>
          <w:sz w:val="20"/>
          <w:szCs w:val="20"/>
        </w:rPr>
      </w:pPr>
      <w:r w:rsidRPr="00FE4F22">
        <w:rPr>
          <w:rFonts w:ascii="Century Gothic" w:hAnsi="Century Gothic"/>
          <w:color w:val="auto"/>
          <w:sz w:val="20"/>
          <w:szCs w:val="20"/>
        </w:rPr>
        <w:t>SDG 4 (Quality Education): Emphasized through learning outcomes, pedagogy, and inclusion of research methods and ethics.</w:t>
      </w:r>
    </w:p>
    <w:p w14:paraId="758DEDEC" w14:textId="77777777" w:rsidR="001D283C" w:rsidRPr="00FE4F22" w:rsidRDefault="001D283C" w:rsidP="001D283C">
      <w:pPr>
        <w:pStyle w:val="Heading1"/>
        <w:numPr>
          <w:ilvl w:val="0"/>
          <w:numId w:val="7"/>
        </w:numPr>
        <w:tabs>
          <w:tab w:val="clear" w:pos="720"/>
          <w:tab w:val="num" w:pos="360"/>
        </w:tabs>
        <w:spacing w:before="480" w:after="0" w:line="276" w:lineRule="auto"/>
        <w:ind w:left="0" w:firstLine="0"/>
        <w:rPr>
          <w:rFonts w:ascii="Century Gothic" w:hAnsi="Century Gothic"/>
          <w:color w:val="auto"/>
          <w:sz w:val="20"/>
          <w:szCs w:val="20"/>
        </w:rPr>
      </w:pPr>
      <w:r w:rsidRPr="00FE4F22">
        <w:rPr>
          <w:rFonts w:ascii="Century Gothic" w:hAnsi="Century Gothic"/>
          <w:color w:val="auto"/>
          <w:sz w:val="20"/>
          <w:szCs w:val="20"/>
        </w:rPr>
        <w:t>SDG 9 (Industry, Innovation, and Infrastructure): Embedded through system design, emerging technology, project-based learning.</w:t>
      </w:r>
    </w:p>
    <w:p w14:paraId="60ED6D92" w14:textId="77777777" w:rsidR="001D283C" w:rsidRPr="00FE4F22" w:rsidRDefault="001D283C" w:rsidP="001D283C">
      <w:pPr>
        <w:pStyle w:val="Heading1"/>
        <w:numPr>
          <w:ilvl w:val="0"/>
          <w:numId w:val="7"/>
        </w:numPr>
        <w:tabs>
          <w:tab w:val="clear" w:pos="720"/>
          <w:tab w:val="num" w:pos="360"/>
        </w:tabs>
        <w:spacing w:before="480" w:after="0" w:line="276" w:lineRule="auto"/>
        <w:ind w:left="0" w:firstLine="0"/>
        <w:rPr>
          <w:rFonts w:ascii="Century Gothic" w:hAnsi="Century Gothic"/>
          <w:color w:val="auto"/>
          <w:sz w:val="20"/>
          <w:szCs w:val="20"/>
        </w:rPr>
      </w:pPr>
      <w:r w:rsidRPr="00FE4F22">
        <w:rPr>
          <w:rFonts w:ascii="Century Gothic" w:hAnsi="Century Gothic"/>
          <w:color w:val="auto"/>
          <w:sz w:val="20"/>
          <w:szCs w:val="20"/>
        </w:rPr>
        <w:t>SDG 13 (Climate Action) &amp; SDG 12 (Responsible Consumption): Reflected in outcomes addressing sustainability and energy-efficient design.</w:t>
      </w:r>
    </w:p>
    <w:p w14:paraId="07A95E5A" w14:textId="6B69B118" w:rsidR="00E51052" w:rsidRPr="00FE4F22" w:rsidRDefault="001D283C" w:rsidP="001D283C">
      <w:pPr>
        <w:pStyle w:val="Heading1"/>
        <w:numPr>
          <w:ilvl w:val="0"/>
          <w:numId w:val="7"/>
        </w:numPr>
        <w:tabs>
          <w:tab w:val="clear" w:pos="720"/>
          <w:tab w:val="num" w:pos="360"/>
        </w:tabs>
        <w:spacing w:before="480" w:after="0" w:line="276" w:lineRule="auto"/>
        <w:ind w:left="0" w:firstLine="0"/>
        <w:rPr>
          <w:rFonts w:ascii="Century Gothic" w:hAnsi="Century Gothic"/>
          <w:color w:val="auto"/>
          <w:sz w:val="20"/>
          <w:szCs w:val="20"/>
        </w:rPr>
      </w:pPr>
      <w:r w:rsidRPr="00FE4F22">
        <w:rPr>
          <w:rFonts w:ascii="Century Gothic" w:hAnsi="Century Gothic"/>
          <w:color w:val="auto"/>
          <w:sz w:val="20"/>
          <w:szCs w:val="20"/>
        </w:rPr>
        <w:t>SDG 16 &amp; 17: Promote peace, justice, ethics, and teamwork in global partnerships.</w:t>
      </w:r>
    </w:p>
    <w:p w14:paraId="3A2BEE6B"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Pedagogical Framework for B.Sc./B.Eng. in Information and Communication Technology</w:t>
      </w:r>
    </w:p>
    <w:p w14:paraId="42664EF8" w14:textId="77777777" w:rsidR="00E51052" w:rsidRPr="00FE4F22" w:rsidRDefault="00E51052" w:rsidP="00FE4F22">
      <w:pPr>
        <w:pStyle w:val="Heading1"/>
        <w:spacing w:line="360" w:lineRule="auto"/>
        <w:rPr>
          <w:rFonts w:ascii="Century Gothic" w:hAnsi="Century Gothic"/>
          <w:b/>
          <w:bCs/>
          <w:color w:val="auto"/>
          <w:sz w:val="20"/>
          <w:szCs w:val="20"/>
        </w:rPr>
      </w:pPr>
      <w:r w:rsidRPr="00FE4F22">
        <w:rPr>
          <w:rFonts w:ascii="Century Gothic" w:hAnsi="Century Gothic"/>
          <w:b/>
          <w:bCs/>
          <w:color w:val="auto"/>
          <w:sz w:val="20"/>
          <w:szCs w:val="20"/>
        </w:rPr>
        <w:t>Program Duration: 4 Years (8 Semesters)</w:t>
      </w:r>
      <w:r w:rsidRPr="00FE4F22">
        <w:rPr>
          <w:rFonts w:ascii="Century Gothic" w:hAnsi="Century Gothic"/>
          <w:b/>
          <w:bCs/>
          <w:color w:val="auto"/>
          <w:sz w:val="20"/>
          <w:szCs w:val="20"/>
        </w:rPr>
        <w:br/>
        <w:t>Total Credits: 155</w:t>
      </w:r>
      <w:r w:rsidRPr="00FE4F22">
        <w:rPr>
          <w:rFonts w:ascii="Century Gothic" w:hAnsi="Century Gothic"/>
          <w:b/>
          <w:bCs/>
          <w:color w:val="auto"/>
          <w:sz w:val="20"/>
          <w:szCs w:val="20"/>
        </w:rPr>
        <w:br/>
        <w:t xml:space="preserve">Institution: Mawlana </w:t>
      </w:r>
      <w:proofErr w:type="spellStart"/>
      <w:r w:rsidRPr="00FE4F22">
        <w:rPr>
          <w:rFonts w:ascii="Century Gothic" w:hAnsi="Century Gothic"/>
          <w:b/>
          <w:bCs/>
          <w:color w:val="auto"/>
          <w:sz w:val="20"/>
          <w:szCs w:val="20"/>
        </w:rPr>
        <w:t>Bhashani</w:t>
      </w:r>
      <w:proofErr w:type="spellEnd"/>
      <w:r w:rsidRPr="00FE4F22">
        <w:rPr>
          <w:rFonts w:ascii="Century Gothic" w:hAnsi="Century Gothic"/>
          <w:b/>
          <w:bCs/>
          <w:color w:val="auto"/>
          <w:sz w:val="20"/>
          <w:szCs w:val="20"/>
        </w:rPr>
        <w:t xml:space="preserve"> Science and Technology University, Bangladesh</w:t>
      </w:r>
    </w:p>
    <w:p w14:paraId="69F06099" w14:textId="77777777" w:rsidR="00E51052" w:rsidRPr="00FE4F22" w:rsidRDefault="00000000" w:rsidP="00E51052">
      <w:pPr>
        <w:pStyle w:val="Heading1"/>
        <w:rPr>
          <w:rFonts w:ascii="Century Gothic" w:hAnsi="Century Gothic"/>
          <w:color w:val="auto"/>
          <w:sz w:val="20"/>
          <w:szCs w:val="20"/>
        </w:rPr>
      </w:pPr>
      <w:r w:rsidRPr="00FE4F22">
        <w:rPr>
          <w:rFonts w:ascii="Century Gothic" w:hAnsi="Century Gothic"/>
          <w:color w:val="auto"/>
          <w:sz w:val="20"/>
          <w:szCs w:val="20"/>
        </w:rPr>
        <w:pict w14:anchorId="104FCB7C">
          <v:rect id="_x0000_i1030" style="width:0;height:1.5pt" o:hralign="center" o:hrstd="t" o:hr="t" fillcolor="#a0a0a0" stroked="f"/>
        </w:pict>
      </w:r>
    </w:p>
    <w:p w14:paraId="45B6CBFC" w14:textId="3D3EB792" w:rsidR="00E51052" w:rsidRPr="00FE4F22" w:rsidRDefault="00E51052" w:rsidP="00E51052">
      <w:pPr>
        <w:pStyle w:val="Heading1"/>
        <w:rPr>
          <w:rFonts w:ascii="Century Gothic" w:hAnsi="Century Gothic"/>
          <w:b/>
          <w:bCs/>
          <w:color w:val="auto"/>
          <w:sz w:val="20"/>
          <w:szCs w:val="20"/>
        </w:rPr>
      </w:pPr>
      <w:r w:rsidRPr="00FE4F22">
        <w:rPr>
          <w:rFonts w:ascii="Century Gothic" w:hAnsi="Century Gothic"/>
          <w:b/>
          <w:bCs/>
          <w:color w:val="auto"/>
          <w:sz w:val="20"/>
          <w:szCs w:val="20"/>
        </w:rPr>
        <w:t>1. Pedagogical Vision</w:t>
      </w:r>
    </w:p>
    <w:p w14:paraId="10BC6CCC"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The pedagogy for the B.Sc./B.Eng. in ICT program is designed to cultivate:</w:t>
      </w:r>
    </w:p>
    <w:p w14:paraId="27A69751" w14:textId="77777777" w:rsidR="00E51052" w:rsidRPr="00FE4F22" w:rsidRDefault="00E51052" w:rsidP="00E51052">
      <w:pPr>
        <w:pStyle w:val="Heading1"/>
        <w:numPr>
          <w:ilvl w:val="0"/>
          <w:numId w:val="30"/>
        </w:numPr>
        <w:rPr>
          <w:rFonts w:ascii="Century Gothic" w:hAnsi="Century Gothic"/>
          <w:color w:val="auto"/>
          <w:sz w:val="20"/>
          <w:szCs w:val="20"/>
        </w:rPr>
      </w:pPr>
      <w:r w:rsidRPr="00FE4F22">
        <w:rPr>
          <w:rFonts w:ascii="Century Gothic" w:hAnsi="Century Gothic"/>
          <w:color w:val="auto"/>
          <w:sz w:val="20"/>
          <w:szCs w:val="20"/>
        </w:rPr>
        <w:t>Critical thinkers and ethical engineers</w:t>
      </w:r>
    </w:p>
    <w:p w14:paraId="3D07C3A9" w14:textId="77777777" w:rsidR="00E51052" w:rsidRPr="00FE4F22" w:rsidRDefault="00E51052" w:rsidP="00E51052">
      <w:pPr>
        <w:pStyle w:val="Heading1"/>
        <w:numPr>
          <w:ilvl w:val="0"/>
          <w:numId w:val="30"/>
        </w:numPr>
        <w:rPr>
          <w:rFonts w:ascii="Century Gothic" w:hAnsi="Century Gothic"/>
          <w:color w:val="auto"/>
          <w:sz w:val="20"/>
          <w:szCs w:val="20"/>
        </w:rPr>
      </w:pPr>
      <w:r w:rsidRPr="00FE4F22">
        <w:rPr>
          <w:rFonts w:ascii="Century Gothic" w:hAnsi="Century Gothic"/>
          <w:color w:val="auto"/>
          <w:sz w:val="20"/>
          <w:szCs w:val="20"/>
        </w:rPr>
        <w:t>Skilled technologists with global and sustainable awareness</w:t>
      </w:r>
    </w:p>
    <w:p w14:paraId="6DE9FDF0" w14:textId="77777777" w:rsidR="00E51052" w:rsidRPr="00FE4F22" w:rsidRDefault="00E51052" w:rsidP="00E51052">
      <w:pPr>
        <w:pStyle w:val="Heading1"/>
        <w:numPr>
          <w:ilvl w:val="0"/>
          <w:numId w:val="30"/>
        </w:numPr>
        <w:rPr>
          <w:rFonts w:ascii="Century Gothic" w:hAnsi="Century Gothic"/>
          <w:color w:val="auto"/>
          <w:sz w:val="20"/>
          <w:szCs w:val="20"/>
        </w:rPr>
      </w:pPr>
      <w:r w:rsidRPr="00FE4F22">
        <w:rPr>
          <w:rFonts w:ascii="Century Gothic" w:hAnsi="Century Gothic"/>
          <w:color w:val="auto"/>
          <w:sz w:val="20"/>
          <w:szCs w:val="20"/>
        </w:rPr>
        <w:t>Adaptive lifelong learners equipped to thrive in a digitally transformed world</w:t>
      </w:r>
    </w:p>
    <w:p w14:paraId="44BFCE55"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The approach blends academic rigor, hands-on practice, interdisciplinary integration, and reflective learning, preparing students for careers in research, innovation, development, and entrepreneurship.</w:t>
      </w:r>
    </w:p>
    <w:p w14:paraId="0D5B6D52" w14:textId="77777777" w:rsidR="00E51052" w:rsidRPr="00FE4F22" w:rsidRDefault="00000000" w:rsidP="00E51052">
      <w:pPr>
        <w:pStyle w:val="Heading1"/>
        <w:rPr>
          <w:rFonts w:ascii="Century Gothic" w:hAnsi="Century Gothic"/>
          <w:color w:val="auto"/>
          <w:sz w:val="20"/>
          <w:szCs w:val="20"/>
        </w:rPr>
      </w:pPr>
      <w:r w:rsidRPr="00FE4F22">
        <w:rPr>
          <w:rFonts w:ascii="Century Gothic" w:hAnsi="Century Gothic"/>
          <w:color w:val="auto"/>
          <w:sz w:val="20"/>
          <w:szCs w:val="20"/>
        </w:rPr>
        <w:pict w14:anchorId="603E099E">
          <v:rect id="_x0000_i1031" style="width:0;height:1.5pt" o:hralign="center" o:hrstd="t" o:hr="t" fillcolor="#a0a0a0" stroked="f"/>
        </w:pict>
      </w:r>
    </w:p>
    <w:p w14:paraId="077D9F7C" w14:textId="6149552A" w:rsidR="00E51052" w:rsidRPr="00FE4F22" w:rsidRDefault="00E51052" w:rsidP="00E51052">
      <w:pPr>
        <w:pStyle w:val="Heading1"/>
        <w:rPr>
          <w:rFonts w:ascii="Century Gothic" w:hAnsi="Century Gothic"/>
          <w:b/>
          <w:bCs/>
          <w:color w:val="auto"/>
          <w:sz w:val="20"/>
          <w:szCs w:val="20"/>
        </w:rPr>
      </w:pPr>
      <w:r w:rsidRPr="00FE4F22">
        <w:rPr>
          <w:rFonts w:ascii="Century Gothic" w:hAnsi="Century Gothic"/>
          <w:b/>
          <w:bCs/>
          <w:color w:val="auto"/>
          <w:sz w:val="20"/>
          <w:szCs w:val="20"/>
        </w:rPr>
        <w:t>2. Pedagogical Pillars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1"/>
        <w:gridCol w:w="6225"/>
      </w:tblGrid>
      <w:tr w:rsidR="00692A24" w:rsidRPr="00FE4F22" w14:paraId="38BCD3DF" w14:textId="77777777" w:rsidTr="00E51052">
        <w:trPr>
          <w:tblHeader/>
          <w:tblCellSpacing w:w="15" w:type="dxa"/>
        </w:trPr>
        <w:tc>
          <w:tcPr>
            <w:tcW w:w="0" w:type="auto"/>
            <w:vAlign w:val="center"/>
            <w:hideMark/>
          </w:tcPr>
          <w:p w14:paraId="795C1077"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Pillar</w:t>
            </w:r>
          </w:p>
        </w:tc>
        <w:tc>
          <w:tcPr>
            <w:tcW w:w="0" w:type="auto"/>
            <w:vAlign w:val="center"/>
            <w:hideMark/>
          </w:tcPr>
          <w:p w14:paraId="5BF09CD1"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Description</w:t>
            </w:r>
          </w:p>
        </w:tc>
      </w:tr>
      <w:tr w:rsidR="00692A24" w:rsidRPr="00FE4F22" w14:paraId="557A47E2" w14:textId="77777777" w:rsidTr="00E51052">
        <w:trPr>
          <w:tblCellSpacing w:w="15" w:type="dxa"/>
        </w:trPr>
        <w:tc>
          <w:tcPr>
            <w:tcW w:w="0" w:type="auto"/>
            <w:vAlign w:val="center"/>
            <w:hideMark/>
          </w:tcPr>
          <w:p w14:paraId="3F18D29A"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Outcome-Based Education (OBE)</w:t>
            </w:r>
          </w:p>
        </w:tc>
        <w:tc>
          <w:tcPr>
            <w:tcW w:w="0" w:type="auto"/>
            <w:vAlign w:val="center"/>
            <w:hideMark/>
          </w:tcPr>
          <w:p w14:paraId="36542773"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All courses defined with COs mapped to POs and PEOs with measurable targets</w:t>
            </w:r>
          </w:p>
        </w:tc>
      </w:tr>
      <w:tr w:rsidR="00692A24" w:rsidRPr="00FE4F22" w14:paraId="6E30525A" w14:textId="77777777" w:rsidTr="00E51052">
        <w:trPr>
          <w:tblCellSpacing w:w="15" w:type="dxa"/>
        </w:trPr>
        <w:tc>
          <w:tcPr>
            <w:tcW w:w="0" w:type="auto"/>
            <w:vAlign w:val="center"/>
            <w:hideMark/>
          </w:tcPr>
          <w:p w14:paraId="4F249286"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Bloom’s Taxonomy Alignment</w:t>
            </w:r>
          </w:p>
        </w:tc>
        <w:tc>
          <w:tcPr>
            <w:tcW w:w="0" w:type="auto"/>
            <w:vAlign w:val="center"/>
            <w:hideMark/>
          </w:tcPr>
          <w:p w14:paraId="49160E53"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 xml:space="preserve">Learning progresses from </w:t>
            </w:r>
            <w:r w:rsidRPr="00FE4F22">
              <w:rPr>
                <w:rFonts w:ascii="Century Gothic" w:hAnsi="Century Gothic"/>
                <w:i/>
                <w:iCs/>
                <w:color w:val="auto"/>
                <w:sz w:val="20"/>
                <w:szCs w:val="20"/>
              </w:rPr>
              <w:t>Remember → Create</w:t>
            </w:r>
            <w:r w:rsidRPr="00FE4F22">
              <w:rPr>
                <w:rFonts w:ascii="Century Gothic" w:hAnsi="Century Gothic"/>
                <w:color w:val="auto"/>
                <w:sz w:val="20"/>
                <w:szCs w:val="20"/>
              </w:rPr>
              <w:t xml:space="preserve"> across program years</w:t>
            </w:r>
          </w:p>
        </w:tc>
      </w:tr>
      <w:tr w:rsidR="00692A24" w:rsidRPr="00FE4F22" w14:paraId="763686A8" w14:textId="77777777" w:rsidTr="00E51052">
        <w:trPr>
          <w:tblCellSpacing w:w="15" w:type="dxa"/>
        </w:trPr>
        <w:tc>
          <w:tcPr>
            <w:tcW w:w="0" w:type="auto"/>
            <w:vAlign w:val="center"/>
            <w:hideMark/>
          </w:tcPr>
          <w:p w14:paraId="4ED43C7B"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SDG Integration</w:t>
            </w:r>
          </w:p>
        </w:tc>
        <w:tc>
          <w:tcPr>
            <w:tcW w:w="0" w:type="auto"/>
            <w:vAlign w:val="center"/>
            <w:hideMark/>
          </w:tcPr>
          <w:p w14:paraId="3F212934"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Embedded awareness of sustainable, ethical, and inclusive technology design</w:t>
            </w:r>
          </w:p>
        </w:tc>
      </w:tr>
      <w:tr w:rsidR="00692A24" w:rsidRPr="00FE4F22" w14:paraId="02C30BD0" w14:textId="77777777" w:rsidTr="00E51052">
        <w:trPr>
          <w:tblCellSpacing w:w="15" w:type="dxa"/>
        </w:trPr>
        <w:tc>
          <w:tcPr>
            <w:tcW w:w="0" w:type="auto"/>
            <w:vAlign w:val="center"/>
            <w:hideMark/>
          </w:tcPr>
          <w:p w14:paraId="24D8C1E9"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Industry-Readiness</w:t>
            </w:r>
          </w:p>
        </w:tc>
        <w:tc>
          <w:tcPr>
            <w:tcW w:w="0" w:type="auto"/>
            <w:vAlign w:val="center"/>
            <w:hideMark/>
          </w:tcPr>
          <w:p w14:paraId="2A93CA42"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Labs, projects, internships, and case studies simulate real-world ICT problems</w:t>
            </w:r>
          </w:p>
        </w:tc>
      </w:tr>
      <w:tr w:rsidR="00692A24" w:rsidRPr="00FE4F22" w14:paraId="6983938B" w14:textId="77777777" w:rsidTr="00E51052">
        <w:trPr>
          <w:tblCellSpacing w:w="15" w:type="dxa"/>
        </w:trPr>
        <w:tc>
          <w:tcPr>
            <w:tcW w:w="0" w:type="auto"/>
            <w:vAlign w:val="center"/>
            <w:hideMark/>
          </w:tcPr>
          <w:p w14:paraId="0FA8E922"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Digital-AI Literacy</w:t>
            </w:r>
          </w:p>
        </w:tc>
        <w:tc>
          <w:tcPr>
            <w:tcW w:w="0" w:type="auto"/>
            <w:vAlign w:val="center"/>
            <w:hideMark/>
          </w:tcPr>
          <w:p w14:paraId="5E04642A"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Responsibly integrated use of tools like AI assistants, simulation platforms</w:t>
            </w:r>
          </w:p>
        </w:tc>
      </w:tr>
    </w:tbl>
    <w:p w14:paraId="77C03819" w14:textId="77777777" w:rsidR="00E51052" w:rsidRPr="00FE4F22" w:rsidRDefault="00000000" w:rsidP="00E51052">
      <w:pPr>
        <w:pStyle w:val="Heading1"/>
        <w:rPr>
          <w:rFonts w:ascii="Century Gothic" w:hAnsi="Century Gothic"/>
          <w:color w:val="auto"/>
          <w:sz w:val="20"/>
          <w:szCs w:val="20"/>
        </w:rPr>
      </w:pPr>
      <w:r w:rsidRPr="00FE4F22">
        <w:rPr>
          <w:rFonts w:ascii="Century Gothic" w:hAnsi="Century Gothic"/>
          <w:color w:val="auto"/>
          <w:sz w:val="20"/>
          <w:szCs w:val="20"/>
        </w:rPr>
        <w:pict w14:anchorId="4703EDBB">
          <v:rect id="_x0000_i1032" style="width:0;height:1.5pt" o:hralign="center" o:hrstd="t" o:hr="t" fillcolor="#a0a0a0" stroked="f"/>
        </w:pict>
      </w:r>
    </w:p>
    <w:p w14:paraId="243519E9" w14:textId="6F4C0792"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3. Curriculum-Level Pedagogical Strategy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1"/>
        <w:gridCol w:w="3496"/>
        <w:gridCol w:w="2011"/>
        <w:gridCol w:w="2998"/>
      </w:tblGrid>
      <w:tr w:rsidR="00692A24" w:rsidRPr="00FE4F22" w14:paraId="2F76F40D" w14:textId="77777777" w:rsidTr="00E51052">
        <w:trPr>
          <w:tblHeader/>
          <w:tblCellSpacing w:w="15" w:type="dxa"/>
        </w:trPr>
        <w:tc>
          <w:tcPr>
            <w:tcW w:w="0" w:type="auto"/>
            <w:vAlign w:val="center"/>
            <w:hideMark/>
          </w:tcPr>
          <w:p w14:paraId="242FB8D1"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Year</w:t>
            </w:r>
          </w:p>
        </w:tc>
        <w:tc>
          <w:tcPr>
            <w:tcW w:w="0" w:type="auto"/>
            <w:vAlign w:val="center"/>
            <w:hideMark/>
          </w:tcPr>
          <w:p w14:paraId="55D1F41B"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Focus Area</w:t>
            </w:r>
          </w:p>
        </w:tc>
        <w:tc>
          <w:tcPr>
            <w:tcW w:w="0" w:type="auto"/>
            <w:vAlign w:val="center"/>
            <w:hideMark/>
          </w:tcPr>
          <w:p w14:paraId="728E82E7"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Bloom’s Level Focus</w:t>
            </w:r>
          </w:p>
        </w:tc>
        <w:tc>
          <w:tcPr>
            <w:tcW w:w="0" w:type="auto"/>
            <w:vAlign w:val="center"/>
            <w:hideMark/>
          </w:tcPr>
          <w:p w14:paraId="6040C29D"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Pedagogical Focus</w:t>
            </w:r>
          </w:p>
        </w:tc>
      </w:tr>
      <w:tr w:rsidR="00692A24" w:rsidRPr="00FE4F22" w14:paraId="4350B328" w14:textId="77777777" w:rsidTr="00E51052">
        <w:trPr>
          <w:tblCellSpacing w:w="15" w:type="dxa"/>
        </w:trPr>
        <w:tc>
          <w:tcPr>
            <w:tcW w:w="0" w:type="auto"/>
            <w:vAlign w:val="center"/>
            <w:hideMark/>
          </w:tcPr>
          <w:p w14:paraId="017D6999"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1st</w:t>
            </w:r>
          </w:p>
        </w:tc>
        <w:tc>
          <w:tcPr>
            <w:tcW w:w="0" w:type="auto"/>
            <w:vAlign w:val="center"/>
            <w:hideMark/>
          </w:tcPr>
          <w:p w14:paraId="4348C203"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Foundation in Mathematics, Physics, Programming</w:t>
            </w:r>
          </w:p>
        </w:tc>
        <w:tc>
          <w:tcPr>
            <w:tcW w:w="0" w:type="auto"/>
            <w:vAlign w:val="center"/>
            <w:hideMark/>
          </w:tcPr>
          <w:p w14:paraId="5947C61B"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Remember → Understand</w:t>
            </w:r>
          </w:p>
        </w:tc>
        <w:tc>
          <w:tcPr>
            <w:tcW w:w="0" w:type="auto"/>
            <w:vAlign w:val="center"/>
            <w:hideMark/>
          </w:tcPr>
          <w:p w14:paraId="3187D705"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Conceptual clarity, basic problem solving</w:t>
            </w:r>
          </w:p>
        </w:tc>
      </w:tr>
      <w:tr w:rsidR="00692A24" w:rsidRPr="00FE4F22" w14:paraId="3DF15A68" w14:textId="77777777" w:rsidTr="00E51052">
        <w:trPr>
          <w:tblCellSpacing w:w="15" w:type="dxa"/>
        </w:trPr>
        <w:tc>
          <w:tcPr>
            <w:tcW w:w="0" w:type="auto"/>
            <w:vAlign w:val="center"/>
            <w:hideMark/>
          </w:tcPr>
          <w:p w14:paraId="09F5E54B"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2nd</w:t>
            </w:r>
          </w:p>
        </w:tc>
        <w:tc>
          <w:tcPr>
            <w:tcW w:w="0" w:type="auto"/>
            <w:vAlign w:val="center"/>
            <w:hideMark/>
          </w:tcPr>
          <w:p w14:paraId="396A26F8"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Core computing, algorithms, architecture</w:t>
            </w:r>
          </w:p>
        </w:tc>
        <w:tc>
          <w:tcPr>
            <w:tcW w:w="0" w:type="auto"/>
            <w:vAlign w:val="center"/>
            <w:hideMark/>
          </w:tcPr>
          <w:p w14:paraId="3865BED4"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Understand → Apply</w:t>
            </w:r>
          </w:p>
        </w:tc>
        <w:tc>
          <w:tcPr>
            <w:tcW w:w="0" w:type="auto"/>
            <w:vAlign w:val="center"/>
            <w:hideMark/>
          </w:tcPr>
          <w:p w14:paraId="3256907A"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Algorithmic thinking, lab immersion</w:t>
            </w:r>
          </w:p>
        </w:tc>
      </w:tr>
      <w:tr w:rsidR="00692A24" w:rsidRPr="00FE4F22" w14:paraId="5FF5E79E" w14:textId="77777777" w:rsidTr="00E51052">
        <w:trPr>
          <w:tblCellSpacing w:w="15" w:type="dxa"/>
        </w:trPr>
        <w:tc>
          <w:tcPr>
            <w:tcW w:w="0" w:type="auto"/>
            <w:vAlign w:val="center"/>
            <w:hideMark/>
          </w:tcPr>
          <w:p w14:paraId="6F26298F"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3rd</w:t>
            </w:r>
          </w:p>
        </w:tc>
        <w:tc>
          <w:tcPr>
            <w:tcW w:w="0" w:type="auto"/>
            <w:vAlign w:val="center"/>
            <w:hideMark/>
          </w:tcPr>
          <w:p w14:paraId="261554BA"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Networking, databases, AI, software engineering</w:t>
            </w:r>
          </w:p>
        </w:tc>
        <w:tc>
          <w:tcPr>
            <w:tcW w:w="0" w:type="auto"/>
            <w:vAlign w:val="center"/>
            <w:hideMark/>
          </w:tcPr>
          <w:p w14:paraId="1B602E20"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 xml:space="preserve">Apply → </w:t>
            </w:r>
            <w:proofErr w:type="spellStart"/>
            <w:r w:rsidRPr="00FE4F22">
              <w:rPr>
                <w:rFonts w:ascii="Century Gothic" w:hAnsi="Century Gothic"/>
                <w:color w:val="auto"/>
                <w:sz w:val="20"/>
                <w:szCs w:val="20"/>
              </w:rPr>
              <w:t>Analyze</w:t>
            </w:r>
            <w:proofErr w:type="spellEnd"/>
          </w:p>
        </w:tc>
        <w:tc>
          <w:tcPr>
            <w:tcW w:w="0" w:type="auto"/>
            <w:vAlign w:val="center"/>
            <w:hideMark/>
          </w:tcPr>
          <w:p w14:paraId="53D65133"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Project-based learning, collaborative skills</w:t>
            </w:r>
          </w:p>
        </w:tc>
      </w:tr>
      <w:tr w:rsidR="00692A24" w:rsidRPr="00FE4F22" w14:paraId="6F113B98" w14:textId="77777777" w:rsidTr="00E51052">
        <w:trPr>
          <w:tblCellSpacing w:w="15" w:type="dxa"/>
        </w:trPr>
        <w:tc>
          <w:tcPr>
            <w:tcW w:w="0" w:type="auto"/>
            <w:vAlign w:val="center"/>
            <w:hideMark/>
          </w:tcPr>
          <w:p w14:paraId="77C38D49"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4th</w:t>
            </w:r>
          </w:p>
        </w:tc>
        <w:tc>
          <w:tcPr>
            <w:tcW w:w="0" w:type="auto"/>
            <w:vAlign w:val="center"/>
            <w:hideMark/>
          </w:tcPr>
          <w:p w14:paraId="24101126"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Advanced electives, thesis, internship</w:t>
            </w:r>
          </w:p>
        </w:tc>
        <w:tc>
          <w:tcPr>
            <w:tcW w:w="0" w:type="auto"/>
            <w:vAlign w:val="center"/>
            <w:hideMark/>
          </w:tcPr>
          <w:p w14:paraId="176E9A60" w14:textId="77777777" w:rsidR="00E51052" w:rsidRPr="00FE4F22" w:rsidRDefault="00E51052" w:rsidP="00E51052">
            <w:pPr>
              <w:pStyle w:val="Heading1"/>
              <w:rPr>
                <w:rFonts w:ascii="Century Gothic" w:hAnsi="Century Gothic"/>
                <w:color w:val="auto"/>
                <w:sz w:val="20"/>
                <w:szCs w:val="20"/>
              </w:rPr>
            </w:pPr>
            <w:proofErr w:type="spellStart"/>
            <w:r w:rsidRPr="00FE4F22">
              <w:rPr>
                <w:rFonts w:ascii="Century Gothic" w:hAnsi="Century Gothic"/>
                <w:color w:val="auto"/>
                <w:sz w:val="20"/>
                <w:szCs w:val="20"/>
              </w:rPr>
              <w:t>Analyze</w:t>
            </w:r>
            <w:proofErr w:type="spellEnd"/>
            <w:r w:rsidRPr="00FE4F22">
              <w:rPr>
                <w:rFonts w:ascii="Century Gothic" w:hAnsi="Century Gothic"/>
                <w:color w:val="auto"/>
                <w:sz w:val="20"/>
                <w:szCs w:val="20"/>
              </w:rPr>
              <w:t xml:space="preserve"> → Create</w:t>
            </w:r>
          </w:p>
        </w:tc>
        <w:tc>
          <w:tcPr>
            <w:tcW w:w="0" w:type="auto"/>
            <w:vAlign w:val="center"/>
            <w:hideMark/>
          </w:tcPr>
          <w:p w14:paraId="092517DD"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Research, innovation, leadership</w:t>
            </w:r>
          </w:p>
        </w:tc>
      </w:tr>
    </w:tbl>
    <w:p w14:paraId="03282CE9" w14:textId="77777777" w:rsidR="00E51052" w:rsidRPr="00FE4F22" w:rsidRDefault="00000000" w:rsidP="00E51052">
      <w:pPr>
        <w:pStyle w:val="Heading1"/>
        <w:rPr>
          <w:rFonts w:ascii="Century Gothic" w:hAnsi="Century Gothic"/>
          <w:color w:val="auto"/>
          <w:sz w:val="20"/>
          <w:szCs w:val="20"/>
        </w:rPr>
      </w:pPr>
      <w:r w:rsidRPr="00FE4F22">
        <w:rPr>
          <w:rFonts w:ascii="Century Gothic" w:hAnsi="Century Gothic"/>
          <w:color w:val="auto"/>
          <w:sz w:val="20"/>
          <w:szCs w:val="20"/>
        </w:rPr>
        <w:pict w14:anchorId="7CC3F805">
          <v:rect id="_x0000_i1033" style="width:0;height:1.5pt" o:hralign="center" o:hrstd="t" o:hr="t" fillcolor="#a0a0a0" stroked="f"/>
        </w:pict>
      </w:r>
    </w:p>
    <w:p w14:paraId="374F8F55" w14:textId="575FEC47" w:rsidR="00E51052" w:rsidRPr="00FE4F22" w:rsidRDefault="00E51052" w:rsidP="00E51052">
      <w:pPr>
        <w:pStyle w:val="Heading1"/>
        <w:rPr>
          <w:rFonts w:ascii="Century Gothic" w:hAnsi="Century Gothic"/>
          <w:b/>
          <w:bCs/>
          <w:color w:val="auto"/>
          <w:sz w:val="20"/>
          <w:szCs w:val="20"/>
        </w:rPr>
      </w:pPr>
      <w:r w:rsidRPr="00FE4F22">
        <w:rPr>
          <w:rFonts w:ascii="Century Gothic" w:hAnsi="Century Gothic"/>
          <w:b/>
          <w:bCs/>
          <w:color w:val="auto"/>
          <w:sz w:val="20"/>
          <w:szCs w:val="20"/>
        </w:rPr>
        <w:t>4. Pedagogical Tools and Techniques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2"/>
        <w:gridCol w:w="6784"/>
      </w:tblGrid>
      <w:tr w:rsidR="00692A24" w:rsidRPr="00FE4F22" w14:paraId="3F35D14F" w14:textId="77777777" w:rsidTr="00E51052">
        <w:trPr>
          <w:tblHeader/>
          <w:tblCellSpacing w:w="15" w:type="dxa"/>
        </w:trPr>
        <w:tc>
          <w:tcPr>
            <w:tcW w:w="0" w:type="auto"/>
            <w:vAlign w:val="center"/>
            <w:hideMark/>
          </w:tcPr>
          <w:p w14:paraId="023A7B90"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Dimension</w:t>
            </w:r>
          </w:p>
        </w:tc>
        <w:tc>
          <w:tcPr>
            <w:tcW w:w="0" w:type="auto"/>
            <w:vAlign w:val="center"/>
            <w:hideMark/>
          </w:tcPr>
          <w:p w14:paraId="18A2F8F7"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Strategy / Tool</w:t>
            </w:r>
          </w:p>
        </w:tc>
      </w:tr>
      <w:tr w:rsidR="00692A24" w:rsidRPr="00FE4F22" w14:paraId="7B9471BE" w14:textId="77777777" w:rsidTr="00E51052">
        <w:trPr>
          <w:tblCellSpacing w:w="15" w:type="dxa"/>
        </w:trPr>
        <w:tc>
          <w:tcPr>
            <w:tcW w:w="0" w:type="auto"/>
            <w:vAlign w:val="center"/>
            <w:hideMark/>
          </w:tcPr>
          <w:p w14:paraId="0EAB8950"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Lecture Delivery</w:t>
            </w:r>
          </w:p>
        </w:tc>
        <w:tc>
          <w:tcPr>
            <w:tcW w:w="0" w:type="auto"/>
            <w:vAlign w:val="center"/>
            <w:hideMark/>
          </w:tcPr>
          <w:p w14:paraId="65BF6BB8"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Interactive whiteboard + multimedia + flipped classroom</w:t>
            </w:r>
          </w:p>
        </w:tc>
      </w:tr>
      <w:tr w:rsidR="00692A24" w:rsidRPr="00FE4F22" w14:paraId="3BE554C4" w14:textId="77777777" w:rsidTr="00E51052">
        <w:trPr>
          <w:tblCellSpacing w:w="15" w:type="dxa"/>
        </w:trPr>
        <w:tc>
          <w:tcPr>
            <w:tcW w:w="0" w:type="auto"/>
            <w:vAlign w:val="center"/>
            <w:hideMark/>
          </w:tcPr>
          <w:p w14:paraId="08DC888D"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Labs &amp; Practicals</w:t>
            </w:r>
          </w:p>
        </w:tc>
        <w:tc>
          <w:tcPr>
            <w:tcW w:w="0" w:type="auto"/>
            <w:vAlign w:val="center"/>
            <w:hideMark/>
          </w:tcPr>
          <w:p w14:paraId="0F6F4CE3"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 xml:space="preserve">Guided experiments, simulators (Proteus, </w:t>
            </w:r>
            <w:proofErr w:type="spellStart"/>
            <w:r w:rsidRPr="00FE4F22">
              <w:rPr>
                <w:rFonts w:ascii="Century Gothic" w:hAnsi="Century Gothic"/>
                <w:color w:val="auto"/>
                <w:sz w:val="20"/>
                <w:szCs w:val="20"/>
              </w:rPr>
              <w:t>Tinkercad</w:t>
            </w:r>
            <w:proofErr w:type="spellEnd"/>
            <w:r w:rsidRPr="00FE4F22">
              <w:rPr>
                <w:rFonts w:ascii="Century Gothic" w:hAnsi="Century Gothic"/>
                <w:color w:val="auto"/>
                <w:sz w:val="20"/>
                <w:szCs w:val="20"/>
              </w:rPr>
              <w:t>, Cisco Packet Tracer)</w:t>
            </w:r>
          </w:p>
        </w:tc>
      </w:tr>
      <w:tr w:rsidR="00692A24" w:rsidRPr="00FE4F22" w14:paraId="4B26998A" w14:textId="77777777" w:rsidTr="00E51052">
        <w:trPr>
          <w:tblCellSpacing w:w="15" w:type="dxa"/>
        </w:trPr>
        <w:tc>
          <w:tcPr>
            <w:tcW w:w="0" w:type="auto"/>
            <w:vAlign w:val="center"/>
            <w:hideMark/>
          </w:tcPr>
          <w:p w14:paraId="67F1B4CC"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Projects</w:t>
            </w:r>
          </w:p>
        </w:tc>
        <w:tc>
          <w:tcPr>
            <w:tcW w:w="0" w:type="auto"/>
            <w:vAlign w:val="center"/>
            <w:hideMark/>
          </w:tcPr>
          <w:p w14:paraId="3EB1EEE5"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Capstone project, domain-specific mini projects</w:t>
            </w:r>
          </w:p>
        </w:tc>
      </w:tr>
      <w:tr w:rsidR="00692A24" w:rsidRPr="00FE4F22" w14:paraId="4B854C7B" w14:textId="77777777" w:rsidTr="00E51052">
        <w:trPr>
          <w:tblCellSpacing w:w="15" w:type="dxa"/>
        </w:trPr>
        <w:tc>
          <w:tcPr>
            <w:tcW w:w="0" w:type="auto"/>
            <w:vAlign w:val="center"/>
            <w:hideMark/>
          </w:tcPr>
          <w:p w14:paraId="22DD0E83"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Tutorials</w:t>
            </w:r>
          </w:p>
        </w:tc>
        <w:tc>
          <w:tcPr>
            <w:tcW w:w="0" w:type="auto"/>
            <w:vAlign w:val="center"/>
            <w:hideMark/>
          </w:tcPr>
          <w:p w14:paraId="15828717"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Problem-solving workshops, math and programming clinics</w:t>
            </w:r>
          </w:p>
        </w:tc>
      </w:tr>
      <w:tr w:rsidR="00692A24" w:rsidRPr="00FE4F22" w14:paraId="5A7C3294" w14:textId="77777777" w:rsidTr="00E51052">
        <w:trPr>
          <w:tblCellSpacing w:w="15" w:type="dxa"/>
        </w:trPr>
        <w:tc>
          <w:tcPr>
            <w:tcW w:w="0" w:type="auto"/>
            <w:vAlign w:val="center"/>
            <w:hideMark/>
          </w:tcPr>
          <w:p w14:paraId="53D3DD54"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Case-based Learning</w:t>
            </w:r>
          </w:p>
        </w:tc>
        <w:tc>
          <w:tcPr>
            <w:tcW w:w="0" w:type="auto"/>
            <w:vAlign w:val="center"/>
            <w:hideMark/>
          </w:tcPr>
          <w:p w14:paraId="01DEC6C5"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Ethical hacking, AI bias, sustainable computing scenarios</w:t>
            </w:r>
          </w:p>
        </w:tc>
      </w:tr>
      <w:tr w:rsidR="00692A24" w:rsidRPr="00FE4F22" w14:paraId="4A864E56" w14:textId="77777777" w:rsidTr="00E51052">
        <w:trPr>
          <w:tblCellSpacing w:w="15" w:type="dxa"/>
        </w:trPr>
        <w:tc>
          <w:tcPr>
            <w:tcW w:w="0" w:type="auto"/>
            <w:vAlign w:val="center"/>
            <w:hideMark/>
          </w:tcPr>
          <w:p w14:paraId="69AD4EC0"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Collaborative Learning</w:t>
            </w:r>
          </w:p>
        </w:tc>
        <w:tc>
          <w:tcPr>
            <w:tcW w:w="0" w:type="auto"/>
            <w:vAlign w:val="center"/>
            <w:hideMark/>
          </w:tcPr>
          <w:p w14:paraId="38B31DAD"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Group reports, peer instruction, code review sessions</w:t>
            </w:r>
          </w:p>
        </w:tc>
      </w:tr>
      <w:tr w:rsidR="00692A24" w:rsidRPr="00FE4F22" w14:paraId="6BC0A663" w14:textId="77777777" w:rsidTr="00E51052">
        <w:trPr>
          <w:tblCellSpacing w:w="15" w:type="dxa"/>
        </w:trPr>
        <w:tc>
          <w:tcPr>
            <w:tcW w:w="0" w:type="auto"/>
            <w:vAlign w:val="center"/>
            <w:hideMark/>
          </w:tcPr>
          <w:p w14:paraId="1D7826F1"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Blended Learning</w:t>
            </w:r>
          </w:p>
        </w:tc>
        <w:tc>
          <w:tcPr>
            <w:tcW w:w="0" w:type="auto"/>
            <w:vAlign w:val="center"/>
            <w:hideMark/>
          </w:tcPr>
          <w:p w14:paraId="257A9C08"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Moodle, Google Classroom, YouTube series</w:t>
            </w:r>
          </w:p>
        </w:tc>
      </w:tr>
      <w:tr w:rsidR="00692A24" w:rsidRPr="00FE4F22" w14:paraId="12AD2D87" w14:textId="77777777" w:rsidTr="00E51052">
        <w:trPr>
          <w:tblCellSpacing w:w="15" w:type="dxa"/>
        </w:trPr>
        <w:tc>
          <w:tcPr>
            <w:tcW w:w="0" w:type="auto"/>
            <w:vAlign w:val="center"/>
            <w:hideMark/>
          </w:tcPr>
          <w:p w14:paraId="58BC08BE"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AI Integration</w:t>
            </w:r>
          </w:p>
        </w:tc>
        <w:tc>
          <w:tcPr>
            <w:tcW w:w="0" w:type="auto"/>
            <w:vAlign w:val="center"/>
            <w:hideMark/>
          </w:tcPr>
          <w:p w14:paraId="40A846B4"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Critically supervised use of AI tools like ChatGPT, GitHub Copilot</w:t>
            </w:r>
          </w:p>
        </w:tc>
      </w:tr>
    </w:tbl>
    <w:p w14:paraId="18B8481F" w14:textId="77777777" w:rsidR="00E51052" w:rsidRPr="00FE4F22" w:rsidRDefault="00000000" w:rsidP="00E51052">
      <w:pPr>
        <w:pStyle w:val="Heading1"/>
        <w:rPr>
          <w:rFonts w:ascii="Century Gothic" w:hAnsi="Century Gothic"/>
          <w:color w:val="auto"/>
          <w:sz w:val="20"/>
          <w:szCs w:val="20"/>
        </w:rPr>
      </w:pPr>
      <w:r w:rsidRPr="00FE4F22">
        <w:rPr>
          <w:rFonts w:ascii="Century Gothic" w:hAnsi="Century Gothic"/>
          <w:color w:val="auto"/>
          <w:sz w:val="20"/>
          <w:szCs w:val="20"/>
        </w:rPr>
        <w:pict w14:anchorId="050ED6E6">
          <v:rect id="_x0000_i1034" style="width:0;height:1.5pt" o:hralign="center" o:hrstd="t" o:hr="t" fillcolor="#a0a0a0" stroked="f"/>
        </w:pict>
      </w:r>
    </w:p>
    <w:p w14:paraId="70B389F3" w14:textId="1E731D85" w:rsidR="00E51052" w:rsidRPr="00FE4F22" w:rsidRDefault="00E51052" w:rsidP="00E51052">
      <w:pPr>
        <w:pStyle w:val="Heading1"/>
        <w:rPr>
          <w:rFonts w:ascii="Century Gothic" w:hAnsi="Century Gothic"/>
          <w:b/>
          <w:bCs/>
          <w:color w:val="auto"/>
          <w:sz w:val="20"/>
          <w:szCs w:val="20"/>
        </w:rPr>
      </w:pPr>
      <w:r w:rsidRPr="00FE4F22">
        <w:rPr>
          <w:rFonts w:ascii="Century Gothic" w:hAnsi="Century Gothic"/>
          <w:b/>
          <w:bCs/>
          <w:color w:val="auto"/>
          <w:sz w:val="20"/>
          <w:szCs w:val="20"/>
        </w:rPr>
        <w:t>5. SDG-Linked Learning 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2"/>
        <w:gridCol w:w="5884"/>
      </w:tblGrid>
      <w:tr w:rsidR="00692A24" w:rsidRPr="00FE4F22" w14:paraId="53B6D01A" w14:textId="77777777" w:rsidTr="00E51052">
        <w:trPr>
          <w:tblHeader/>
          <w:tblCellSpacing w:w="15" w:type="dxa"/>
        </w:trPr>
        <w:tc>
          <w:tcPr>
            <w:tcW w:w="0" w:type="auto"/>
            <w:vAlign w:val="center"/>
            <w:hideMark/>
          </w:tcPr>
          <w:p w14:paraId="32C0346D"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SDG Goal</w:t>
            </w:r>
          </w:p>
        </w:tc>
        <w:tc>
          <w:tcPr>
            <w:tcW w:w="0" w:type="auto"/>
            <w:vAlign w:val="center"/>
            <w:hideMark/>
          </w:tcPr>
          <w:p w14:paraId="12A80AE6"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Curriculum Example</w:t>
            </w:r>
          </w:p>
        </w:tc>
      </w:tr>
      <w:tr w:rsidR="00692A24" w:rsidRPr="00FE4F22" w14:paraId="2DBE5512" w14:textId="77777777" w:rsidTr="00E51052">
        <w:trPr>
          <w:tblCellSpacing w:w="15" w:type="dxa"/>
        </w:trPr>
        <w:tc>
          <w:tcPr>
            <w:tcW w:w="0" w:type="auto"/>
            <w:vAlign w:val="center"/>
            <w:hideMark/>
          </w:tcPr>
          <w:p w14:paraId="275A5847"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SDG 4: Quality Education</w:t>
            </w:r>
          </w:p>
        </w:tc>
        <w:tc>
          <w:tcPr>
            <w:tcW w:w="0" w:type="auto"/>
            <w:vAlign w:val="center"/>
            <w:hideMark/>
          </w:tcPr>
          <w:p w14:paraId="4FF965AC"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ICT 1211 – English &amp; Communication, inclusive access tools</w:t>
            </w:r>
          </w:p>
        </w:tc>
      </w:tr>
      <w:tr w:rsidR="00692A24" w:rsidRPr="00FE4F22" w14:paraId="7ABE546E" w14:textId="77777777" w:rsidTr="00E51052">
        <w:trPr>
          <w:tblCellSpacing w:w="15" w:type="dxa"/>
        </w:trPr>
        <w:tc>
          <w:tcPr>
            <w:tcW w:w="0" w:type="auto"/>
            <w:vAlign w:val="center"/>
            <w:hideMark/>
          </w:tcPr>
          <w:p w14:paraId="79D2685B"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SDG 9: Industry, Innovation</w:t>
            </w:r>
          </w:p>
        </w:tc>
        <w:tc>
          <w:tcPr>
            <w:tcW w:w="0" w:type="auto"/>
            <w:vAlign w:val="center"/>
            <w:hideMark/>
          </w:tcPr>
          <w:p w14:paraId="17FA5C94"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ICT 4101 – Cybersecurity, ICT 4213 – Wireless Communication</w:t>
            </w:r>
          </w:p>
        </w:tc>
      </w:tr>
      <w:tr w:rsidR="00692A24" w:rsidRPr="00FE4F22" w14:paraId="36FB0118" w14:textId="77777777" w:rsidTr="00E51052">
        <w:trPr>
          <w:tblCellSpacing w:w="15" w:type="dxa"/>
        </w:trPr>
        <w:tc>
          <w:tcPr>
            <w:tcW w:w="0" w:type="auto"/>
            <w:vAlign w:val="center"/>
            <w:hideMark/>
          </w:tcPr>
          <w:p w14:paraId="72BA08C7"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SDG 12: Sustainable Production</w:t>
            </w:r>
          </w:p>
        </w:tc>
        <w:tc>
          <w:tcPr>
            <w:tcW w:w="0" w:type="auto"/>
            <w:vAlign w:val="center"/>
            <w:hideMark/>
          </w:tcPr>
          <w:p w14:paraId="65EFAE34"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ICT 2205 – Energy-efficient communication circuits</w:t>
            </w:r>
          </w:p>
        </w:tc>
      </w:tr>
      <w:tr w:rsidR="00692A24" w:rsidRPr="00FE4F22" w14:paraId="08B70113" w14:textId="77777777" w:rsidTr="00E51052">
        <w:trPr>
          <w:tblCellSpacing w:w="15" w:type="dxa"/>
        </w:trPr>
        <w:tc>
          <w:tcPr>
            <w:tcW w:w="0" w:type="auto"/>
            <w:vAlign w:val="center"/>
            <w:hideMark/>
          </w:tcPr>
          <w:p w14:paraId="5665C764"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SDG 13: Climate Action</w:t>
            </w:r>
          </w:p>
        </w:tc>
        <w:tc>
          <w:tcPr>
            <w:tcW w:w="0" w:type="auto"/>
            <w:vAlign w:val="center"/>
            <w:hideMark/>
          </w:tcPr>
          <w:p w14:paraId="199F20B8"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ICT 3205 – Signal Processing for environmental sensors</w:t>
            </w:r>
          </w:p>
        </w:tc>
      </w:tr>
      <w:tr w:rsidR="00692A24" w:rsidRPr="00FE4F22" w14:paraId="2CB1A3BE" w14:textId="77777777" w:rsidTr="00E51052">
        <w:trPr>
          <w:tblCellSpacing w:w="15" w:type="dxa"/>
        </w:trPr>
        <w:tc>
          <w:tcPr>
            <w:tcW w:w="0" w:type="auto"/>
            <w:vAlign w:val="center"/>
            <w:hideMark/>
          </w:tcPr>
          <w:p w14:paraId="6FB0DB4A"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SDG 16/17: Ethics &amp; Partnerships</w:t>
            </w:r>
          </w:p>
        </w:tc>
        <w:tc>
          <w:tcPr>
            <w:tcW w:w="0" w:type="auto"/>
            <w:vAlign w:val="center"/>
            <w:hideMark/>
          </w:tcPr>
          <w:p w14:paraId="6ED99839"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ICT 3208 – Research Methodology and Professional Ethics</w:t>
            </w:r>
          </w:p>
        </w:tc>
      </w:tr>
    </w:tbl>
    <w:p w14:paraId="35E36C31" w14:textId="77777777" w:rsidR="00E51052" w:rsidRPr="00FE4F22" w:rsidRDefault="00000000" w:rsidP="00E51052">
      <w:pPr>
        <w:pStyle w:val="Heading1"/>
        <w:rPr>
          <w:rFonts w:ascii="Century Gothic" w:hAnsi="Century Gothic"/>
          <w:color w:val="auto"/>
          <w:sz w:val="20"/>
          <w:szCs w:val="20"/>
        </w:rPr>
      </w:pPr>
      <w:r w:rsidRPr="00FE4F22">
        <w:rPr>
          <w:rFonts w:ascii="Century Gothic" w:hAnsi="Century Gothic"/>
          <w:color w:val="auto"/>
          <w:sz w:val="20"/>
          <w:szCs w:val="20"/>
        </w:rPr>
        <w:pict w14:anchorId="2556EB6E">
          <v:rect id="_x0000_i1035" style="width:0;height:1.5pt" o:hralign="center" o:hrstd="t" o:hr="t" fillcolor="#a0a0a0" stroked="f"/>
        </w:pict>
      </w:r>
    </w:p>
    <w:p w14:paraId="70BA682B" w14:textId="0AC5FC76" w:rsidR="00E51052" w:rsidRPr="00FE4F22" w:rsidRDefault="00E51052" w:rsidP="00E51052">
      <w:pPr>
        <w:pStyle w:val="Heading1"/>
        <w:rPr>
          <w:rFonts w:ascii="Century Gothic" w:hAnsi="Century Gothic"/>
          <w:b/>
          <w:bCs/>
          <w:color w:val="auto"/>
          <w:sz w:val="20"/>
          <w:szCs w:val="20"/>
        </w:rPr>
      </w:pPr>
      <w:r w:rsidRPr="00FE4F22">
        <w:rPr>
          <w:rFonts w:ascii="Century Gothic" w:hAnsi="Century Gothic"/>
          <w:b/>
          <w:bCs/>
          <w:color w:val="auto"/>
          <w:sz w:val="20"/>
          <w:szCs w:val="20"/>
        </w:rPr>
        <w:t>6. Assessment Pedagogy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3"/>
        <w:gridCol w:w="3268"/>
        <w:gridCol w:w="4434"/>
      </w:tblGrid>
      <w:tr w:rsidR="00692A24" w:rsidRPr="00FE4F22" w14:paraId="1B8DCD8C" w14:textId="77777777" w:rsidTr="00E51052">
        <w:trPr>
          <w:tblHeader/>
          <w:tblCellSpacing w:w="15" w:type="dxa"/>
        </w:trPr>
        <w:tc>
          <w:tcPr>
            <w:tcW w:w="0" w:type="auto"/>
            <w:vAlign w:val="center"/>
            <w:hideMark/>
          </w:tcPr>
          <w:p w14:paraId="3A3B27B1"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Level</w:t>
            </w:r>
          </w:p>
        </w:tc>
        <w:tc>
          <w:tcPr>
            <w:tcW w:w="0" w:type="auto"/>
            <w:vAlign w:val="center"/>
            <w:hideMark/>
          </w:tcPr>
          <w:p w14:paraId="0A6E84B3"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Method</w:t>
            </w:r>
          </w:p>
        </w:tc>
        <w:tc>
          <w:tcPr>
            <w:tcW w:w="0" w:type="auto"/>
            <w:vAlign w:val="center"/>
            <w:hideMark/>
          </w:tcPr>
          <w:p w14:paraId="4CE580DF"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Purpose</w:t>
            </w:r>
          </w:p>
        </w:tc>
      </w:tr>
      <w:tr w:rsidR="00692A24" w:rsidRPr="00FE4F22" w14:paraId="2267517B" w14:textId="77777777" w:rsidTr="00E51052">
        <w:trPr>
          <w:tblCellSpacing w:w="15" w:type="dxa"/>
        </w:trPr>
        <w:tc>
          <w:tcPr>
            <w:tcW w:w="0" w:type="auto"/>
            <w:vAlign w:val="center"/>
            <w:hideMark/>
          </w:tcPr>
          <w:p w14:paraId="2A1321DE"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Formative</w:t>
            </w:r>
          </w:p>
        </w:tc>
        <w:tc>
          <w:tcPr>
            <w:tcW w:w="0" w:type="auto"/>
            <w:vAlign w:val="center"/>
            <w:hideMark/>
          </w:tcPr>
          <w:p w14:paraId="3B07095B"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Weekly quizzes, lab tasks</w:t>
            </w:r>
          </w:p>
        </w:tc>
        <w:tc>
          <w:tcPr>
            <w:tcW w:w="0" w:type="auto"/>
            <w:vAlign w:val="center"/>
            <w:hideMark/>
          </w:tcPr>
          <w:p w14:paraId="17FEBB62"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Identify misconceptions, track learning pace</w:t>
            </w:r>
          </w:p>
        </w:tc>
      </w:tr>
      <w:tr w:rsidR="00692A24" w:rsidRPr="00FE4F22" w14:paraId="403081F2" w14:textId="77777777" w:rsidTr="00E51052">
        <w:trPr>
          <w:tblCellSpacing w:w="15" w:type="dxa"/>
        </w:trPr>
        <w:tc>
          <w:tcPr>
            <w:tcW w:w="0" w:type="auto"/>
            <w:vAlign w:val="center"/>
            <w:hideMark/>
          </w:tcPr>
          <w:p w14:paraId="70AD9BF8"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Summative</w:t>
            </w:r>
          </w:p>
        </w:tc>
        <w:tc>
          <w:tcPr>
            <w:tcW w:w="0" w:type="auto"/>
            <w:vAlign w:val="center"/>
            <w:hideMark/>
          </w:tcPr>
          <w:p w14:paraId="4F457373"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Mid/final exams, projects</w:t>
            </w:r>
          </w:p>
        </w:tc>
        <w:tc>
          <w:tcPr>
            <w:tcW w:w="0" w:type="auto"/>
            <w:vAlign w:val="center"/>
            <w:hideMark/>
          </w:tcPr>
          <w:p w14:paraId="366AF472"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Evaluate knowledge depth and application</w:t>
            </w:r>
          </w:p>
        </w:tc>
      </w:tr>
      <w:tr w:rsidR="00692A24" w:rsidRPr="00FE4F22" w14:paraId="38B95787" w14:textId="77777777" w:rsidTr="00E51052">
        <w:trPr>
          <w:tblCellSpacing w:w="15" w:type="dxa"/>
        </w:trPr>
        <w:tc>
          <w:tcPr>
            <w:tcW w:w="0" w:type="auto"/>
            <w:vAlign w:val="center"/>
            <w:hideMark/>
          </w:tcPr>
          <w:p w14:paraId="1FF5F429"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Continuous</w:t>
            </w:r>
          </w:p>
        </w:tc>
        <w:tc>
          <w:tcPr>
            <w:tcW w:w="0" w:type="auto"/>
            <w:vAlign w:val="center"/>
            <w:hideMark/>
          </w:tcPr>
          <w:p w14:paraId="39A49B2B"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Presentations, participation</w:t>
            </w:r>
          </w:p>
        </w:tc>
        <w:tc>
          <w:tcPr>
            <w:tcW w:w="0" w:type="auto"/>
            <w:vAlign w:val="center"/>
            <w:hideMark/>
          </w:tcPr>
          <w:p w14:paraId="7AE18507"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Encourage engagement and soft skill growth</w:t>
            </w:r>
          </w:p>
        </w:tc>
      </w:tr>
      <w:tr w:rsidR="00692A24" w:rsidRPr="00FE4F22" w14:paraId="5D9BDD01" w14:textId="77777777" w:rsidTr="00E51052">
        <w:trPr>
          <w:tblCellSpacing w:w="15" w:type="dxa"/>
        </w:trPr>
        <w:tc>
          <w:tcPr>
            <w:tcW w:w="0" w:type="auto"/>
            <w:vAlign w:val="center"/>
            <w:hideMark/>
          </w:tcPr>
          <w:p w14:paraId="395FA4CB"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Reflective</w:t>
            </w:r>
          </w:p>
        </w:tc>
        <w:tc>
          <w:tcPr>
            <w:tcW w:w="0" w:type="auto"/>
            <w:vAlign w:val="center"/>
            <w:hideMark/>
          </w:tcPr>
          <w:p w14:paraId="2541D5EA"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Learning journals, peer feedback</w:t>
            </w:r>
          </w:p>
        </w:tc>
        <w:tc>
          <w:tcPr>
            <w:tcW w:w="0" w:type="auto"/>
            <w:vAlign w:val="center"/>
            <w:hideMark/>
          </w:tcPr>
          <w:p w14:paraId="69B84780"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Foster self-awareness and lifelong learning</w:t>
            </w:r>
          </w:p>
        </w:tc>
      </w:tr>
    </w:tbl>
    <w:p w14:paraId="3F7A5198" w14:textId="77777777" w:rsidR="00E51052" w:rsidRPr="00FE4F22" w:rsidRDefault="00000000" w:rsidP="00E51052">
      <w:pPr>
        <w:pStyle w:val="Heading1"/>
        <w:rPr>
          <w:rFonts w:ascii="Century Gothic" w:hAnsi="Century Gothic"/>
          <w:color w:val="auto"/>
          <w:sz w:val="20"/>
          <w:szCs w:val="20"/>
        </w:rPr>
      </w:pPr>
      <w:r w:rsidRPr="00FE4F22">
        <w:rPr>
          <w:rFonts w:ascii="Century Gothic" w:hAnsi="Century Gothic"/>
          <w:color w:val="auto"/>
          <w:sz w:val="20"/>
          <w:szCs w:val="20"/>
        </w:rPr>
        <w:pict w14:anchorId="1292A571">
          <v:rect id="_x0000_i1036" style="width:0;height:1.5pt" o:hralign="center" o:hrstd="t" o:hr="t" fillcolor="#a0a0a0" stroked="f"/>
        </w:pict>
      </w:r>
    </w:p>
    <w:p w14:paraId="52991314" w14:textId="43F15F4F" w:rsidR="00E51052" w:rsidRPr="00FE4F22" w:rsidRDefault="00E51052" w:rsidP="00E51052">
      <w:pPr>
        <w:pStyle w:val="Heading1"/>
        <w:rPr>
          <w:rFonts w:ascii="Century Gothic" w:hAnsi="Century Gothic"/>
          <w:b/>
          <w:bCs/>
          <w:color w:val="auto"/>
          <w:sz w:val="20"/>
          <w:szCs w:val="20"/>
        </w:rPr>
      </w:pPr>
      <w:r w:rsidRPr="00FE4F22">
        <w:rPr>
          <w:rFonts w:ascii="Century Gothic" w:hAnsi="Century Gothic"/>
          <w:b/>
          <w:bCs/>
          <w:color w:val="auto"/>
          <w:sz w:val="20"/>
          <w:szCs w:val="20"/>
        </w:rPr>
        <w:t>7. Program-Wide Skills Integration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4"/>
        <w:gridCol w:w="6172"/>
      </w:tblGrid>
      <w:tr w:rsidR="00692A24" w:rsidRPr="00FE4F22" w14:paraId="2D7C377B" w14:textId="77777777" w:rsidTr="00E51052">
        <w:trPr>
          <w:tblHeader/>
          <w:tblCellSpacing w:w="15" w:type="dxa"/>
        </w:trPr>
        <w:tc>
          <w:tcPr>
            <w:tcW w:w="0" w:type="auto"/>
            <w:vAlign w:val="center"/>
            <w:hideMark/>
          </w:tcPr>
          <w:p w14:paraId="557DBE75"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Skill Area</w:t>
            </w:r>
          </w:p>
        </w:tc>
        <w:tc>
          <w:tcPr>
            <w:tcW w:w="0" w:type="auto"/>
            <w:vAlign w:val="center"/>
            <w:hideMark/>
          </w:tcPr>
          <w:p w14:paraId="54006053"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Integration Method</w:t>
            </w:r>
          </w:p>
        </w:tc>
      </w:tr>
      <w:tr w:rsidR="00692A24" w:rsidRPr="00FE4F22" w14:paraId="106AE210" w14:textId="77777777" w:rsidTr="00E51052">
        <w:trPr>
          <w:tblCellSpacing w:w="15" w:type="dxa"/>
        </w:trPr>
        <w:tc>
          <w:tcPr>
            <w:tcW w:w="0" w:type="auto"/>
            <w:vAlign w:val="center"/>
            <w:hideMark/>
          </w:tcPr>
          <w:p w14:paraId="11692FAB"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Problem Solving</w:t>
            </w:r>
          </w:p>
        </w:tc>
        <w:tc>
          <w:tcPr>
            <w:tcW w:w="0" w:type="auto"/>
            <w:vAlign w:val="center"/>
            <w:hideMark/>
          </w:tcPr>
          <w:p w14:paraId="0B567FA0"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Algorithms, circuit analysis, debugging tasks</w:t>
            </w:r>
          </w:p>
        </w:tc>
      </w:tr>
      <w:tr w:rsidR="00692A24" w:rsidRPr="00FE4F22" w14:paraId="429E9E01" w14:textId="77777777" w:rsidTr="00E51052">
        <w:trPr>
          <w:tblCellSpacing w:w="15" w:type="dxa"/>
        </w:trPr>
        <w:tc>
          <w:tcPr>
            <w:tcW w:w="0" w:type="auto"/>
            <w:vAlign w:val="center"/>
            <w:hideMark/>
          </w:tcPr>
          <w:p w14:paraId="6F6F377B"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Teamwork</w:t>
            </w:r>
          </w:p>
        </w:tc>
        <w:tc>
          <w:tcPr>
            <w:tcW w:w="0" w:type="auto"/>
            <w:vAlign w:val="center"/>
            <w:hideMark/>
          </w:tcPr>
          <w:p w14:paraId="18B06851"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Collaborative projects, group reports</w:t>
            </w:r>
          </w:p>
        </w:tc>
      </w:tr>
      <w:tr w:rsidR="00692A24" w:rsidRPr="00FE4F22" w14:paraId="343C0BAE" w14:textId="77777777" w:rsidTr="00E51052">
        <w:trPr>
          <w:tblCellSpacing w:w="15" w:type="dxa"/>
        </w:trPr>
        <w:tc>
          <w:tcPr>
            <w:tcW w:w="0" w:type="auto"/>
            <w:vAlign w:val="center"/>
            <w:hideMark/>
          </w:tcPr>
          <w:p w14:paraId="5A205724"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Communication</w:t>
            </w:r>
          </w:p>
        </w:tc>
        <w:tc>
          <w:tcPr>
            <w:tcW w:w="0" w:type="auto"/>
            <w:vAlign w:val="center"/>
            <w:hideMark/>
          </w:tcPr>
          <w:p w14:paraId="25BBE48F"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Technical writing, poster presentations, viva voce</w:t>
            </w:r>
          </w:p>
        </w:tc>
      </w:tr>
      <w:tr w:rsidR="00692A24" w:rsidRPr="00FE4F22" w14:paraId="6B763B19" w14:textId="77777777" w:rsidTr="00E51052">
        <w:trPr>
          <w:tblCellSpacing w:w="15" w:type="dxa"/>
        </w:trPr>
        <w:tc>
          <w:tcPr>
            <w:tcW w:w="0" w:type="auto"/>
            <w:vAlign w:val="center"/>
            <w:hideMark/>
          </w:tcPr>
          <w:p w14:paraId="7E98E1DB"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Leadership &amp; Ethics</w:t>
            </w:r>
          </w:p>
        </w:tc>
        <w:tc>
          <w:tcPr>
            <w:tcW w:w="0" w:type="auto"/>
            <w:vAlign w:val="center"/>
            <w:hideMark/>
          </w:tcPr>
          <w:p w14:paraId="4A1D91FC"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Professional ethics, capstone leadership roles</w:t>
            </w:r>
          </w:p>
        </w:tc>
      </w:tr>
      <w:tr w:rsidR="00692A24" w:rsidRPr="00FE4F22" w14:paraId="2C68DDEA" w14:textId="77777777" w:rsidTr="00E51052">
        <w:trPr>
          <w:tblCellSpacing w:w="15" w:type="dxa"/>
        </w:trPr>
        <w:tc>
          <w:tcPr>
            <w:tcW w:w="0" w:type="auto"/>
            <w:vAlign w:val="center"/>
            <w:hideMark/>
          </w:tcPr>
          <w:p w14:paraId="31C62405"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Lifelong Learning</w:t>
            </w:r>
          </w:p>
        </w:tc>
        <w:tc>
          <w:tcPr>
            <w:tcW w:w="0" w:type="auto"/>
            <w:vAlign w:val="center"/>
            <w:hideMark/>
          </w:tcPr>
          <w:p w14:paraId="1960AA10"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Research assignments, tech trend analysis, elective exploration</w:t>
            </w:r>
          </w:p>
        </w:tc>
      </w:tr>
    </w:tbl>
    <w:p w14:paraId="4E161307" w14:textId="77777777" w:rsidR="00E51052" w:rsidRPr="00FE4F22" w:rsidRDefault="00000000" w:rsidP="00E51052">
      <w:pPr>
        <w:pStyle w:val="Heading1"/>
        <w:rPr>
          <w:rFonts w:ascii="Century Gothic" w:hAnsi="Century Gothic"/>
          <w:color w:val="auto"/>
          <w:sz w:val="20"/>
          <w:szCs w:val="20"/>
        </w:rPr>
      </w:pPr>
      <w:r w:rsidRPr="00FE4F22">
        <w:rPr>
          <w:rFonts w:ascii="Century Gothic" w:hAnsi="Century Gothic"/>
          <w:color w:val="auto"/>
          <w:sz w:val="20"/>
          <w:szCs w:val="20"/>
        </w:rPr>
        <w:pict w14:anchorId="1EE1A8A9">
          <v:rect id="_x0000_i1037" style="width:0;height:1.5pt" o:hralign="center" o:hrstd="t" o:hr="t" fillcolor="#a0a0a0" stroked="f"/>
        </w:pict>
      </w:r>
    </w:p>
    <w:p w14:paraId="3FE4D626" w14:textId="6DB9279A"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8. Pedagogical Responsiveness to Generative AI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7"/>
        <w:gridCol w:w="5810"/>
      </w:tblGrid>
      <w:tr w:rsidR="00692A24" w:rsidRPr="00FE4F22" w14:paraId="37C0763D" w14:textId="77777777" w:rsidTr="00E51052">
        <w:trPr>
          <w:tblHeader/>
          <w:tblCellSpacing w:w="15" w:type="dxa"/>
        </w:trPr>
        <w:tc>
          <w:tcPr>
            <w:tcW w:w="0" w:type="auto"/>
            <w:vAlign w:val="center"/>
            <w:hideMark/>
          </w:tcPr>
          <w:p w14:paraId="48F84B24"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Challenge (AI Age)</w:t>
            </w:r>
          </w:p>
        </w:tc>
        <w:tc>
          <w:tcPr>
            <w:tcW w:w="0" w:type="auto"/>
            <w:vAlign w:val="center"/>
            <w:hideMark/>
          </w:tcPr>
          <w:p w14:paraId="78678E06"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Pedagogical Response</w:t>
            </w:r>
          </w:p>
        </w:tc>
      </w:tr>
      <w:tr w:rsidR="00692A24" w:rsidRPr="00FE4F22" w14:paraId="4AB6F2C7" w14:textId="77777777" w:rsidTr="00E51052">
        <w:trPr>
          <w:tblCellSpacing w:w="15" w:type="dxa"/>
        </w:trPr>
        <w:tc>
          <w:tcPr>
            <w:tcW w:w="0" w:type="auto"/>
            <w:vAlign w:val="center"/>
            <w:hideMark/>
          </w:tcPr>
          <w:p w14:paraId="6D84D7F3"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Over-reliance on AI tools</w:t>
            </w:r>
          </w:p>
        </w:tc>
        <w:tc>
          <w:tcPr>
            <w:tcW w:w="0" w:type="auto"/>
            <w:vAlign w:val="center"/>
            <w:hideMark/>
          </w:tcPr>
          <w:p w14:paraId="1C5D84A8"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Manual + AI cross-validation in assignments</w:t>
            </w:r>
          </w:p>
        </w:tc>
      </w:tr>
      <w:tr w:rsidR="00692A24" w:rsidRPr="00FE4F22" w14:paraId="1559840F" w14:textId="77777777" w:rsidTr="00E51052">
        <w:trPr>
          <w:tblCellSpacing w:w="15" w:type="dxa"/>
        </w:trPr>
        <w:tc>
          <w:tcPr>
            <w:tcW w:w="0" w:type="auto"/>
            <w:vAlign w:val="center"/>
            <w:hideMark/>
          </w:tcPr>
          <w:p w14:paraId="678C9CA6"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Surface-level understanding</w:t>
            </w:r>
          </w:p>
        </w:tc>
        <w:tc>
          <w:tcPr>
            <w:tcW w:w="0" w:type="auto"/>
            <w:vAlign w:val="center"/>
            <w:hideMark/>
          </w:tcPr>
          <w:p w14:paraId="18627CC6"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Emphasis on “explain in your own words” &amp; viva justification</w:t>
            </w:r>
          </w:p>
        </w:tc>
      </w:tr>
      <w:tr w:rsidR="00692A24" w:rsidRPr="00FE4F22" w14:paraId="40A0A758" w14:textId="77777777" w:rsidTr="00E51052">
        <w:trPr>
          <w:tblCellSpacing w:w="15" w:type="dxa"/>
        </w:trPr>
        <w:tc>
          <w:tcPr>
            <w:tcW w:w="0" w:type="auto"/>
            <w:vAlign w:val="center"/>
            <w:hideMark/>
          </w:tcPr>
          <w:p w14:paraId="262BFBE8"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Critical evaluation gaps</w:t>
            </w:r>
          </w:p>
        </w:tc>
        <w:tc>
          <w:tcPr>
            <w:tcW w:w="0" w:type="auto"/>
            <w:vAlign w:val="center"/>
            <w:hideMark/>
          </w:tcPr>
          <w:p w14:paraId="006BBF90"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Compare AI vs human-generated solutions</w:t>
            </w:r>
          </w:p>
        </w:tc>
      </w:tr>
      <w:tr w:rsidR="00692A24" w:rsidRPr="00FE4F22" w14:paraId="453DC46E" w14:textId="77777777" w:rsidTr="00E51052">
        <w:trPr>
          <w:tblCellSpacing w:w="15" w:type="dxa"/>
        </w:trPr>
        <w:tc>
          <w:tcPr>
            <w:tcW w:w="0" w:type="auto"/>
            <w:vAlign w:val="center"/>
            <w:hideMark/>
          </w:tcPr>
          <w:p w14:paraId="6E409F01"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Plagiarism risks</w:t>
            </w:r>
          </w:p>
        </w:tc>
        <w:tc>
          <w:tcPr>
            <w:tcW w:w="0" w:type="auto"/>
            <w:vAlign w:val="center"/>
            <w:hideMark/>
          </w:tcPr>
          <w:p w14:paraId="4020CBF8"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Promote integrity with citation training + originality checks</w:t>
            </w:r>
          </w:p>
        </w:tc>
      </w:tr>
    </w:tbl>
    <w:p w14:paraId="6DA599E8" w14:textId="77777777" w:rsidR="00E51052" w:rsidRPr="00FE4F22" w:rsidRDefault="00000000" w:rsidP="00E51052">
      <w:pPr>
        <w:pStyle w:val="Heading1"/>
        <w:rPr>
          <w:rFonts w:ascii="Century Gothic" w:hAnsi="Century Gothic"/>
          <w:color w:val="auto"/>
          <w:sz w:val="20"/>
          <w:szCs w:val="20"/>
        </w:rPr>
      </w:pPr>
      <w:r w:rsidRPr="00FE4F22">
        <w:rPr>
          <w:rFonts w:ascii="Century Gothic" w:hAnsi="Century Gothic"/>
          <w:color w:val="auto"/>
          <w:sz w:val="20"/>
          <w:szCs w:val="20"/>
        </w:rPr>
        <w:pict w14:anchorId="52100F3E">
          <v:rect id="_x0000_i1038" style="width:0;height:1.5pt" o:hralign="center" o:hrstd="t" o:hr="t" fillcolor="#a0a0a0" stroked="f"/>
        </w:pict>
      </w:r>
    </w:p>
    <w:p w14:paraId="050E5358" w14:textId="58486B9A" w:rsidR="00E51052" w:rsidRPr="00FE4F22" w:rsidRDefault="00E51052" w:rsidP="00E51052">
      <w:pPr>
        <w:pStyle w:val="Heading1"/>
        <w:rPr>
          <w:rFonts w:ascii="Century Gothic" w:hAnsi="Century Gothic"/>
          <w:b/>
          <w:bCs/>
          <w:color w:val="auto"/>
          <w:sz w:val="20"/>
          <w:szCs w:val="20"/>
        </w:rPr>
      </w:pPr>
      <w:r w:rsidRPr="00FE4F22">
        <w:rPr>
          <w:rFonts w:ascii="Century Gothic" w:hAnsi="Century Gothic"/>
          <w:b/>
          <w:bCs/>
          <w:color w:val="auto"/>
          <w:sz w:val="20"/>
          <w:szCs w:val="20"/>
        </w:rPr>
        <w:t>9. Example Pedagogical Techniques by Course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9"/>
        <w:gridCol w:w="6524"/>
      </w:tblGrid>
      <w:tr w:rsidR="00692A24" w:rsidRPr="00FE4F22" w14:paraId="1666944A" w14:textId="77777777" w:rsidTr="00E51052">
        <w:trPr>
          <w:tblHeader/>
          <w:tblCellSpacing w:w="15" w:type="dxa"/>
        </w:trPr>
        <w:tc>
          <w:tcPr>
            <w:tcW w:w="0" w:type="auto"/>
            <w:vAlign w:val="center"/>
            <w:hideMark/>
          </w:tcPr>
          <w:p w14:paraId="11A00667"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Course Type</w:t>
            </w:r>
          </w:p>
        </w:tc>
        <w:tc>
          <w:tcPr>
            <w:tcW w:w="0" w:type="auto"/>
            <w:vAlign w:val="center"/>
            <w:hideMark/>
          </w:tcPr>
          <w:p w14:paraId="43225012"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Techniques Used</w:t>
            </w:r>
          </w:p>
        </w:tc>
      </w:tr>
      <w:tr w:rsidR="00692A24" w:rsidRPr="00FE4F22" w14:paraId="7C1B3BAB" w14:textId="77777777" w:rsidTr="00E51052">
        <w:trPr>
          <w:tblCellSpacing w:w="15" w:type="dxa"/>
        </w:trPr>
        <w:tc>
          <w:tcPr>
            <w:tcW w:w="0" w:type="auto"/>
            <w:vAlign w:val="center"/>
            <w:hideMark/>
          </w:tcPr>
          <w:p w14:paraId="785394E0"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Theory (3.0 Cr)</w:t>
            </w:r>
          </w:p>
        </w:tc>
        <w:tc>
          <w:tcPr>
            <w:tcW w:w="0" w:type="auto"/>
            <w:vAlign w:val="center"/>
            <w:hideMark/>
          </w:tcPr>
          <w:p w14:paraId="398345D8"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Problem-solving sessions, flipped videos, think-pair-share</w:t>
            </w:r>
          </w:p>
        </w:tc>
      </w:tr>
      <w:tr w:rsidR="00692A24" w:rsidRPr="00FE4F22" w14:paraId="5BD75D3D" w14:textId="77777777" w:rsidTr="00E51052">
        <w:trPr>
          <w:tblCellSpacing w:w="15" w:type="dxa"/>
        </w:trPr>
        <w:tc>
          <w:tcPr>
            <w:tcW w:w="0" w:type="auto"/>
            <w:vAlign w:val="center"/>
            <w:hideMark/>
          </w:tcPr>
          <w:p w14:paraId="3BCD04E9"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Lab (1.0 Cr)</w:t>
            </w:r>
          </w:p>
        </w:tc>
        <w:tc>
          <w:tcPr>
            <w:tcW w:w="0" w:type="auto"/>
            <w:vAlign w:val="center"/>
            <w:hideMark/>
          </w:tcPr>
          <w:p w14:paraId="434226CD"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Pre-lab quizzes, live demos, peer circuit evaluation</w:t>
            </w:r>
          </w:p>
        </w:tc>
      </w:tr>
      <w:tr w:rsidR="00692A24" w:rsidRPr="00FE4F22" w14:paraId="7F57C4D8" w14:textId="77777777" w:rsidTr="00E51052">
        <w:trPr>
          <w:tblCellSpacing w:w="15" w:type="dxa"/>
        </w:trPr>
        <w:tc>
          <w:tcPr>
            <w:tcW w:w="0" w:type="auto"/>
            <w:vAlign w:val="center"/>
            <w:hideMark/>
          </w:tcPr>
          <w:p w14:paraId="7020D409"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Project/Thesis</w:t>
            </w:r>
          </w:p>
        </w:tc>
        <w:tc>
          <w:tcPr>
            <w:tcW w:w="0" w:type="auto"/>
            <w:vAlign w:val="center"/>
            <w:hideMark/>
          </w:tcPr>
          <w:p w14:paraId="3673462C"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 xml:space="preserve">Agile methodology, weekly standups, progress </w:t>
            </w:r>
            <w:proofErr w:type="spellStart"/>
            <w:r w:rsidRPr="00FE4F22">
              <w:rPr>
                <w:rFonts w:ascii="Century Gothic" w:hAnsi="Century Gothic"/>
                <w:color w:val="auto"/>
                <w:sz w:val="20"/>
                <w:szCs w:val="20"/>
              </w:rPr>
              <w:t>defense</w:t>
            </w:r>
            <w:proofErr w:type="spellEnd"/>
          </w:p>
        </w:tc>
      </w:tr>
      <w:tr w:rsidR="00692A24" w:rsidRPr="00FE4F22" w14:paraId="355F6978" w14:textId="77777777" w:rsidTr="00E51052">
        <w:trPr>
          <w:tblCellSpacing w:w="15" w:type="dxa"/>
        </w:trPr>
        <w:tc>
          <w:tcPr>
            <w:tcW w:w="0" w:type="auto"/>
            <w:vAlign w:val="center"/>
            <w:hideMark/>
          </w:tcPr>
          <w:p w14:paraId="6527A1E1"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Humanities</w:t>
            </w:r>
          </w:p>
        </w:tc>
        <w:tc>
          <w:tcPr>
            <w:tcW w:w="0" w:type="auto"/>
            <w:vAlign w:val="center"/>
            <w:hideMark/>
          </w:tcPr>
          <w:p w14:paraId="3C7A280E"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Case studies, open discussions, role plays (e.g., ICT policy debates)</w:t>
            </w:r>
          </w:p>
        </w:tc>
      </w:tr>
    </w:tbl>
    <w:p w14:paraId="285DE5E7" w14:textId="77777777" w:rsidR="00E51052" w:rsidRPr="00FE4F22" w:rsidRDefault="00000000" w:rsidP="00E51052">
      <w:pPr>
        <w:pStyle w:val="Heading1"/>
        <w:rPr>
          <w:rFonts w:ascii="Century Gothic" w:hAnsi="Century Gothic"/>
          <w:color w:val="auto"/>
          <w:sz w:val="20"/>
          <w:szCs w:val="20"/>
        </w:rPr>
      </w:pPr>
      <w:r w:rsidRPr="00FE4F22">
        <w:rPr>
          <w:rFonts w:ascii="Century Gothic" w:hAnsi="Century Gothic"/>
          <w:color w:val="auto"/>
          <w:sz w:val="20"/>
          <w:szCs w:val="20"/>
        </w:rPr>
        <w:pict w14:anchorId="4D25B209">
          <v:rect id="_x0000_i1039" style="width:0;height:1.5pt" o:hralign="center" o:hrstd="t" o:hr="t" fillcolor="#a0a0a0" stroked="f"/>
        </w:pict>
      </w:r>
    </w:p>
    <w:p w14:paraId="3549A96F" w14:textId="5E085252"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10. Program Learning Cycle</w:t>
      </w:r>
    </w:p>
    <w:p w14:paraId="65F5CAFC"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Learn → Apply → Reflect → Communicate → Create</w:t>
      </w:r>
    </w:p>
    <w:p w14:paraId="21790036" w14:textId="77777777" w:rsidR="00E51052" w:rsidRPr="00FE4F22" w:rsidRDefault="00E51052" w:rsidP="00E51052">
      <w:pPr>
        <w:pStyle w:val="Heading1"/>
        <w:rPr>
          <w:rFonts w:ascii="Century Gothic" w:hAnsi="Century Gothic"/>
          <w:color w:val="auto"/>
          <w:sz w:val="20"/>
          <w:szCs w:val="20"/>
        </w:rPr>
      </w:pPr>
      <w:r w:rsidRPr="00FE4F22">
        <w:rPr>
          <w:rFonts w:ascii="Century Gothic" w:hAnsi="Century Gothic"/>
          <w:color w:val="auto"/>
          <w:sz w:val="20"/>
          <w:szCs w:val="20"/>
        </w:rPr>
        <w:t>This learning cycle is embedded across years and courses using diverse pedagogical assessments, tools, and delivery methods.</w:t>
      </w:r>
    </w:p>
    <w:p w14:paraId="493AE62A" w14:textId="77777777" w:rsidR="00E51052" w:rsidRPr="00FE4F22" w:rsidRDefault="00E51052" w:rsidP="001D283C">
      <w:pPr>
        <w:pStyle w:val="Heading1"/>
        <w:rPr>
          <w:rFonts w:ascii="Century Gothic" w:hAnsi="Century Gothic"/>
          <w:color w:val="auto"/>
          <w:sz w:val="20"/>
          <w:szCs w:val="20"/>
        </w:rPr>
      </w:pPr>
    </w:p>
    <w:p w14:paraId="47D5B8B9" w14:textId="4319A0CE" w:rsidR="001D283C" w:rsidRPr="00FE4F22" w:rsidRDefault="001D283C" w:rsidP="001D283C">
      <w:pPr>
        <w:pStyle w:val="Heading1"/>
        <w:rPr>
          <w:rFonts w:ascii="Century Gothic" w:hAnsi="Century Gothic"/>
          <w:color w:val="auto"/>
          <w:sz w:val="20"/>
          <w:szCs w:val="20"/>
        </w:rPr>
      </w:pPr>
      <w:r w:rsidRPr="00FE4F22">
        <w:rPr>
          <w:rFonts w:ascii="Century Gothic" w:hAnsi="Century Gothic"/>
          <w:color w:val="auto"/>
          <w:sz w:val="20"/>
          <w:szCs w:val="20"/>
        </w:rPr>
        <w:t>List of Courses at a glance</w:t>
      </w:r>
    </w:p>
    <w:p w14:paraId="6D1C6FEA" w14:textId="77777777" w:rsidR="001D283C" w:rsidRPr="00FE4F22" w:rsidRDefault="001D283C" w:rsidP="001D283C">
      <w:pPr>
        <w:rPr>
          <w:rFonts w:ascii="Century Gothic" w:hAnsi="Century Gothic"/>
          <w:sz w:val="20"/>
          <w:szCs w:val="20"/>
        </w:rPr>
      </w:pPr>
    </w:p>
    <w:p w14:paraId="76FE549F" w14:textId="77777777" w:rsidR="001D283C" w:rsidRPr="00FE4F22" w:rsidRDefault="001D283C" w:rsidP="001D283C">
      <w:pPr>
        <w:pStyle w:val="Heading2"/>
        <w:rPr>
          <w:rFonts w:ascii="Century Gothic" w:hAnsi="Century Gothic"/>
          <w:color w:val="auto"/>
          <w:sz w:val="20"/>
          <w:szCs w:val="20"/>
        </w:rPr>
      </w:pPr>
      <w:r w:rsidRPr="00FE4F22">
        <w:rPr>
          <w:rFonts w:ascii="Century Gothic" w:hAnsi="Century Gothic"/>
          <w:color w:val="auto"/>
          <w:sz w:val="20"/>
          <w:szCs w:val="20"/>
        </w:rPr>
        <w:t>First Year First Semester</w:t>
      </w:r>
    </w:p>
    <w:tbl>
      <w:tblPr>
        <w:tblStyle w:val="TableGrid"/>
        <w:tblW w:w="0" w:type="auto"/>
        <w:tblLook w:val="04A0" w:firstRow="1" w:lastRow="0" w:firstColumn="1" w:lastColumn="0" w:noHBand="0" w:noVBand="1"/>
      </w:tblPr>
      <w:tblGrid>
        <w:gridCol w:w="2880"/>
        <w:gridCol w:w="2880"/>
        <w:gridCol w:w="2880"/>
      </w:tblGrid>
      <w:tr w:rsidR="00692A24" w:rsidRPr="00FE4F22" w14:paraId="60F99620" w14:textId="77777777" w:rsidTr="002B735E">
        <w:tc>
          <w:tcPr>
            <w:tcW w:w="2880" w:type="dxa"/>
          </w:tcPr>
          <w:p w14:paraId="16015844"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Course Code</w:t>
            </w:r>
          </w:p>
        </w:tc>
        <w:tc>
          <w:tcPr>
            <w:tcW w:w="2880" w:type="dxa"/>
          </w:tcPr>
          <w:p w14:paraId="4CA3EFF6"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Course Title</w:t>
            </w:r>
          </w:p>
        </w:tc>
        <w:tc>
          <w:tcPr>
            <w:tcW w:w="2880" w:type="dxa"/>
          </w:tcPr>
          <w:p w14:paraId="4839803E"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Credit</w:t>
            </w:r>
          </w:p>
        </w:tc>
      </w:tr>
      <w:tr w:rsidR="00692A24" w:rsidRPr="00FE4F22" w14:paraId="44051184" w14:textId="77777777" w:rsidTr="002B735E">
        <w:tc>
          <w:tcPr>
            <w:tcW w:w="2880" w:type="dxa"/>
          </w:tcPr>
          <w:p w14:paraId="62012E07"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1101</w:t>
            </w:r>
          </w:p>
        </w:tc>
        <w:tc>
          <w:tcPr>
            <w:tcW w:w="2880" w:type="dxa"/>
          </w:tcPr>
          <w:p w14:paraId="624FABAA"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Basic Electrical Circuits</w:t>
            </w:r>
          </w:p>
        </w:tc>
        <w:tc>
          <w:tcPr>
            <w:tcW w:w="2880" w:type="dxa"/>
          </w:tcPr>
          <w:p w14:paraId="257992E5"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3</w:t>
            </w:r>
          </w:p>
        </w:tc>
      </w:tr>
      <w:tr w:rsidR="00692A24" w:rsidRPr="00FE4F22" w14:paraId="601C0D53" w14:textId="77777777" w:rsidTr="002B735E">
        <w:tc>
          <w:tcPr>
            <w:tcW w:w="2880" w:type="dxa"/>
          </w:tcPr>
          <w:p w14:paraId="117DC2E2"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1102</w:t>
            </w:r>
          </w:p>
        </w:tc>
        <w:tc>
          <w:tcPr>
            <w:tcW w:w="2880" w:type="dxa"/>
          </w:tcPr>
          <w:p w14:paraId="20AA07FC"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Basic Electrical Circuits Lab</w:t>
            </w:r>
          </w:p>
        </w:tc>
        <w:tc>
          <w:tcPr>
            <w:tcW w:w="2880" w:type="dxa"/>
          </w:tcPr>
          <w:p w14:paraId="360104A5"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1</w:t>
            </w:r>
          </w:p>
        </w:tc>
      </w:tr>
      <w:tr w:rsidR="00692A24" w:rsidRPr="00FE4F22" w14:paraId="65D66248" w14:textId="77777777" w:rsidTr="002B735E">
        <w:tc>
          <w:tcPr>
            <w:tcW w:w="2880" w:type="dxa"/>
          </w:tcPr>
          <w:p w14:paraId="2F380BC2"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1103</w:t>
            </w:r>
          </w:p>
        </w:tc>
        <w:tc>
          <w:tcPr>
            <w:tcW w:w="2880" w:type="dxa"/>
          </w:tcPr>
          <w:p w14:paraId="1427ECD1"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Computer Programming</w:t>
            </w:r>
          </w:p>
        </w:tc>
        <w:tc>
          <w:tcPr>
            <w:tcW w:w="2880" w:type="dxa"/>
          </w:tcPr>
          <w:p w14:paraId="5AB4D183"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3</w:t>
            </w:r>
          </w:p>
        </w:tc>
      </w:tr>
      <w:tr w:rsidR="00692A24" w:rsidRPr="00FE4F22" w14:paraId="7DA1B61D" w14:textId="77777777" w:rsidTr="002B735E">
        <w:tc>
          <w:tcPr>
            <w:tcW w:w="2880" w:type="dxa"/>
          </w:tcPr>
          <w:p w14:paraId="6C85603C"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1104</w:t>
            </w:r>
          </w:p>
        </w:tc>
        <w:tc>
          <w:tcPr>
            <w:tcW w:w="2880" w:type="dxa"/>
          </w:tcPr>
          <w:p w14:paraId="53C9D635"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Computer Programming Lab</w:t>
            </w:r>
          </w:p>
        </w:tc>
        <w:tc>
          <w:tcPr>
            <w:tcW w:w="2880" w:type="dxa"/>
          </w:tcPr>
          <w:p w14:paraId="012B8533"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1</w:t>
            </w:r>
          </w:p>
        </w:tc>
      </w:tr>
      <w:tr w:rsidR="00692A24" w:rsidRPr="00FE4F22" w14:paraId="41840624" w14:textId="77777777" w:rsidTr="002B735E">
        <w:tc>
          <w:tcPr>
            <w:tcW w:w="2880" w:type="dxa"/>
          </w:tcPr>
          <w:p w14:paraId="3FD46668"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1105</w:t>
            </w:r>
          </w:p>
        </w:tc>
        <w:tc>
          <w:tcPr>
            <w:tcW w:w="2880" w:type="dxa"/>
          </w:tcPr>
          <w:p w14:paraId="52696A23"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Physics</w:t>
            </w:r>
          </w:p>
        </w:tc>
        <w:tc>
          <w:tcPr>
            <w:tcW w:w="2880" w:type="dxa"/>
          </w:tcPr>
          <w:p w14:paraId="3119B00F"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3</w:t>
            </w:r>
          </w:p>
        </w:tc>
      </w:tr>
      <w:tr w:rsidR="00692A24" w:rsidRPr="00FE4F22" w14:paraId="64B9601D" w14:textId="77777777" w:rsidTr="002B735E">
        <w:tc>
          <w:tcPr>
            <w:tcW w:w="2880" w:type="dxa"/>
          </w:tcPr>
          <w:p w14:paraId="00EC72FE"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1107</w:t>
            </w:r>
          </w:p>
        </w:tc>
        <w:tc>
          <w:tcPr>
            <w:tcW w:w="2880" w:type="dxa"/>
          </w:tcPr>
          <w:p w14:paraId="0A041A92"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Differential and Integral Calculus</w:t>
            </w:r>
          </w:p>
        </w:tc>
        <w:tc>
          <w:tcPr>
            <w:tcW w:w="2880" w:type="dxa"/>
          </w:tcPr>
          <w:p w14:paraId="5A7C1187"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3</w:t>
            </w:r>
          </w:p>
        </w:tc>
      </w:tr>
      <w:tr w:rsidR="00692A24" w:rsidRPr="00FE4F22" w14:paraId="767EA3B2" w14:textId="77777777" w:rsidTr="002B735E">
        <w:tc>
          <w:tcPr>
            <w:tcW w:w="2880" w:type="dxa"/>
          </w:tcPr>
          <w:p w14:paraId="36A928A1"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1109</w:t>
            </w:r>
          </w:p>
        </w:tc>
        <w:tc>
          <w:tcPr>
            <w:tcW w:w="2880" w:type="dxa"/>
          </w:tcPr>
          <w:p w14:paraId="12887824"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Chemistry</w:t>
            </w:r>
          </w:p>
        </w:tc>
        <w:tc>
          <w:tcPr>
            <w:tcW w:w="2880" w:type="dxa"/>
          </w:tcPr>
          <w:p w14:paraId="1875B3C7"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3</w:t>
            </w:r>
          </w:p>
        </w:tc>
      </w:tr>
      <w:tr w:rsidR="00692A24" w:rsidRPr="00FE4F22" w14:paraId="27ACCD64" w14:textId="77777777" w:rsidTr="002B735E">
        <w:tc>
          <w:tcPr>
            <w:tcW w:w="2880" w:type="dxa"/>
          </w:tcPr>
          <w:p w14:paraId="735ACBA9"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1111</w:t>
            </w:r>
          </w:p>
        </w:tc>
        <w:tc>
          <w:tcPr>
            <w:tcW w:w="2880" w:type="dxa"/>
          </w:tcPr>
          <w:p w14:paraId="7D441717"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History of the Emergence of Bangladesh</w:t>
            </w:r>
          </w:p>
        </w:tc>
        <w:tc>
          <w:tcPr>
            <w:tcW w:w="2880" w:type="dxa"/>
          </w:tcPr>
          <w:p w14:paraId="3836C192"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3</w:t>
            </w:r>
          </w:p>
        </w:tc>
      </w:tr>
    </w:tbl>
    <w:p w14:paraId="2B503684" w14:textId="77777777" w:rsidR="001D283C" w:rsidRPr="00FE4F22" w:rsidRDefault="001D283C" w:rsidP="001D283C">
      <w:pPr>
        <w:rPr>
          <w:rFonts w:ascii="Century Gothic" w:hAnsi="Century Gothic"/>
          <w:sz w:val="20"/>
          <w:szCs w:val="20"/>
        </w:rPr>
      </w:pPr>
      <w:r w:rsidRPr="00FE4F22">
        <w:rPr>
          <w:rFonts w:ascii="Century Gothic" w:hAnsi="Century Gothic"/>
          <w:sz w:val="20"/>
          <w:szCs w:val="20"/>
        </w:rPr>
        <w:t>Total Credits: 20</w:t>
      </w:r>
    </w:p>
    <w:p w14:paraId="3F4840D7" w14:textId="77777777" w:rsidR="001D283C" w:rsidRPr="00FE4F22" w:rsidRDefault="001D283C" w:rsidP="001D283C">
      <w:pPr>
        <w:pStyle w:val="Heading2"/>
        <w:rPr>
          <w:rFonts w:ascii="Century Gothic" w:hAnsi="Century Gothic"/>
          <w:color w:val="auto"/>
          <w:sz w:val="20"/>
          <w:szCs w:val="20"/>
        </w:rPr>
      </w:pPr>
      <w:r w:rsidRPr="00FE4F22">
        <w:rPr>
          <w:rFonts w:ascii="Century Gothic" w:hAnsi="Century Gothic"/>
          <w:color w:val="auto"/>
          <w:sz w:val="20"/>
          <w:szCs w:val="20"/>
        </w:rPr>
        <w:t>First Year Second Semester</w:t>
      </w:r>
    </w:p>
    <w:tbl>
      <w:tblPr>
        <w:tblStyle w:val="TableGrid"/>
        <w:tblW w:w="0" w:type="auto"/>
        <w:tblLook w:val="04A0" w:firstRow="1" w:lastRow="0" w:firstColumn="1" w:lastColumn="0" w:noHBand="0" w:noVBand="1"/>
      </w:tblPr>
      <w:tblGrid>
        <w:gridCol w:w="2880"/>
        <w:gridCol w:w="2880"/>
        <w:gridCol w:w="2880"/>
      </w:tblGrid>
      <w:tr w:rsidR="00692A24" w:rsidRPr="00FE4F22" w14:paraId="1FA6D7BF" w14:textId="77777777" w:rsidTr="002B735E">
        <w:tc>
          <w:tcPr>
            <w:tcW w:w="2880" w:type="dxa"/>
          </w:tcPr>
          <w:p w14:paraId="51EC5E9B"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Course Code</w:t>
            </w:r>
          </w:p>
        </w:tc>
        <w:tc>
          <w:tcPr>
            <w:tcW w:w="2880" w:type="dxa"/>
          </w:tcPr>
          <w:p w14:paraId="73F64CBA"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Course Title</w:t>
            </w:r>
          </w:p>
        </w:tc>
        <w:tc>
          <w:tcPr>
            <w:tcW w:w="2880" w:type="dxa"/>
          </w:tcPr>
          <w:p w14:paraId="4AEA7567"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Credit</w:t>
            </w:r>
          </w:p>
        </w:tc>
      </w:tr>
      <w:tr w:rsidR="00692A24" w:rsidRPr="00FE4F22" w14:paraId="55376B00" w14:textId="77777777" w:rsidTr="002B735E">
        <w:tc>
          <w:tcPr>
            <w:tcW w:w="2880" w:type="dxa"/>
          </w:tcPr>
          <w:p w14:paraId="5EAF805E"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1201</w:t>
            </w:r>
          </w:p>
        </w:tc>
        <w:tc>
          <w:tcPr>
            <w:tcW w:w="2880" w:type="dxa"/>
          </w:tcPr>
          <w:p w14:paraId="0DDC8904"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Electronic Devices and Circuit Theory</w:t>
            </w:r>
          </w:p>
        </w:tc>
        <w:tc>
          <w:tcPr>
            <w:tcW w:w="2880" w:type="dxa"/>
          </w:tcPr>
          <w:p w14:paraId="60812363"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3</w:t>
            </w:r>
          </w:p>
        </w:tc>
      </w:tr>
      <w:tr w:rsidR="00692A24" w:rsidRPr="00FE4F22" w14:paraId="00DB3B8C" w14:textId="77777777" w:rsidTr="002B735E">
        <w:tc>
          <w:tcPr>
            <w:tcW w:w="2880" w:type="dxa"/>
          </w:tcPr>
          <w:p w14:paraId="4A10B744"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1202</w:t>
            </w:r>
          </w:p>
        </w:tc>
        <w:tc>
          <w:tcPr>
            <w:tcW w:w="2880" w:type="dxa"/>
          </w:tcPr>
          <w:p w14:paraId="7E53847D"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Electronic Devices and Circuit Theory Lab</w:t>
            </w:r>
          </w:p>
        </w:tc>
        <w:tc>
          <w:tcPr>
            <w:tcW w:w="2880" w:type="dxa"/>
          </w:tcPr>
          <w:p w14:paraId="650EB8FA"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1</w:t>
            </w:r>
          </w:p>
        </w:tc>
      </w:tr>
      <w:tr w:rsidR="00692A24" w:rsidRPr="00FE4F22" w14:paraId="4A4E0CB0" w14:textId="77777777" w:rsidTr="002B735E">
        <w:tc>
          <w:tcPr>
            <w:tcW w:w="2880" w:type="dxa"/>
          </w:tcPr>
          <w:p w14:paraId="75880C79"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1203</w:t>
            </w:r>
          </w:p>
        </w:tc>
        <w:tc>
          <w:tcPr>
            <w:tcW w:w="2880" w:type="dxa"/>
          </w:tcPr>
          <w:p w14:paraId="7F537B03"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Data Structure</w:t>
            </w:r>
          </w:p>
        </w:tc>
        <w:tc>
          <w:tcPr>
            <w:tcW w:w="2880" w:type="dxa"/>
          </w:tcPr>
          <w:p w14:paraId="40A30D9D"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3</w:t>
            </w:r>
          </w:p>
        </w:tc>
      </w:tr>
      <w:tr w:rsidR="00692A24" w:rsidRPr="00FE4F22" w14:paraId="53EC7DA1" w14:textId="77777777" w:rsidTr="002B735E">
        <w:tc>
          <w:tcPr>
            <w:tcW w:w="2880" w:type="dxa"/>
          </w:tcPr>
          <w:p w14:paraId="2F498ECF"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1204</w:t>
            </w:r>
          </w:p>
        </w:tc>
        <w:tc>
          <w:tcPr>
            <w:tcW w:w="2880" w:type="dxa"/>
          </w:tcPr>
          <w:p w14:paraId="33F870FE"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Data Structure Lab</w:t>
            </w:r>
          </w:p>
        </w:tc>
        <w:tc>
          <w:tcPr>
            <w:tcW w:w="2880" w:type="dxa"/>
          </w:tcPr>
          <w:p w14:paraId="5D139949"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1</w:t>
            </w:r>
          </w:p>
        </w:tc>
      </w:tr>
      <w:tr w:rsidR="00692A24" w:rsidRPr="00FE4F22" w14:paraId="6E000DE1" w14:textId="77777777" w:rsidTr="002B735E">
        <w:tc>
          <w:tcPr>
            <w:tcW w:w="2880" w:type="dxa"/>
          </w:tcPr>
          <w:p w14:paraId="329C69D9"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1205</w:t>
            </w:r>
          </w:p>
        </w:tc>
        <w:tc>
          <w:tcPr>
            <w:tcW w:w="2880" w:type="dxa"/>
          </w:tcPr>
          <w:p w14:paraId="359573F0"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Discrete Mathematics</w:t>
            </w:r>
          </w:p>
        </w:tc>
        <w:tc>
          <w:tcPr>
            <w:tcW w:w="2880" w:type="dxa"/>
          </w:tcPr>
          <w:p w14:paraId="418D8A51"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3</w:t>
            </w:r>
          </w:p>
        </w:tc>
      </w:tr>
      <w:tr w:rsidR="00692A24" w:rsidRPr="00FE4F22" w14:paraId="404BD764" w14:textId="77777777" w:rsidTr="002B735E">
        <w:tc>
          <w:tcPr>
            <w:tcW w:w="2880" w:type="dxa"/>
          </w:tcPr>
          <w:p w14:paraId="13216362"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1207</w:t>
            </w:r>
          </w:p>
        </w:tc>
        <w:tc>
          <w:tcPr>
            <w:tcW w:w="2880" w:type="dxa"/>
          </w:tcPr>
          <w:p w14:paraId="02EE56C9"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Matrices and Coordinate Geometry</w:t>
            </w:r>
          </w:p>
        </w:tc>
        <w:tc>
          <w:tcPr>
            <w:tcW w:w="2880" w:type="dxa"/>
          </w:tcPr>
          <w:p w14:paraId="0C8408A2"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3</w:t>
            </w:r>
          </w:p>
        </w:tc>
      </w:tr>
      <w:tr w:rsidR="00692A24" w:rsidRPr="00FE4F22" w14:paraId="2DDD49FE" w14:textId="77777777" w:rsidTr="002B735E">
        <w:tc>
          <w:tcPr>
            <w:tcW w:w="2880" w:type="dxa"/>
          </w:tcPr>
          <w:p w14:paraId="3892EC10"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1209</w:t>
            </w:r>
          </w:p>
        </w:tc>
        <w:tc>
          <w:tcPr>
            <w:tcW w:w="2880" w:type="dxa"/>
          </w:tcPr>
          <w:p w14:paraId="7776FD12"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Information Theory</w:t>
            </w:r>
          </w:p>
        </w:tc>
        <w:tc>
          <w:tcPr>
            <w:tcW w:w="2880" w:type="dxa"/>
          </w:tcPr>
          <w:p w14:paraId="2AD7A4E2"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3</w:t>
            </w:r>
          </w:p>
        </w:tc>
      </w:tr>
      <w:tr w:rsidR="00692A24" w:rsidRPr="00FE4F22" w14:paraId="7DD765DB" w14:textId="77777777" w:rsidTr="002B735E">
        <w:tc>
          <w:tcPr>
            <w:tcW w:w="2880" w:type="dxa"/>
          </w:tcPr>
          <w:p w14:paraId="1D6C7196"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1211</w:t>
            </w:r>
          </w:p>
        </w:tc>
        <w:tc>
          <w:tcPr>
            <w:tcW w:w="2880" w:type="dxa"/>
          </w:tcPr>
          <w:p w14:paraId="644E58F0"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English Language and Literature</w:t>
            </w:r>
          </w:p>
        </w:tc>
        <w:tc>
          <w:tcPr>
            <w:tcW w:w="2880" w:type="dxa"/>
          </w:tcPr>
          <w:p w14:paraId="2CB6DA09"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3</w:t>
            </w:r>
          </w:p>
        </w:tc>
      </w:tr>
      <w:tr w:rsidR="00692A24" w:rsidRPr="00FE4F22" w14:paraId="1AA48866" w14:textId="77777777" w:rsidTr="002B735E">
        <w:tc>
          <w:tcPr>
            <w:tcW w:w="2880" w:type="dxa"/>
          </w:tcPr>
          <w:p w14:paraId="4B6B738D"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1200</w:t>
            </w:r>
          </w:p>
        </w:tc>
        <w:tc>
          <w:tcPr>
            <w:tcW w:w="2880" w:type="dxa"/>
          </w:tcPr>
          <w:p w14:paraId="743CBEC3"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Project - I</w:t>
            </w:r>
          </w:p>
        </w:tc>
        <w:tc>
          <w:tcPr>
            <w:tcW w:w="2880" w:type="dxa"/>
          </w:tcPr>
          <w:p w14:paraId="596F372C"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1</w:t>
            </w:r>
          </w:p>
        </w:tc>
      </w:tr>
    </w:tbl>
    <w:p w14:paraId="35117CBC" w14:textId="77777777" w:rsidR="001D283C" w:rsidRPr="00FE4F22" w:rsidRDefault="001D283C" w:rsidP="001D283C">
      <w:pPr>
        <w:rPr>
          <w:rFonts w:ascii="Century Gothic" w:hAnsi="Century Gothic"/>
          <w:sz w:val="20"/>
          <w:szCs w:val="20"/>
        </w:rPr>
      </w:pPr>
      <w:r w:rsidRPr="00FE4F22">
        <w:rPr>
          <w:rFonts w:ascii="Century Gothic" w:hAnsi="Century Gothic"/>
          <w:sz w:val="20"/>
          <w:szCs w:val="20"/>
        </w:rPr>
        <w:t>Total Credits: 21</w:t>
      </w:r>
    </w:p>
    <w:p w14:paraId="7AEAFD4D" w14:textId="77777777" w:rsidR="001D283C" w:rsidRPr="00FE4F22" w:rsidRDefault="001D283C" w:rsidP="001D283C">
      <w:pPr>
        <w:pStyle w:val="Heading2"/>
        <w:rPr>
          <w:rFonts w:ascii="Century Gothic" w:hAnsi="Century Gothic"/>
          <w:color w:val="auto"/>
          <w:sz w:val="20"/>
          <w:szCs w:val="20"/>
        </w:rPr>
      </w:pPr>
      <w:r w:rsidRPr="00FE4F22">
        <w:rPr>
          <w:rFonts w:ascii="Century Gothic" w:hAnsi="Century Gothic"/>
          <w:color w:val="auto"/>
          <w:sz w:val="20"/>
          <w:szCs w:val="20"/>
        </w:rPr>
        <w:t>Second Year First Semester</w:t>
      </w:r>
    </w:p>
    <w:tbl>
      <w:tblPr>
        <w:tblStyle w:val="TableGrid"/>
        <w:tblW w:w="0" w:type="auto"/>
        <w:tblLook w:val="04A0" w:firstRow="1" w:lastRow="0" w:firstColumn="1" w:lastColumn="0" w:noHBand="0" w:noVBand="1"/>
      </w:tblPr>
      <w:tblGrid>
        <w:gridCol w:w="2880"/>
        <w:gridCol w:w="2880"/>
        <w:gridCol w:w="2880"/>
      </w:tblGrid>
      <w:tr w:rsidR="00692A24" w:rsidRPr="00FE4F22" w14:paraId="79C051B0" w14:textId="77777777" w:rsidTr="002B735E">
        <w:tc>
          <w:tcPr>
            <w:tcW w:w="2880" w:type="dxa"/>
          </w:tcPr>
          <w:p w14:paraId="24047E57"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Course Code</w:t>
            </w:r>
          </w:p>
        </w:tc>
        <w:tc>
          <w:tcPr>
            <w:tcW w:w="2880" w:type="dxa"/>
          </w:tcPr>
          <w:p w14:paraId="5B6FA3C0"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Course Title</w:t>
            </w:r>
          </w:p>
        </w:tc>
        <w:tc>
          <w:tcPr>
            <w:tcW w:w="2880" w:type="dxa"/>
          </w:tcPr>
          <w:p w14:paraId="64E9D5EA"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Credit</w:t>
            </w:r>
          </w:p>
        </w:tc>
      </w:tr>
      <w:tr w:rsidR="00692A24" w:rsidRPr="00FE4F22" w14:paraId="297828A4" w14:textId="77777777" w:rsidTr="002B735E">
        <w:tc>
          <w:tcPr>
            <w:tcW w:w="2880" w:type="dxa"/>
          </w:tcPr>
          <w:p w14:paraId="620ACB6A"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2101</w:t>
            </w:r>
          </w:p>
        </w:tc>
        <w:tc>
          <w:tcPr>
            <w:tcW w:w="2880" w:type="dxa"/>
          </w:tcPr>
          <w:p w14:paraId="532A92B9"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Computer Organization and Architecture</w:t>
            </w:r>
          </w:p>
        </w:tc>
        <w:tc>
          <w:tcPr>
            <w:tcW w:w="2880" w:type="dxa"/>
          </w:tcPr>
          <w:p w14:paraId="234BAEA8"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3</w:t>
            </w:r>
          </w:p>
        </w:tc>
      </w:tr>
      <w:tr w:rsidR="00692A24" w:rsidRPr="00FE4F22" w14:paraId="51B8AB21" w14:textId="77777777" w:rsidTr="002B735E">
        <w:tc>
          <w:tcPr>
            <w:tcW w:w="2880" w:type="dxa"/>
          </w:tcPr>
          <w:p w14:paraId="01BBEB9B"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2102</w:t>
            </w:r>
          </w:p>
        </w:tc>
        <w:tc>
          <w:tcPr>
            <w:tcW w:w="2880" w:type="dxa"/>
          </w:tcPr>
          <w:p w14:paraId="214A4C7D"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Computer Based Numerical Methods Lab</w:t>
            </w:r>
          </w:p>
        </w:tc>
        <w:tc>
          <w:tcPr>
            <w:tcW w:w="2880" w:type="dxa"/>
          </w:tcPr>
          <w:p w14:paraId="3A650D36"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1.5</w:t>
            </w:r>
          </w:p>
        </w:tc>
      </w:tr>
      <w:tr w:rsidR="00692A24" w:rsidRPr="00FE4F22" w14:paraId="61741D89" w14:textId="77777777" w:rsidTr="002B735E">
        <w:tc>
          <w:tcPr>
            <w:tcW w:w="2880" w:type="dxa"/>
          </w:tcPr>
          <w:p w14:paraId="3489FB03"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2103</w:t>
            </w:r>
          </w:p>
        </w:tc>
        <w:tc>
          <w:tcPr>
            <w:tcW w:w="2880" w:type="dxa"/>
          </w:tcPr>
          <w:p w14:paraId="2C6F7CC1"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Digital Logic Design</w:t>
            </w:r>
          </w:p>
        </w:tc>
        <w:tc>
          <w:tcPr>
            <w:tcW w:w="2880" w:type="dxa"/>
          </w:tcPr>
          <w:p w14:paraId="4C11C9B6"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3</w:t>
            </w:r>
          </w:p>
        </w:tc>
      </w:tr>
      <w:tr w:rsidR="00692A24" w:rsidRPr="00FE4F22" w14:paraId="6BF1C42F" w14:textId="77777777" w:rsidTr="002B735E">
        <w:tc>
          <w:tcPr>
            <w:tcW w:w="2880" w:type="dxa"/>
          </w:tcPr>
          <w:p w14:paraId="3E9E097B"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2104</w:t>
            </w:r>
          </w:p>
        </w:tc>
        <w:tc>
          <w:tcPr>
            <w:tcW w:w="2880" w:type="dxa"/>
          </w:tcPr>
          <w:p w14:paraId="4FDE7F10"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Digital Logic Design Lab</w:t>
            </w:r>
          </w:p>
        </w:tc>
        <w:tc>
          <w:tcPr>
            <w:tcW w:w="2880" w:type="dxa"/>
          </w:tcPr>
          <w:p w14:paraId="25BD5850"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1</w:t>
            </w:r>
          </w:p>
        </w:tc>
      </w:tr>
      <w:tr w:rsidR="00692A24" w:rsidRPr="00FE4F22" w14:paraId="3DCB466A" w14:textId="77777777" w:rsidTr="002B735E">
        <w:tc>
          <w:tcPr>
            <w:tcW w:w="2880" w:type="dxa"/>
          </w:tcPr>
          <w:p w14:paraId="35003816"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2106</w:t>
            </w:r>
          </w:p>
        </w:tc>
        <w:tc>
          <w:tcPr>
            <w:tcW w:w="2880" w:type="dxa"/>
          </w:tcPr>
          <w:p w14:paraId="647464F4"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Object Oriented Programming Lab</w:t>
            </w:r>
          </w:p>
        </w:tc>
        <w:tc>
          <w:tcPr>
            <w:tcW w:w="2880" w:type="dxa"/>
          </w:tcPr>
          <w:p w14:paraId="6051D0FC"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1.5</w:t>
            </w:r>
          </w:p>
        </w:tc>
      </w:tr>
      <w:tr w:rsidR="00692A24" w:rsidRPr="00FE4F22" w14:paraId="1E302EC5" w14:textId="77777777" w:rsidTr="002B735E">
        <w:tc>
          <w:tcPr>
            <w:tcW w:w="2880" w:type="dxa"/>
          </w:tcPr>
          <w:p w14:paraId="3A591571"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2107</w:t>
            </w:r>
          </w:p>
        </w:tc>
        <w:tc>
          <w:tcPr>
            <w:tcW w:w="2880" w:type="dxa"/>
          </w:tcPr>
          <w:p w14:paraId="06986E17"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Algorithms Analysis and Design</w:t>
            </w:r>
          </w:p>
        </w:tc>
        <w:tc>
          <w:tcPr>
            <w:tcW w:w="2880" w:type="dxa"/>
          </w:tcPr>
          <w:p w14:paraId="20C41A43"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3</w:t>
            </w:r>
          </w:p>
        </w:tc>
      </w:tr>
      <w:tr w:rsidR="00692A24" w:rsidRPr="00FE4F22" w14:paraId="46BCA829" w14:textId="77777777" w:rsidTr="002B735E">
        <w:tc>
          <w:tcPr>
            <w:tcW w:w="2880" w:type="dxa"/>
          </w:tcPr>
          <w:p w14:paraId="397EF869"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2108</w:t>
            </w:r>
          </w:p>
        </w:tc>
        <w:tc>
          <w:tcPr>
            <w:tcW w:w="2880" w:type="dxa"/>
          </w:tcPr>
          <w:p w14:paraId="570C9A80"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Algorithms Analysis and Design Lab</w:t>
            </w:r>
          </w:p>
        </w:tc>
        <w:tc>
          <w:tcPr>
            <w:tcW w:w="2880" w:type="dxa"/>
          </w:tcPr>
          <w:p w14:paraId="19900FD9"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1</w:t>
            </w:r>
          </w:p>
        </w:tc>
      </w:tr>
      <w:tr w:rsidR="00692A24" w:rsidRPr="00FE4F22" w14:paraId="2C459DD9" w14:textId="77777777" w:rsidTr="002B735E">
        <w:tc>
          <w:tcPr>
            <w:tcW w:w="2880" w:type="dxa"/>
          </w:tcPr>
          <w:p w14:paraId="4E8C0CCD"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2109</w:t>
            </w:r>
          </w:p>
        </w:tc>
        <w:tc>
          <w:tcPr>
            <w:tcW w:w="2880" w:type="dxa"/>
          </w:tcPr>
          <w:p w14:paraId="6DD4017E"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Differential Equations and Vector Calculus</w:t>
            </w:r>
          </w:p>
        </w:tc>
        <w:tc>
          <w:tcPr>
            <w:tcW w:w="2880" w:type="dxa"/>
          </w:tcPr>
          <w:p w14:paraId="794A23A0"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3</w:t>
            </w:r>
          </w:p>
        </w:tc>
      </w:tr>
      <w:tr w:rsidR="00692A24" w:rsidRPr="00FE4F22" w14:paraId="4C04749D" w14:textId="77777777" w:rsidTr="002B735E">
        <w:tc>
          <w:tcPr>
            <w:tcW w:w="2880" w:type="dxa"/>
          </w:tcPr>
          <w:p w14:paraId="05C556E4"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2111</w:t>
            </w:r>
          </w:p>
        </w:tc>
        <w:tc>
          <w:tcPr>
            <w:tcW w:w="2880" w:type="dxa"/>
          </w:tcPr>
          <w:p w14:paraId="7EA3201F"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Statistics for Engineers</w:t>
            </w:r>
          </w:p>
        </w:tc>
        <w:tc>
          <w:tcPr>
            <w:tcW w:w="2880" w:type="dxa"/>
          </w:tcPr>
          <w:p w14:paraId="53144769"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3</w:t>
            </w:r>
          </w:p>
        </w:tc>
      </w:tr>
    </w:tbl>
    <w:p w14:paraId="61FA9355" w14:textId="77777777" w:rsidR="001D283C" w:rsidRPr="00FE4F22" w:rsidRDefault="001D283C" w:rsidP="001D283C">
      <w:pPr>
        <w:rPr>
          <w:rFonts w:ascii="Century Gothic" w:hAnsi="Century Gothic"/>
          <w:sz w:val="20"/>
          <w:szCs w:val="20"/>
        </w:rPr>
      </w:pPr>
      <w:r w:rsidRPr="00FE4F22">
        <w:rPr>
          <w:rFonts w:ascii="Century Gothic" w:hAnsi="Century Gothic"/>
          <w:sz w:val="20"/>
          <w:szCs w:val="20"/>
        </w:rPr>
        <w:t>Total Credits: 20</w:t>
      </w:r>
    </w:p>
    <w:p w14:paraId="64F31E16" w14:textId="77777777" w:rsidR="001D283C" w:rsidRPr="00FE4F22" w:rsidRDefault="001D283C" w:rsidP="001D283C">
      <w:pPr>
        <w:pStyle w:val="Heading2"/>
        <w:rPr>
          <w:rFonts w:ascii="Century Gothic" w:hAnsi="Century Gothic"/>
          <w:color w:val="auto"/>
          <w:sz w:val="20"/>
          <w:szCs w:val="20"/>
        </w:rPr>
      </w:pPr>
      <w:r w:rsidRPr="00FE4F22">
        <w:rPr>
          <w:rFonts w:ascii="Century Gothic" w:hAnsi="Century Gothic"/>
          <w:color w:val="auto"/>
          <w:sz w:val="20"/>
          <w:szCs w:val="20"/>
        </w:rPr>
        <w:t>Second Year Second Semester</w:t>
      </w:r>
    </w:p>
    <w:tbl>
      <w:tblPr>
        <w:tblStyle w:val="TableGrid"/>
        <w:tblW w:w="0" w:type="auto"/>
        <w:tblLook w:val="04A0" w:firstRow="1" w:lastRow="0" w:firstColumn="1" w:lastColumn="0" w:noHBand="0" w:noVBand="1"/>
      </w:tblPr>
      <w:tblGrid>
        <w:gridCol w:w="2880"/>
        <w:gridCol w:w="2880"/>
        <w:gridCol w:w="2880"/>
      </w:tblGrid>
      <w:tr w:rsidR="00692A24" w:rsidRPr="00FE4F22" w14:paraId="5135E952" w14:textId="77777777" w:rsidTr="002B735E">
        <w:tc>
          <w:tcPr>
            <w:tcW w:w="2880" w:type="dxa"/>
          </w:tcPr>
          <w:p w14:paraId="5DD615A5"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Course Code</w:t>
            </w:r>
          </w:p>
        </w:tc>
        <w:tc>
          <w:tcPr>
            <w:tcW w:w="2880" w:type="dxa"/>
          </w:tcPr>
          <w:p w14:paraId="79094B1B"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Course Title</w:t>
            </w:r>
          </w:p>
        </w:tc>
        <w:tc>
          <w:tcPr>
            <w:tcW w:w="2880" w:type="dxa"/>
          </w:tcPr>
          <w:p w14:paraId="749347C9"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Credit</w:t>
            </w:r>
          </w:p>
        </w:tc>
      </w:tr>
      <w:tr w:rsidR="00692A24" w:rsidRPr="00FE4F22" w14:paraId="0DF7AE03" w14:textId="77777777" w:rsidTr="002B735E">
        <w:tc>
          <w:tcPr>
            <w:tcW w:w="2880" w:type="dxa"/>
          </w:tcPr>
          <w:p w14:paraId="1C44E002"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2201</w:t>
            </w:r>
          </w:p>
        </w:tc>
        <w:tc>
          <w:tcPr>
            <w:tcW w:w="2880" w:type="dxa"/>
          </w:tcPr>
          <w:p w14:paraId="195271D0"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Operating System</w:t>
            </w:r>
          </w:p>
        </w:tc>
        <w:tc>
          <w:tcPr>
            <w:tcW w:w="2880" w:type="dxa"/>
          </w:tcPr>
          <w:p w14:paraId="0AE4FE2D"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3</w:t>
            </w:r>
          </w:p>
        </w:tc>
      </w:tr>
      <w:tr w:rsidR="00692A24" w:rsidRPr="00FE4F22" w14:paraId="7A1ED15C" w14:textId="77777777" w:rsidTr="002B735E">
        <w:tc>
          <w:tcPr>
            <w:tcW w:w="2880" w:type="dxa"/>
          </w:tcPr>
          <w:p w14:paraId="71DB5C43"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2202</w:t>
            </w:r>
          </w:p>
        </w:tc>
        <w:tc>
          <w:tcPr>
            <w:tcW w:w="2880" w:type="dxa"/>
          </w:tcPr>
          <w:p w14:paraId="076F78DE"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Operating System Lab</w:t>
            </w:r>
          </w:p>
        </w:tc>
        <w:tc>
          <w:tcPr>
            <w:tcW w:w="2880" w:type="dxa"/>
          </w:tcPr>
          <w:p w14:paraId="5A7CA04F"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1</w:t>
            </w:r>
          </w:p>
        </w:tc>
      </w:tr>
      <w:tr w:rsidR="00692A24" w:rsidRPr="00FE4F22" w14:paraId="36D3C050" w14:textId="77777777" w:rsidTr="002B735E">
        <w:tc>
          <w:tcPr>
            <w:tcW w:w="2880" w:type="dxa"/>
          </w:tcPr>
          <w:p w14:paraId="0B52AE63"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2203</w:t>
            </w:r>
          </w:p>
        </w:tc>
        <w:tc>
          <w:tcPr>
            <w:tcW w:w="2880" w:type="dxa"/>
          </w:tcPr>
          <w:p w14:paraId="7DF8B818"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Microprocessor and Embedded Systems</w:t>
            </w:r>
          </w:p>
        </w:tc>
        <w:tc>
          <w:tcPr>
            <w:tcW w:w="2880" w:type="dxa"/>
          </w:tcPr>
          <w:p w14:paraId="49BB7065"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3</w:t>
            </w:r>
          </w:p>
        </w:tc>
      </w:tr>
      <w:tr w:rsidR="00692A24" w:rsidRPr="00FE4F22" w14:paraId="786FDB03" w14:textId="77777777" w:rsidTr="002B735E">
        <w:tc>
          <w:tcPr>
            <w:tcW w:w="2880" w:type="dxa"/>
          </w:tcPr>
          <w:p w14:paraId="74858CEF"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2204</w:t>
            </w:r>
          </w:p>
        </w:tc>
        <w:tc>
          <w:tcPr>
            <w:tcW w:w="2880" w:type="dxa"/>
          </w:tcPr>
          <w:p w14:paraId="427C9ECA"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Microprocessor and Embedded Systems Lab</w:t>
            </w:r>
          </w:p>
        </w:tc>
        <w:tc>
          <w:tcPr>
            <w:tcW w:w="2880" w:type="dxa"/>
          </w:tcPr>
          <w:p w14:paraId="41E48FDD"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1</w:t>
            </w:r>
          </w:p>
        </w:tc>
      </w:tr>
      <w:tr w:rsidR="00692A24" w:rsidRPr="00FE4F22" w14:paraId="4C818D53" w14:textId="77777777" w:rsidTr="002B735E">
        <w:tc>
          <w:tcPr>
            <w:tcW w:w="2880" w:type="dxa"/>
          </w:tcPr>
          <w:p w14:paraId="7631F819"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2205</w:t>
            </w:r>
          </w:p>
        </w:tc>
        <w:tc>
          <w:tcPr>
            <w:tcW w:w="2880" w:type="dxa"/>
          </w:tcPr>
          <w:p w14:paraId="7607DA94"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Communication Engineering</w:t>
            </w:r>
          </w:p>
        </w:tc>
        <w:tc>
          <w:tcPr>
            <w:tcW w:w="2880" w:type="dxa"/>
          </w:tcPr>
          <w:p w14:paraId="26595794"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3</w:t>
            </w:r>
          </w:p>
        </w:tc>
      </w:tr>
      <w:tr w:rsidR="00692A24" w:rsidRPr="00FE4F22" w14:paraId="0D077F73" w14:textId="77777777" w:rsidTr="002B735E">
        <w:tc>
          <w:tcPr>
            <w:tcW w:w="2880" w:type="dxa"/>
          </w:tcPr>
          <w:p w14:paraId="21178AB6"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2206</w:t>
            </w:r>
          </w:p>
        </w:tc>
        <w:tc>
          <w:tcPr>
            <w:tcW w:w="2880" w:type="dxa"/>
          </w:tcPr>
          <w:p w14:paraId="1F312EA1"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Communication Engineering Lab</w:t>
            </w:r>
          </w:p>
        </w:tc>
        <w:tc>
          <w:tcPr>
            <w:tcW w:w="2880" w:type="dxa"/>
          </w:tcPr>
          <w:p w14:paraId="3CD6870B"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1</w:t>
            </w:r>
          </w:p>
        </w:tc>
      </w:tr>
      <w:tr w:rsidR="00692A24" w:rsidRPr="00FE4F22" w14:paraId="329BC145" w14:textId="77777777" w:rsidTr="002B735E">
        <w:tc>
          <w:tcPr>
            <w:tcW w:w="2880" w:type="dxa"/>
          </w:tcPr>
          <w:p w14:paraId="73B11912"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2207</w:t>
            </w:r>
          </w:p>
        </w:tc>
        <w:tc>
          <w:tcPr>
            <w:tcW w:w="2880" w:type="dxa"/>
          </w:tcPr>
          <w:p w14:paraId="6C1BAD84"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Object Oriented Pattern and Design</w:t>
            </w:r>
          </w:p>
        </w:tc>
        <w:tc>
          <w:tcPr>
            <w:tcW w:w="2880" w:type="dxa"/>
          </w:tcPr>
          <w:p w14:paraId="7CDC8308"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3</w:t>
            </w:r>
          </w:p>
        </w:tc>
      </w:tr>
      <w:tr w:rsidR="00692A24" w:rsidRPr="00FE4F22" w14:paraId="067E9E39" w14:textId="77777777" w:rsidTr="002B735E">
        <w:tc>
          <w:tcPr>
            <w:tcW w:w="2880" w:type="dxa"/>
          </w:tcPr>
          <w:p w14:paraId="1C52352E"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2208</w:t>
            </w:r>
          </w:p>
        </w:tc>
        <w:tc>
          <w:tcPr>
            <w:tcW w:w="2880" w:type="dxa"/>
          </w:tcPr>
          <w:p w14:paraId="18CEF9A2"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Object Oriented Pattern and Design Lab</w:t>
            </w:r>
          </w:p>
        </w:tc>
        <w:tc>
          <w:tcPr>
            <w:tcW w:w="2880" w:type="dxa"/>
          </w:tcPr>
          <w:p w14:paraId="574B801C"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1</w:t>
            </w:r>
          </w:p>
        </w:tc>
      </w:tr>
      <w:tr w:rsidR="00692A24" w:rsidRPr="00FE4F22" w14:paraId="6C8640D0" w14:textId="77777777" w:rsidTr="002B735E">
        <w:tc>
          <w:tcPr>
            <w:tcW w:w="2880" w:type="dxa"/>
          </w:tcPr>
          <w:p w14:paraId="4288A156"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2211</w:t>
            </w:r>
          </w:p>
        </w:tc>
        <w:tc>
          <w:tcPr>
            <w:tcW w:w="2880" w:type="dxa"/>
          </w:tcPr>
          <w:p w14:paraId="0EA235AA"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Complex Variables and Fourier Analysis</w:t>
            </w:r>
          </w:p>
        </w:tc>
        <w:tc>
          <w:tcPr>
            <w:tcW w:w="2880" w:type="dxa"/>
          </w:tcPr>
          <w:p w14:paraId="7FF170ED"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3</w:t>
            </w:r>
          </w:p>
        </w:tc>
      </w:tr>
      <w:tr w:rsidR="00692A24" w:rsidRPr="00FE4F22" w14:paraId="68DE6559" w14:textId="77777777" w:rsidTr="002B735E">
        <w:tc>
          <w:tcPr>
            <w:tcW w:w="2880" w:type="dxa"/>
          </w:tcPr>
          <w:p w14:paraId="75714A32"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2213</w:t>
            </w:r>
          </w:p>
        </w:tc>
        <w:tc>
          <w:tcPr>
            <w:tcW w:w="2880" w:type="dxa"/>
          </w:tcPr>
          <w:p w14:paraId="163849E4"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Economics and Managerial Accounting</w:t>
            </w:r>
          </w:p>
        </w:tc>
        <w:tc>
          <w:tcPr>
            <w:tcW w:w="2880" w:type="dxa"/>
          </w:tcPr>
          <w:p w14:paraId="08776EB2"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3</w:t>
            </w:r>
          </w:p>
        </w:tc>
      </w:tr>
      <w:tr w:rsidR="00692A24" w:rsidRPr="00FE4F22" w14:paraId="2A8BE5FF" w14:textId="77777777" w:rsidTr="002B735E">
        <w:tc>
          <w:tcPr>
            <w:tcW w:w="2880" w:type="dxa"/>
          </w:tcPr>
          <w:p w14:paraId="36E2FA7F"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2200</w:t>
            </w:r>
          </w:p>
        </w:tc>
        <w:tc>
          <w:tcPr>
            <w:tcW w:w="2880" w:type="dxa"/>
          </w:tcPr>
          <w:p w14:paraId="3CB0BAF2"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Project - II</w:t>
            </w:r>
          </w:p>
        </w:tc>
        <w:tc>
          <w:tcPr>
            <w:tcW w:w="2880" w:type="dxa"/>
          </w:tcPr>
          <w:p w14:paraId="6300A377"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1</w:t>
            </w:r>
          </w:p>
        </w:tc>
      </w:tr>
    </w:tbl>
    <w:p w14:paraId="54033257" w14:textId="77777777" w:rsidR="001D283C" w:rsidRPr="00FE4F22" w:rsidRDefault="001D283C" w:rsidP="001D283C">
      <w:pPr>
        <w:rPr>
          <w:rFonts w:ascii="Century Gothic" w:hAnsi="Century Gothic"/>
          <w:sz w:val="20"/>
          <w:szCs w:val="20"/>
        </w:rPr>
      </w:pPr>
      <w:r w:rsidRPr="00FE4F22">
        <w:rPr>
          <w:rFonts w:ascii="Century Gothic" w:hAnsi="Century Gothic"/>
          <w:sz w:val="20"/>
          <w:szCs w:val="20"/>
        </w:rPr>
        <w:t>Total Credits: 23</w:t>
      </w:r>
    </w:p>
    <w:p w14:paraId="19AF111E" w14:textId="77777777" w:rsidR="001D283C" w:rsidRPr="00FE4F22" w:rsidRDefault="001D283C" w:rsidP="001D283C">
      <w:pPr>
        <w:pStyle w:val="Heading2"/>
        <w:rPr>
          <w:rFonts w:ascii="Century Gothic" w:hAnsi="Century Gothic"/>
          <w:color w:val="auto"/>
          <w:sz w:val="20"/>
          <w:szCs w:val="20"/>
        </w:rPr>
      </w:pPr>
      <w:r w:rsidRPr="00FE4F22">
        <w:rPr>
          <w:rFonts w:ascii="Century Gothic" w:hAnsi="Century Gothic"/>
          <w:color w:val="auto"/>
          <w:sz w:val="20"/>
          <w:szCs w:val="20"/>
        </w:rPr>
        <w:t>Third Year First Semester</w:t>
      </w:r>
    </w:p>
    <w:tbl>
      <w:tblPr>
        <w:tblStyle w:val="TableGrid"/>
        <w:tblW w:w="0" w:type="auto"/>
        <w:tblLook w:val="04A0" w:firstRow="1" w:lastRow="0" w:firstColumn="1" w:lastColumn="0" w:noHBand="0" w:noVBand="1"/>
      </w:tblPr>
      <w:tblGrid>
        <w:gridCol w:w="2880"/>
        <w:gridCol w:w="2880"/>
        <w:gridCol w:w="2880"/>
      </w:tblGrid>
      <w:tr w:rsidR="00692A24" w:rsidRPr="00FE4F22" w14:paraId="62B61F97" w14:textId="77777777" w:rsidTr="002B735E">
        <w:tc>
          <w:tcPr>
            <w:tcW w:w="2880" w:type="dxa"/>
          </w:tcPr>
          <w:p w14:paraId="6C3079BF"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Course Code</w:t>
            </w:r>
          </w:p>
        </w:tc>
        <w:tc>
          <w:tcPr>
            <w:tcW w:w="2880" w:type="dxa"/>
          </w:tcPr>
          <w:p w14:paraId="1ABB8A07"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Course Title</w:t>
            </w:r>
          </w:p>
        </w:tc>
        <w:tc>
          <w:tcPr>
            <w:tcW w:w="2880" w:type="dxa"/>
          </w:tcPr>
          <w:p w14:paraId="27AAE8EA"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Credit</w:t>
            </w:r>
          </w:p>
        </w:tc>
      </w:tr>
      <w:tr w:rsidR="00692A24" w:rsidRPr="00FE4F22" w14:paraId="7DB0EB06" w14:textId="77777777" w:rsidTr="002B735E">
        <w:tc>
          <w:tcPr>
            <w:tcW w:w="2880" w:type="dxa"/>
          </w:tcPr>
          <w:p w14:paraId="7FE6C1BD"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3101</w:t>
            </w:r>
          </w:p>
        </w:tc>
        <w:tc>
          <w:tcPr>
            <w:tcW w:w="2880" w:type="dxa"/>
          </w:tcPr>
          <w:p w14:paraId="52A3605A"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Data Communication</w:t>
            </w:r>
          </w:p>
        </w:tc>
        <w:tc>
          <w:tcPr>
            <w:tcW w:w="2880" w:type="dxa"/>
          </w:tcPr>
          <w:p w14:paraId="60B43DBA"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3</w:t>
            </w:r>
          </w:p>
        </w:tc>
      </w:tr>
      <w:tr w:rsidR="00692A24" w:rsidRPr="00FE4F22" w14:paraId="2AFC8EBF" w14:textId="77777777" w:rsidTr="002B735E">
        <w:tc>
          <w:tcPr>
            <w:tcW w:w="2880" w:type="dxa"/>
          </w:tcPr>
          <w:p w14:paraId="073538F3"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3102</w:t>
            </w:r>
          </w:p>
        </w:tc>
        <w:tc>
          <w:tcPr>
            <w:tcW w:w="2880" w:type="dxa"/>
          </w:tcPr>
          <w:p w14:paraId="1FD667D2"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Data Communication Lab</w:t>
            </w:r>
          </w:p>
        </w:tc>
        <w:tc>
          <w:tcPr>
            <w:tcW w:w="2880" w:type="dxa"/>
          </w:tcPr>
          <w:p w14:paraId="7F5996D6"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1</w:t>
            </w:r>
          </w:p>
        </w:tc>
      </w:tr>
      <w:tr w:rsidR="00692A24" w:rsidRPr="00FE4F22" w14:paraId="16EF0B92" w14:textId="77777777" w:rsidTr="002B735E">
        <w:tc>
          <w:tcPr>
            <w:tcW w:w="2880" w:type="dxa"/>
          </w:tcPr>
          <w:p w14:paraId="35FD0ABB"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3103</w:t>
            </w:r>
          </w:p>
        </w:tc>
        <w:tc>
          <w:tcPr>
            <w:tcW w:w="2880" w:type="dxa"/>
          </w:tcPr>
          <w:p w14:paraId="47917D80"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Database Management System</w:t>
            </w:r>
          </w:p>
        </w:tc>
        <w:tc>
          <w:tcPr>
            <w:tcW w:w="2880" w:type="dxa"/>
          </w:tcPr>
          <w:p w14:paraId="338881F9"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3</w:t>
            </w:r>
          </w:p>
        </w:tc>
      </w:tr>
      <w:tr w:rsidR="00692A24" w:rsidRPr="00FE4F22" w14:paraId="2EBE8B85" w14:textId="77777777" w:rsidTr="002B735E">
        <w:tc>
          <w:tcPr>
            <w:tcW w:w="2880" w:type="dxa"/>
          </w:tcPr>
          <w:p w14:paraId="6B9B98E8"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3104</w:t>
            </w:r>
          </w:p>
        </w:tc>
        <w:tc>
          <w:tcPr>
            <w:tcW w:w="2880" w:type="dxa"/>
          </w:tcPr>
          <w:p w14:paraId="4B45F750"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Database Management System Lab</w:t>
            </w:r>
          </w:p>
        </w:tc>
        <w:tc>
          <w:tcPr>
            <w:tcW w:w="2880" w:type="dxa"/>
          </w:tcPr>
          <w:p w14:paraId="562D9BCB"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1</w:t>
            </w:r>
          </w:p>
        </w:tc>
      </w:tr>
      <w:tr w:rsidR="00692A24" w:rsidRPr="00FE4F22" w14:paraId="436E2B83" w14:textId="77777777" w:rsidTr="002B735E">
        <w:tc>
          <w:tcPr>
            <w:tcW w:w="2880" w:type="dxa"/>
          </w:tcPr>
          <w:p w14:paraId="5EFB3FD0"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3105</w:t>
            </w:r>
          </w:p>
        </w:tc>
        <w:tc>
          <w:tcPr>
            <w:tcW w:w="2880" w:type="dxa"/>
          </w:tcPr>
          <w:p w14:paraId="67CBE7E0"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Artificial Intelligence and Expert Systems</w:t>
            </w:r>
          </w:p>
        </w:tc>
        <w:tc>
          <w:tcPr>
            <w:tcW w:w="2880" w:type="dxa"/>
          </w:tcPr>
          <w:p w14:paraId="148B6A00"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3</w:t>
            </w:r>
          </w:p>
        </w:tc>
      </w:tr>
      <w:tr w:rsidR="00692A24" w:rsidRPr="00FE4F22" w14:paraId="6F822938" w14:textId="77777777" w:rsidTr="002B735E">
        <w:tc>
          <w:tcPr>
            <w:tcW w:w="2880" w:type="dxa"/>
          </w:tcPr>
          <w:p w14:paraId="74880C31"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3106</w:t>
            </w:r>
          </w:p>
        </w:tc>
        <w:tc>
          <w:tcPr>
            <w:tcW w:w="2880" w:type="dxa"/>
          </w:tcPr>
          <w:p w14:paraId="22489835"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Artificial Intelligence and Expert Systems Lab</w:t>
            </w:r>
          </w:p>
        </w:tc>
        <w:tc>
          <w:tcPr>
            <w:tcW w:w="2880" w:type="dxa"/>
          </w:tcPr>
          <w:p w14:paraId="5603EC04"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1</w:t>
            </w:r>
          </w:p>
        </w:tc>
      </w:tr>
      <w:tr w:rsidR="00692A24" w:rsidRPr="00FE4F22" w14:paraId="76E93CCC" w14:textId="77777777" w:rsidTr="002B735E">
        <w:tc>
          <w:tcPr>
            <w:tcW w:w="2880" w:type="dxa"/>
          </w:tcPr>
          <w:p w14:paraId="6F744C64"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3107</w:t>
            </w:r>
          </w:p>
        </w:tc>
        <w:tc>
          <w:tcPr>
            <w:tcW w:w="2880" w:type="dxa"/>
          </w:tcPr>
          <w:p w14:paraId="5BA38CB1"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Software Engineering</w:t>
            </w:r>
          </w:p>
        </w:tc>
        <w:tc>
          <w:tcPr>
            <w:tcW w:w="2880" w:type="dxa"/>
          </w:tcPr>
          <w:p w14:paraId="2C593F97"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3</w:t>
            </w:r>
          </w:p>
        </w:tc>
      </w:tr>
      <w:tr w:rsidR="00692A24" w:rsidRPr="00FE4F22" w14:paraId="694461CA" w14:textId="77777777" w:rsidTr="002B735E">
        <w:tc>
          <w:tcPr>
            <w:tcW w:w="2880" w:type="dxa"/>
          </w:tcPr>
          <w:p w14:paraId="6CCE601C"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3108</w:t>
            </w:r>
          </w:p>
        </w:tc>
        <w:tc>
          <w:tcPr>
            <w:tcW w:w="2880" w:type="dxa"/>
          </w:tcPr>
          <w:p w14:paraId="4449F1B5"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Software Engineering Lab</w:t>
            </w:r>
          </w:p>
        </w:tc>
        <w:tc>
          <w:tcPr>
            <w:tcW w:w="2880" w:type="dxa"/>
          </w:tcPr>
          <w:p w14:paraId="63CA7702"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1</w:t>
            </w:r>
          </w:p>
        </w:tc>
      </w:tr>
      <w:tr w:rsidR="00692A24" w:rsidRPr="00FE4F22" w14:paraId="3AEBD32F" w14:textId="77777777" w:rsidTr="002B735E">
        <w:tc>
          <w:tcPr>
            <w:tcW w:w="2880" w:type="dxa"/>
          </w:tcPr>
          <w:p w14:paraId="7F6868F5"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3109</w:t>
            </w:r>
          </w:p>
        </w:tc>
        <w:tc>
          <w:tcPr>
            <w:tcW w:w="2880" w:type="dxa"/>
          </w:tcPr>
          <w:p w14:paraId="638F7264"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Theory of Computation</w:t>
            </w:r>
          </w:p>
        </w:tc>
        <w:tc>
          <w:tcPr>
            <w:tcW w:w="2880" w:type="dxa"/>
          </w:tcPr>
          <w:p w14:paraId="11245C0B"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3</w:t>
            </w:r>
          </w:p>
        </w:tc>
      </w:tr>
      <w:tr w:rsidR="00692A24" w:rsidRPr="00FE4F22" w14:paraId="17DE2A03" w14:textId="77777777" w:rsidTr="002B735E">
        <w:tc>
          <w:tcPr>
            <w:tcW w:w="2880" w:type="dxa"/>
          </w:tcPr>
          <w:p w14:paraId="04118CF7"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3100</w:t>
            </w:r>
          </w:p>
        </w:tc>
        <w:tc>
          <w:tcPr>
            <w:tcW w:w="2880" w:type="dxa"/>
          </w:tcPr>
          <w:p w14:paraId="30599FDF"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Project - III</w:t>
            </w:r>
          </w:p>
        </w:tc>
        <w:tc>
          <w:tcPr>
            <w:tcW w:w="2880" w:type="dxa"/>
          </w:tcPr>
          <w:p w14:paraId="7956F411"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1</w:t>
            </w:r>
          </w:p>
        </w:tc>
      </w:tr>
    </w:tbl>
    <w:p w14:paraId="40FE760E" w14:textId="77777777" w:rsidR="001D283C" w:rsidRPr="00FE4F22" w:rsidRDefault="001D283C" w:rsidP="001D283C">
      <w:pPr>
        <w:rPr>
          <w:rFonts w:ascii="Century Gothic" w:hAnsi="Century Gothic"/>
          <w:sz w:val="20"/>
          <w:szCs w:val="20"/>
        </w:rPr>
      </w:pPr>
      <w:r w:rsidRPr="00FE4F22">
        <w:rPr>
          <w:rFonts w:ascii="Century Gothic" w:hAnsi="Century Gothic"/>
          <w:sz w:val="20"/>
          <w:szCs w:val="20"/>
        </w:rPr>
        <w:t>Total Credits: 20</w:t>
      </w:r>
    </w:p>
    <w:p w14:paraId="7D03BD11" w14:textId="77777777" w:rsidR="001D283C" w:rsidRPr="00FE4F22" w:rsidRDefault="001D283C" w:rsidP="001D283C">
      <w:pPr>
        <w:pStyle w:val="Heading2"/>
        <w:rPr>
          <w:rFonts w:ascii="Century Gothic" w:hAnsi="Century Gothic"/>
          <w:color w:val="auto"/>
          <w:sz w:val="20"/>
          <w:szCs w:val="20"/>
        </w:rPr>
      </w:pPr>
      <w:r w:rsidRPr="00FE4F22">
        <w:rPr>
          <w:rFonts w:ascii="Century Gothic" w:hAnsi="Century Gothic"/>
          <w:color w:val="auto"/>
          <w:sz w:val="20"/>
          <w:szCs w:val="20"/>
        </w:rPr>
        <w:t>Third Year Second Semester</w:t>
      </w:r>
    </w:p>
    <w:tbl>
      <w:tblPr>
        <w:tblStyle w:val="TableGrid"/>
        <w:tblW w:w="0" w:type="auto"/>
        <w:tblLook w:val="04A0" w:firstRow="1" w:lastRow="0" w:firstColumn="1" w:lastColumn="0" w:noHBand="0" w:noVBand="1"/>
      </w:tblPr>
      <w:tblGrid>
        <w:gridCol w:w="2880"/>
        <w:gridCol w:w="2880"/>
        <w:gridCol w:w="2880"/>
      </w:tblGrid>
      <w:tr w:rsidR="00692A24" w:rsidRPr="00FE4F22" w14:paraId="1768B44C" w14:textId="77777777" w:rsidTr="002B735E">
        <w:tc>
          <w:tcPr>
            <w:tcW w:w="2880" w:type="dxa"/>
          </w:tcPr>
          <w:p w14:paraId="1379280B"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Course Code</w:t>
            </w:r>
          </w:p>
        </w:tc>
        <w:tc>
          <w:tcPr>
            <w:tcW w:w="2880" w:type="dxa"/>
          </w:tcPr>
          <w:p w14:paraId="2A01F302"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Course Title</w:t>
            </w:r>
          </w:p>
        </w:tc>
        <w:tc>
          <w:tcPr>
            <w:tcW w:w="2880" w:type="dxa"/>
          </w:tcPr>
          <w:p w14:paraId="27D4525E"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Credit</w:t>
            </w:r>
          </w:p>
        </w:tc>
      </w:tr>
      <w:tr w:rsidR="00692A24" w:rsidRPr="00FE4F22" w14:paraId="5E090134" w14:textId="77777777" w:rsidTr="002B735E">
        <w:tc>
          <w:tcPr>
            <w:tcW w:w="2880" w:type="dxa"/>
          </w:tcPr>
          <w:p w14:paraId="26D97A6A"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3200</w:t>
            </w:r>
          </w:p>
        </w:tc>
        <w:tc>
          <w:tcPr>
            <w:tcW w:w="2880" w:type="dxa"/>
          </w:tcPr>
          <w:p w14:paraId="0039EDD5"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Industrial Visit / Tour</w:t>
            </w:r>
          </w:p>
        </w:tc>
        <w:tc>
          <w:tcPr>
            <w:tcW w:w="2880" w:type="dxa"/>
          </w:tcPr>
          <w:p w14:paraId="4965B622"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1</w:t>
            </w:r>
          </w:p>
        </w:tc>
      </w:tr>
      <w:tr w:rsidR="00692A24" w:rsidRPr="00FE4F22" w14:paraId="0D7222D6" w14:textId="77777777" w:rsidTr="002B735E">
        <w:tc>
          <w:tcPr>
            <w:tcW w:w="2880" w:type="dxa"/>
          </w:tcPr>
          <w:p w14:paraId="1A8021BA"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3201</w:t>
            </w:r>
          </w:p>
        </w:tc>
        <w:tc>
          <w:tcPr>
            <w:tcW w:w="2880" w:type="dxa"/>
          </w:tcPr>
          <w:p w14:paraId="409A9D62"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Computer Networks</w:t>
            </w:r>
          </w:p>
        </w:tc>
        <w:tc>
          <w:tcPr>
            <w:tcW w:w="2880" w:type="dxa"/>
          </w:tcPr>
          <w:p w14:paraId="06949704"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3</w:t>
            </w:r>
          </w:p>
        </w:tc>
      </w:tr>
      <w:tr w:rsidR="00692A24" w:rsidRPr="00FE4F22" w14:paraId="0AA154C9" w14:textId="77777777" w:rsidTr="002B735E">
        <w:tc>
          <w:tcPr>
            <w:tcW w:w="2880" w:type="dxa"/>
          </w:tcPr>
          <w:p w14:paraId="6EAF2FED"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3202</w:t>
            </w:r>
          </w:p>
        </w:tc>
        <w:tc>
          <w:tcPr>
            <w:tcW w:w="2880" w:type="dxa"/>
          </w:tcPr>
          <w:p w14:paraId="51CE7C2D"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Computer Networks Lab</w:t>
            </w:r>
          </w:p>
        </w:tc>
        <w:tc>
          <w:tcPr>
            <w:tcW w:w="2880" w:type="dxa"/>
          </w:tcPr>
          <w:p w14:paraId="797EA588"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1</w:t>
            </w:r>
          </w:p>
        </w:tc>
      </w:tr>
      <w:tr w:rsidR="00692A24" w:rsidRPr="00FE4F22" w14:paraId="37FDE9D5" w14:textId="77777777" w:rsidTr="002B735E">
        <w:tc>
          <w:tcPr>
            <w:tcW w:w="2880" w:type="dxa"/>
          </w:tcPr>
          <w:p w14:paraId="6A3E5897"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3203</w:t>
            </w:r>
          </w:p>
        </w:tc>
        <w:tc>
          <w:tcPr>
            <w:tcW w:w="2880" w:type="dxa"/>
          </w:tcPr>
          <w:p w14:paraId="74D9942F"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Web Application Development</w:t>
            </w:r>
          </w:p>
        </w:tc>
        <w:tc>
          <w:tcPr>
            <w:tcW w:w="2880" w:type="dxa"/>
          </w:tcPr>
          <w:p w14:paraId="5A16CE87"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3</w:t>
            </w:r>
          </w:p>
        </w:tc>
      </w:tr>
      <w:tr w:rsidR="00692A24" w:rsidRPr="00FE4F22" w14:paraId="2096380B" w14:textId="77777777" w:rsidTr="002B735E">
        <w:tc>
          <w:tcPr>
            <w:tcW w:w="2880" w:type="dxa"/>
          </w:tcPr>
          <w:p w14:paraId="23007396"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3204</w:t>
            </w:r>
          </w:p>
        </w:tc>
        <w:tc>
          <w:tcPr>
            <w:tcW w:w="2880" w:type="dxa"/>
          </w:tcPr>
          <w:p w14:paraId="635F07D9"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Web Application Development Lab</w:t>
            </w:r>
          </w:p>
        </w:tc>
        <w:tc>
          <w:tcPr>
            <w:tcW w:w="2880" w:type="dxa"/>
          </w:tcPr>
          <w:p w14:paraId="4FBCFF2D"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1</w:t>
            </w:r>
          </w:p>
        </w:tc>
      </w:tr>
      <w:tr w:rsidR="00692A24" w:rsidRPr="00FE4F22" w14:paraId="14679B64" w14:textId="77777777" w:rsidTr="002B735E">
        <w:tc>
          <w:tcPr>
            <w:tcW w:w="2880" w:type="dxa"/>
          </w:tcPr>
          <w:p w14:paraId="3DF0B78B"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3205</w:t>
            </w:r>
          </w:p>
        </w:tc>
        <w:tc>
          <w:tcPr>
            <w:tcW w:w="2880" w:type="dxa"/>
          </w:tcPr>
          <w:p w14:paraId="56BE1627"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Digital Signal Processing</w:t>
            </w:r>
          </w:p>
        </w:tc>
        <w:tc>
          <w:tcPr>
            <w:tcW w:w="2880" w:type="dxa"/>
          </w:tcPr>
          <w:p w14:paraId="5564BB05"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3</w:t>
            </w:r>
          </w:p>
        </w:tc>
      </w:tr>
      <w:tr w:rsidR="00692A24" w:rsidRPr="00FE4F22" w14:paraId="12E8CA1B" w14:textId="77777777" w:rsidTr="002B735E">
        <w:tc>
          <w:tcPr>
            <w:tcW w:w="2880" w:type="dxa"/>
          </w:tcPr>
          <w:p w14:paraId="65C1065F"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3206</w:t>
            </w:r>
          </w:p>
        </w:tc>
        <w:tc>
          <w:tcPr>
            <w:tcW w:w="2880" w:type="dxa"/>
          </w:tcPr>
          <w:p w14:paraId="391E4972"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Digital Signal Processing Lab</w:t>
            </w:r>
          </w:p>
        </w:tc>
        <w:tc>
          <w:tcPr>
            <w:tcW w:w="2880" w:type="dxa"/>
          </w:tcPr>
          <w:p w14:paraId="59F47992"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1</w:t>
            </w:r>
          </w:p>
        </w:tc>
      </w:tr>
      <w:tr w:rsidR="00692A24" w:rsidRPr="00FE4F22" w14:paraId="4395DF8A" w14:textId="77777777" w:rsidTr="002B735E">
        <w:tc>
          <w:tcPr>
            <w:tcW w:w="2880" w:type="dxa"/>
          </w:tcPr>
          <w:p w14:paraId="079E2F26"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3207</w:t>
            </w:r>
          </w:p>
        </w:tc>
        <w:tc>
          <w:tcPr>
            <w:tcW w:w="2880" w:type="dxa"/>
          </w:tcPr>
          <w:p w14:paraId="5A838744"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Statistics and Data Science</w:t>
            </w:r>
          </w:p>
        </w:tc>
        <w:tc>
          <w:tcPr>
            <w:tcW w:w="2880" w:type="dxa"/>
          </w:tcPr>
          <w:p w14:paraId="02E919F8"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3</w:t>
            </w:r>
          </w:p>
        </w:tc>
      </w:tr>
      <w:tr w:rsidR="00692A24" w:rsidRPr="00FE4F22" w14:paraId="1873629B" w14:textId="77777777" w:rsidTr="002B735E">
        <w:tc>
          <w:tcPr>
            <w:tcW w:w="2880" w:type="dxa"/>
          </w:tcPr>
          <w:p w14:paraId="67AD7D8F"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3208</w:t>
            </w:r>
          </w:p>
        </w:tc>
        <w:tc>
          <w:tcPr>
            <w:tcW w:w="2880" w:type="dxa"/>
          </w:tcPr>
          <w:p w14:paraId="05B6D249"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Research Methodology and Professional Ethics</w:t>
            </w:r>
          </w:p>
        </w:tc>
        <w:tc>
          <w:tcPr>
            <w:tcW w:w="2880" w:type="dxa"/>
          </w:tcPr>
          <w:p w14:paraId="51ADED3F"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2</w:t>
            </w:r>
          </w:p>
        </w:tc>
      </w:tr>
      <w:tr w:rsidR="00692A24" w:rsidRPr="00FE4F22" w14:paraId="647BF103" w14:textId="77777777" w:rsidTr="002B735E">
        <w:tc>
          <w:tcPr>
            <w:tcW w:w="2880" w:type="dxa"/>
          </w:tcPr>
          <w:p w14:paraId="1D9A8A2F"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3211</w:t>
            </w:r>
          </w:p>
        </w:tc>
        <w:tc>
          <w:tcPr>
            <w:tcW w:w="2880" w:type="dxa"/>
          </w:tcPr>
          <w:p w14:paraId="4CB3F78D"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Comprehensive Oral Examination</w:t>
            </w:r>
          </w:p>
        </w:tc>
        <w:tc>
          <w:tcPr>
            <w:tcW w:w="2880" w:type="dxa"/>
          </w:tcPr>
          <w:p w14:paraId="2F2CCB31"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1</w:t>
            </w:r>
          </w:p>
        </w:tc>
      </w:tr>
    </w:tbl>
    <w:p w14:paraId="01D9F49C" w14:textId="77777777" w:rsidR="001D283C" w:rsidRPr="00FE4F22" w:rsidRDefault="001D283C" w:rsidP="001D283C">
      <w:pPr>
        <w:rPr>
          <w:rFonts w:ascii="Century Gothic" w:hAnsi="Century Gothic"/>
          <w:sz w:val="20"/>
          <w:szCs w:val="20"/>
        </w:rPr>
      </w:pPr>
      <w:r w:rsidRPr="00FE4F22">
        <w:rPr>
          <w:rFonts w:ascii="Century Gothic" w:hAnsi="Century Gothic"/>
          <w:sz w:val="20"/>
          <w:szCs w:val="20"/>
        </w:rPr>
        <w:t>Total Credits: 18</w:t>
      </w:r>
    </w:p>
    <w:p w14:paraId="2189A318" w14:textId="77777777" w:rsidR="001D283C" w:rsidRPr="00FE4F22" w:rsidRDefault="001D283C" w:rsidP="001D283C">
      <w:pPr>
        <w:pStyle w:val="Heading2"/>
        <w:rPr>
          <w:rFonts w:ascii="Century Gothic" w:hAnsi="Century Gothic"/>
          <w:color w:val="auto"/>
          <w:sz w:val="20"/>
          <w:szCs w:val="20"/>
        </w:rPr>
      </w:pPr>
      <w:r w:rsidRPr="00FE4F22">
        <w:rPr>
          <w:rFonts w:ascii="Century Gothic" w:hAnsi="Century Gothic"/>
          <w:color w:val="auto"/>
          <w:sz w:val="20"/>
          <w:szCs w:val="20"/>
        </w:rPr>
        <w:t>Fourth Year First Semester</w:t>
      </w:r>
    </w:p>
    <w:tbl>
      <w:tblPr>
        <w:tblStyle w:val="TableGrid"/>
        <w:tblW w:w="0" w:type="auto"/>
        <w:tblLook w:val="04A0" w:firstRow="1" w:lastRow="0" w:firstColumn="1" w:lastColumn="0" w:noHBand="0" w:noVBand="1"/>
      </w:tblPr>
      <w:tblGrid>
        <w:gridCol w:w="2880"/>
        <w:gridCol w:w="2880"/>
        <w:gridCol w:w="2880"/>
      </w:tblGrid>
      <w:tr w:rsidR="00692A24" w:rsidRPr="00FE4F22" w14:paraId="0A7F859F" w14:textId="77777777" w:rsidTr="002B735E">
        <w:tc>
          <w:tcPr>
            <w:tcW w:w="2880" w:type="dxa"/>
          </w:tcPr>
          <w:p w14:paraId="38429FD2"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Course Code</w:t>
            </w:r>
          </w:p>
        </w:tc>
        <w:tc>
          <w:tcPr>
            <w:tcW w:w="2880" w:type="dxa"/>
          </w:tcPr>
          <w:p w14:paraId="6EFA0C6F"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Course Title</w:t>
            </w:r>
          </w:p>
        </w:tc>
        <w:tc>
          <w:tcPr>
            <w:tcW w:w="2880" w:type="dxa"/>
          </w:tcPr>
          <w:p w14:paraId="09BBF3AA"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Credit</w:t>
            </w:r>
          </w:p>
        </w:tc>
      </w:tr>
      <w:tr w:rsidR="00692A24" w:rsidRPr="00FE4F22" w14:paraId="4169854A" w14:textId="77777777" w:rsidTr="002B735E">
        <w:tc>
          <w:tcPr>
            <w:tcW w:w="2880" w:type="dxa"/>
          </w:tcPr>
          <w:p w14:paraId="5935D577"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4000</w:t>
            </w:r>
          </w:p>
        </w:tc>
        <w:tc>
          <w:tcPr>
            <w:tcW w:w="2880" w:type="dxa"/>
          </w:tcPr>
          <w:p w14:paraId="014B129F"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Project / Thesis</w:t>
            </w:r>
          </w:p>
        </w:tc>
        <w:tc>
          <w:tcPr>
            <w:tcW w:w="2880" w:type="dxa"/>
          </w:tcPr>
          <w:p w14:paraId="38160FD1"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3</w:t>
            </w:r>
          </w:p>
        </w:tc>
      </w:tr>
      <w:tr w:rsidR="00692A24" w:rsidRPr="00FE4F22" w14:paraId="4BEDAE47" w14:textId="77777777" w:rsidTr="002B735E">
        <w:tc>
          <w:tcPr>
            <w:tcW w:w="2880" w:type="dxa"/>
          </w:tcPr>
          <w:p w14:paraId="082B4E50"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4101</w:t>
            </w:r>
          </w:p>
        </w:tc>
        <w:tc>
          <w:tcPr>
            <w:tcW w:w="2880" w:type="dxa"/>
          </w:tcPr>
          <w:p w14:paraId="00681228"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Cryptography and Cyber Security</w:t>
            </w:r>
          </w:p>
        </w:tc>
        <w:tc>
          <w:tcPr>
            <w:tcW w:w="2880" w:type="dxa"/>
          </w:tcPr>
          <w:p w14:paraId="338D39C3"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3</w:t>
            </w:r>
          </w:p>
        </w:tc>
      </w:tr>
      <w:tr w:rsidR="00692A24" w:rsidRPr="00FE4F22" w14:paraId="17D00A57" w14:textId="77777777" w:rsidTr="002B735E">
        <w:tc>
          <w:tcPr>
            <w:tcW w:w="2880" w:type="dxa"/>
          </w:tcPr>
          <w:p w14:paraId="7843CA1B"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ELECTIVE I</w:t>
            </w:r>
          </w:p>
        </w:tc>
        <w:tc>
          <w:tcPr>
            <w:tcW w:w="2880" w:type="dxa"/>
          </w:tcPr>
          <w:p w14:paraId="5BAD78B9"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3 × Elective I (Theory + Lab)</w:t>
            </w:r>
          </w:p>
        </w:tc>
        <w:tc>
          <w:tcPr>
            <w:tcW w:w="2880" w:type="dxa"/>
          </w:tcPr>
          <w:p w14:paraId="28FD486B"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12</w:t>
            </w:r>
          </w:p>
        </w:tc>
      </w:tr>
    </w:tbl>
    <w:p w14:paraId="23295A70" w14:textId="77777777" w:rsidR="001D283C" w:rsidRPr="00FE4F22" w:rsidRDefault="001D283C" w:rsidP="001D283C">
      <w:pPr>
        <w:rPr>
          <w:rFonts w:ascii="Century Gothic" w:hAnsi="Century Gothic"/>
          <w:sz w:val="20"/>
          <w:szCs w:val="20"/>
        </w:rPr>
      </w:pPr>
      <w:r w:rsidRPr="00FE4F22">
        <w:rPr>
          <w:rFonts w:ascii="Century Gothic" w:hAnsi="Century Gothic"/>
          <w:sz w:val="20"/>
          <w:szCs w:val="20"/>
        </w:rPr>
        <w:t>Total Credits: 18</w:t>
      </w:r>
    </w:p>
    <w:p w14:paraId="047F4253" w14:textId="77777777" w:rsidR="001D283C" w:rsidRPr="00FE4F22" w:rsidRDefault="001D283C" w:rsidP="001D283C">
      <w:pPr>
        <w:pStyle w:val="Heading2"/>
        <w:rPr>
          <w:rFonts w:ascii="Century Gothic" w:hAnsi="Century Gothic"/>
          <w:color w:val="auto"/>
          <w:sz w:val="20"/>
          <w:szCs w:val="20"/>
        </w:rPr>
      </w:pPr>
      <w:r w:rsidRPr="00FE4F22">
        <w:rPr>
          <w:rFonts w:ascii="Century Gothic" w:hAnsi="Century Gothic"/>
          <w:color w:val="auto"/>
          <w:sz w:val="20"/>
          <w:szCs w:val="20"/>
        </w:rPr>
        <w:t>Fourth Year Second Semester</w:t>
      </w:r>
    </w:p>
    <w:tbl>
      <w:tblPr>
        <w:tblStyle w:val="TableGrid"/>
        <w:tblW w:w="0" w:type="auto"/>
        <w:tblLook w:val="04A0" w:firstRow="1" w:lastRow="0" w:firstColumn="1" w:lastColumn="0" w:noHBand="0" w:noVBand="1"/>
      </w:tblPr>
      <w:tblGrid>
        <w:gridCol w:w="2880"/>
        <w:gridCol w:w="2880"/>
        <w:gridCol w:w="2880"/>
      </w:tblGrid>
      <w:tr w:rsidR="00692A24" w:rsidRPr="00FE4F22" w14:paraId="38FE333F" w14:textId="77777777" w:rsidTr="002B735E">
        <w:tc>
          <w:tcPr>
            <w:tcW w:w="2880" w:type="dxa"/>
          </w:tcPr>
          <w:p w14:paraId="21201025"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Course Code</w:t>
            </w:r>
          </w:p>
        </w:tc>
        <w:tc>
          <w:tcPr>
            <w:tcW w:w="2880" w:type="dxa"/>
          </w:tcPr>
          <w:p w14:paraId="66181270"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Course Title</w:t>
            </w:r>
          </w:p>
        </w:tc>
        <w:tc>
          <w:tcPr>
            <w:tcW w:w="2880" w:type="dxa"/>
          </w:tcPr>
          <w:p w14:paraId="448838F7"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Credit</w:t>
            </w:r>
          </w:p>
        </w:tc>
      </w:tr>
      <w:tr w:rsidR="00692A24" w:rsidRPr="00FE4F22" w14:paraId="4D31B474" w14:textId="77777777" w:rsidTr="002B735E">
        <w:tc>
          <w:tcPr>
            <w:tcW w:w="2880" w:type="dxa"/>
          </w:tcPr>
          <w:p w14:paraId="0B00D7B9"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4000</w:t>
            </w:r>
          </w:p>
        </w:tc>
        <w:tc>
          <w:tcPr>
            <w:tcW w:w="2880" w:type="dxa"/>
          </w:tcPr>
          <w:p w14:paraId="3A6093E6"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Project / Thesis</w:t>
            </w:r>
          </w:p>
        </w:tc>
        <w:tc>
          <w:tcPr>
            <w:tcW w:w="2880" w:type="dxa"/>
          </w:tcPr>
          <w:p w14:paraId="2616A12B"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3</w:t>
            </w:r>
          </w:p>
        </w:tc>
      </w:tr>
      <w:tr w:rsidR="00692A24" w:rsidRPr="00FE4F22" w14:paraId="1D9FD184" w14:textId="77777777" w:rsidTr="002B735E">
        <w:tc>
          <w:tcPr>
            <w:tcW w:w="2880" w:type="dxa"/>
          </w:tcPr>
          <w:p w14:paraId="06E4AB13"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ICT 4200</w:t>
            </w:r>
          </w:p>
        </w:tc>
        <w:tc>
          <w:tcPr>
            <w:tcW w:w="2880" w:type="dxa"/>
          </w:tcPr>
          <w:p w14:paraId="0D839EB8"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Internship / 3 × Elective - II Courses</w:t>
            </w:r>
          </w:p>
        </w:tc>
        <w:tc>
          <w:tcPr>
            <w:tcW w:w="2880" w:type="dxa"/>
          </w:tcPr>
          <w:p w14:paraId="0D6CAFC5" w14:textId="77777777" w:rsidR="001D283C" w:rsidRPr="00FE4F22" w:rsidRDefault="001D283C" w:rsidP="002B735E">
            <w:pPr>
              <w:rPr>
                <w:rFonts w:ascii="Century Gothic" w:hAnsi="Century Gothic"/>
                <w:sz w:val="20"/>
                <w:szCs w:val="20"/>
              </w:rPr>
            </w:pPr>
            <w:r w:rsidRPr="00FE4F22">
              <w:rPr>
                <w:rFonts w:ascii="Century Gothic" w:hAnsi="Century Gothic"/>
                <w:sz w:val="20"/>
                <w:szCs w:val="20"/>
              </w:rPr>
              <w:t>12</w:t>
            </w:r>
          </w:p>
        </w:tc>
      </w:tr>
    </w:tbl>
    <w:p w14:paraId="17356A3B" w14:textId="77777777" w:rsidR="001D283C" w:rsidRPr="00FE4F22" w:rsidRDefault="001D283C" w:rsidP="001D283C">
      <w:pPr>
        <w:rPr>
          <w:rFonts w:ascii="Century Gothic" w:hAnsi="Century Gothic"/>
          <w:sz w:val="20"/>
          <w:szCs w:val="20"/>
        </w:rPr>
      </w:pPr>
      <w:r w:rsidRPr="00FE4F22">
        <w:rPr>
          <w:rFonts w:ascii="Century Gothic" w:hAnsi="Century Gothic"/>
          <w:sz w:val="20"/>
          <w:szCs w:val="20"/>
        </w:rPr>
        <w:t>Total Credits: 15</w:t>
      </w:r>
    </w:p>
    <w:p w14:paraId="72A54C81" w14:textId="0A730CE6" w:rsidR="00E70118" w:rsidRPr="00FE4F22" w:rsidRDefault="00E70118" w:rsidP="00E70118">
      <w:pPr>
        <w:pStyle w:val="Heading1"/>
        <w:rPr>
          <w:rFonts w:ascii="Century Gothic" w:hAnsi="Century Gothic"/>
          <w:b/>
          <w:bCs/>
          <w:color w:val="auto"/>
          <w:sz w:val="20"/>
          <w:szCs w:val="20"/>
        </w:rPr>
      </w:pPr>
      <w:r w:rsidRPr="00FE4F22">
        <w:rPr>
          <w:rFonts w:ascii="Century Gothic" w:hAnsi="Century Gothic"/>
          <w:b/>
          <w:bCs/>
          <w:color w:val="auto"/>
          <w:sz w:val="20"/>
          <w:szCs w:val="20"/>
        </w:rPr>
        <w:t>ICT 1101 – Basic Electrical Circuits</w:t>
      </w:r>
      <w:r w:rsidR="00231E90" w:rsidRPr="00FE4F22">
        <w:rPr>
          <w:rFonts w:ascii="Century Gothic" w:hAnsi="Century Gothic"/>
          <w:b/>
          <w:bCs/>
          <w:color w:val="auto"/>
          <w:sz w:val="20"/>
          <w:szCs w:val="20"/>
        </w:rPr>
        <w:t xml:space="preserve"> and </w:t>
      </w:r>
      <w:r w:rsidR="009B4B00" w:rsidRPr="00FE4F22">
        <w:rPr>
          <w:rFonts w:ascii="Century Gothic" w:hAnsi="Century Gothic"/>
          <w:b/>
          <w:bCs/>
          <w:color w:val="auto"/>
          <w:sz w:val="20"/>
          <w:szCs w:val="20"/>
        </w:rPr>
        <w:t>Lab (</w:t>
      </w:r>
      <w:r w:rsidR="00231E90" w:rsidRPr="00FE4F22">
        <w:rPr>
          <w:rFonts w:ascii="Century Gothic" w:hAnsi="Century Gothic"/>
          <w:b/>
          <w:bCs/>
          <w:color w:val="auto"/>
          <w:sz w:val="20"/>
          <w:szCs w:val="20"/>
        </w:rPr>
        <w:t>ICT-1102</w:t>
      </w:r>
      <w:r w:rsidR="009B4B00" w:rsidRPr="00FE4F22">
        <w:rPr>
          <w:rFonts w:ascii="Century Gothic" w:hAnsi="Century Gothic"/>
          <w:b/>
          <w:bCs/>
          <w:color w:val="auto"/>
          <w:sz w:val="20"/>
          <w:szCs w:val="20"/>
        </w:rPr>
        <w:t>)</w:t>
      </w:r>
    </w:p>
    <w:p w14:paraId="38F6FFB5" w14:textId="36526B49" w:rsidR="00E70118" w:rsidRPr="00FE4F22" w:rsidRDefault="00E70118" w:rsidP="00E70118">
      <w:pPr>
        <w:rPr>
          <w:rFonts w:ascii="Century Gothic" w:hAnsi="Century Gothic"/>
          <w:b/>
          <w:bCs/>
          <w:sz w:val="20"/>
          <w:szCs w:val="20"/>
        </w:rPr>
      </w:pPr>
      <w:r w:rsidRPr="00FE4F22">
        <w:rPr>
          <w:rFonts w:ascii="Century Gothic" w:hAnsi="Century Gothic"/>
          <w:b/>
          <w:bCs/>
          <w:sz w:val="20"/>
          <w:szCs w:val="20"/>
        </w:rPr>
        <w:t xml:space="preserve">Credit: </w:t>
      </w:r>
      <w:r w:rsidR="009B4B00" w:rsidRPr="00FE4F22">
        <w:rPr>
          <w:rFonts w:ascii="Century Gothic" w:hAnsi="Century Gothic"/>
          <w:b/>
          <w:bCs/>
          <w:sz w:val="20"/>
          <w:szCs w:val="20"/>
        </w:rPr>
        <w:t>4.0 (Theory: 3.0 and Practical: 1.0)</w:t>
      </w:r>
      <w:r w:rsidRPr="00FE4F22">
        <w:rPr>
          <w:rFonts w:ascii="Century Gothic" w:hAnsi="Century Gothic"/>
          <w:b/>
          <w:bCs/>
          <w:sz w:val="20"/>
          <w:szCs w:val="20"/>
        </w:rPr>
        <w:br/>
        <w:t>Level: Undergraduate – First Year, First Semester</w:t>
      </w:r>
      <w:r w:rsidRPr="00FE4F22">
        <w:rPr>
          <w:rFonts w:ascii="Century Gothic" w:hAnsi="Century Gothic"/>
          <w:b/>
          <w:bCs/>
          <w:sz w:val="20"/>
          <w:szCs w:val="20"/>
        </w:rPr>
        <w:br/>
        <w:t>Contact Hours: 3 hours/week</w:t>
      </w:r>
      <w:r w:rsidRPr="00FE4F22">
        <w:rPr>
          <w:rFonts w:ascii="Century Gothic" w:hAnsi="Century Gothic"/>
          <w:b/>
          <w:bCs/>
          <w:sz w:val="20"/>
          <w:szCs w:val="20"/>
        </w:rPr>
        <w:br/>
        <w:t>Duration: 12 Weeks (1st Semester)</w:t>
      </w:r>
    </w:p>
    <w:p w14:paraId="14DF146A" w14:textId="77777777" w:rsidR="00E70118" w:rsidRPr="00FE4F22" w:rsidRDefault="00E70118" w:rsidP="00E70118">
      <w:pPr>
        <w:pStyle w:val="Heading2"/>
        <w:rPr>
          <w:rFonts w:ascii="Century Gothic" w:hAnsi="Century Gothic"/>
          <w:b/>
          <w:bCs/>
          <w:color w:val="auto"/>
          <w:sz w:val="20"/>
          <w:szCs w:val="20"/>
        </w:rPr>
      </w:pPr>
      <w:r w:rsidRPr="00FE4F22">
        <w:rPr>
          <w:rFonts w:ascii="Century Gothic" w:hAnsi="Century Gothic"/>
          <w:b/>
          <w:bCs/>
          <w:color w:val="auto"/>
          <w:sz w:val="20"/>
          <w:szCs w:val="20"/>
        </w:rPr>
        <w:t>Course Description</w:t>
      </w:r>
    </w:p>
    <w:p w14:paraId="03B7F4CC" w14:textId="77777777" w:rsidR="003E7177" w:rsidRPr="00FE4F22" w:rsidRDefault="003E7177" w:rsidP="003E7177">
      <w:pPr>
        <w:rPr>
          <w:rFonts w:ascii="Century Gothic" w:hAnsi="Century Gothic"/>
          <w:sz w:val="20"/>
          <w:szCs w:val="20"/>
        </w:rPr>
      </w:pPr>
      <w:r w:rsidRPr="00FE4F22">
        <w:rPr>
          <w:rFonts w:ascii="Century Gothic" w:hAnsi="Century Gothic"/>
          <w:sz w:val="20"/>
          <w:szCs w:val="20"/>
        </w:rPr>
        <w:t>This foundational course introduces undergraduate students to the core principles of electrical circuits—a critical pillar for advancing in information and communication technologies. Students will explore essential concepts such as voltage, current, resistance, energy, Ohm’s Law, Kirchhoff’s Laws, circuit simplification techniques, and basic circuit theorems (Thevenin, Norton, Superposition).</w:t>
      </w:r>
    </w:p>
    <w:p w14:paraId="4336D8E9" w14:textId="77777777" w:rsidR="003E7177" w:rsidRPr="00FE4F22" w:rsidRDefault="003E7177" w:rsidP="003E7177">
      <w:pPr>
        <w:rPr>
          <w:rFonts w:ascii="Century Gothic" w:hAnsi="Century Gothic"/>
          <w:sz w:val="20"/>
          <w:szCs w:val="20"/>
        </w:rPr>
      </w:pPr>
      <w:r w:rsidRPr="00FE4F22">
        <w:rPr>
          <w:rFonts w:ascii="Century Gothic" w:hAnsi="Century Gothic"/>
          <w:sz w:val="20"/>
          <w:szCs w:val="20"/>
        </w:rPr>
        <w:t xml:space="preserve">Structured under the Outcome-Based Education (OBE) model, this course emphasizes learning outcomes that guide students through progressively complex cognitive levels as defined by Bloom’s Taxonomy: starting from remembering fundamental laws, understanding circuit </w:t>
      </w:r>
      <w:proofErr w:type="spellStart"/>
      <w:r w:rsidRPr="00FE4F22">
        <w:rPr>
          <w:rFonts w:ascii="Century Gothic" w:hAnsi="Century Gothic"/>
          <w:sz w:val="20"/>
          <w:szCs w:val="20"/>
        </w:rPr>
        <w:t>behavior</w:t>
      </w:r>
      <w:proofErr w:type="spellEnd"/>
      <w:r w:rsidRPr="00FE4F22">
        <w:rPr>
          <w:rFonts w:ascii="Century Gothic" w:hAnsi="Century Gothic"/>
          <w:sz w:val="20"/>
          <w:szCs w:val="20"/>
        </w:rPr>
        <w:t>, applying analysis techniques, to evaluating circuit responses and ultimately designing efficient systems.</w:t>
      </w:r>
    </w:p>
    <w:p w14:paraId="2A2C46F2" w14:textId="77777777" w:rsidR="003E7177" w:rsidRPr="00FE4F22" w:rsidRDefault="003E7177" w:rsidP="003E7177">
      <w:pPr>
        <w:rPr>
          <w:rFonts w:ascii="Century Gothic" w:hAnsi="Century Gothic"/>
          <w:sz w:val="20"/>
          <w:szCs w:val="20"/>
        </w:rPr>
      </w:pPr>
      <w:r w:rsidRPr="00FE4F22">
        <w:rPr>
          <w:rFonts w:ascii="Century Gothic" w:hAnsi="Century Gothic"/>
          <w:sz w:val="20"/>
          <w:szCs w:val="20"/>
        </w:rPr>
        <w:t>In the context of the United Nations Sustainable Development Goals (SDGs), particularly:</w:t>
      </w:r>
    </w:p>
    <w:p w14:paraId="7FAA8CA6" w14:textId="77777777" w:rsidR="003E7177" w:rsidRPr="00FE4F22" w:rsidRDefault="003E7177" w:rsidP="003E7177">
      <w:pPr>
        <w:numPr>
          <w:ilvl w:val="0"/>
          <w:numId w:val="8"/>
        </w:numPr>
        <w:rPr>
          <w:rFonts w:ascii="Century Gothic" w:hAnsi="Century Gothic"/>
          <w:sz w:val="20"/>
          <w:szCs w:val="20"/>
        </w:rPr>
      </w:pPr>
      <w:r w:rsidRPr="00FE4F22">
        <w:rPr>
          <w:rFonts w:ascii="Century Gothic" w:hAnsi="Century Gothic"/>
          <w:sz w:val="20"/>
          <w:szCs w:val="20"/>
        </w:rPr>
        <w:t>SDG 4: Quality Education</w:t>
      </w:r>
    </w:p>
    <w:p w14:paraId="4CE2BB3C" w14:textId="77777777" w:rsidR="003E7177" w:rsidRPr="00FE4F22" w:rsidRDefault="003E7177" w:rsidP="003E7177">
      <w:pPr>
        <w:numPr>
          <w:ilvl w:val="0"/>
          <w:numId w:val="8"/>
        </w:numPr>
        <w:rPr>
          <w:rFonts w:ascii="Century Gothic" w:hAnsi="Century Gothic"/>
          <w:sz w:val="20"/>
          <w:szCs w:val="20"/>
        </w:rPr>
      </w:pPr>
      <w:r w:rsidRPr="00FE4F22">
        <w:rPr>
          <w:rFonts w:ascii="Century Gothic" w:hAnsi="Century Gothic"/>
          <w:sz w:val="20"/>
          <w:szCs w:val="20"/>
        </w:rPr>
        <w:t>SDG 9: Industry, Innovation and Infrastructure, and</w:t>
      </w:r>
    </w:p>
    <w:p w14:paraId="3135BB3F" w14:textId="77777777" w:rsidR="003E7177" w:rsidRPr="00FE4F22" w:rsidRDefault="003E7177" w:rsidP="003E7177">
      <w:pPr>
        <w:numPr>
          <w:ilvl w:val="0"/>
          <w:numId w:val="8"/>
        </w:numPr>
        <w:rPr>
          <w:rFonts w:ascii="Century Gothic" w:hAnsi="Century Gothic"/>
          <w:sz w:val="20"/>
          <w:szCs w:val="20"/>
        </w:rPr>
      </w:pPr>
      <w:r w:rsidRPr="00FE4F22">
        <w:rPr>
          <w:rFonts w:ascii="Century Gothic" w:hAnsi="Century Gothic"/>
          <w:sz w:val="20"/>
          <w:szCs w:val="20"/>
        </w:rPr>
        <w:t>SDG 12: Responsible Consumption and Production,</w:t>
      </w:r>
      <w:r w:rsidRPr="00FE4F22">
        <w:rPr>
          <w:rFonts w:ascii="Century Gothic" w:hAnsi="Century Gothic"/>
          <w:sz w:val="20"/>
          <w:szCs w:val="20"/>
        </w:rPr>
        <w:br/>
        <w:t>this course nurtures responsible and sustainable thinking through energy-efficient design and ethical application of electrical knowledge in ICT systems.</w:t>
      </w:r>
    </w:p>
    <w:p w14:paraId="79922A70" w14:textId="4D1EDC02" w:rsidR="00E70118" w:rsidRPr="00FE4F22" w:rsidRDefault="00E70118" w:rsidP="00E70118">
      <w:pPr>
        <w:rPr>
          <w:rFonts w:ascii="Century Gothic" w:hAnsi="Century Gothic"/>
          <w:sz w:val="20"/>
          <w:szCs w:val="20"/>
        </w:rPr>
      </w:pPr>
      <w:r w:rsidRPr="00FE4F22">
        <w:rPr>
          <w:rFonts w:ascii="Century Gothic" w:hAnsi="Century Gothic"/>
          <w:sz w:val="20"/>
          <w:szCs w:val="20"/>
        </w:rPr>
        <w:t xml:space="preserve">This course introduces the fundamental concepts of electrical circuits. Students will learn about electric charge, voltage, current, resistance, Ohm's Law, Kirchhoff's Laws, and network theorems. The course covers both DC and AC circuit analysis techniques and emphasizes problem-solving and circuit </w:t>
      </w:r>
      <w:proofErr w:type="spellStart"/>
      <w:r w:rsidRPr="00FE4F22">
        <w:rPr>
          <w:rFonts w:ascii="Century Gothic" w:hAnsi="Century Gothic"/>
          <w:sz w:val="20"/>
          <w:szCs w:val="20"/>
        </w:rPr>
        <w:t>behavior</w:t>
      </w:r>
      <w:proofErr w:type="spellEnd"/>
      <w:r w:rsidRPr="00FE4F22">
        <w:rPr>
          <w:rFonts w:ascii="Century Gothic" w:hAnsi="Century Gothic"/>
          <w:sz w:val="20"/>
          <w:szCs w:val="20"/>
        </w:rPr>
        <w:t xml:space="preserve"> analysis.</w:t>
      </w:r>
    </w:p>
    <w:p w14:paraId="2E8986F3" w14:textId="77777777" w:rsidR="00276C28" w:rsidRPr="00FE4F22" w:rsidRDefault="00276C28" w:rsidP="00E70118">
      <w:pPr>
        <w:rPr>
          <w:rFonts w:ascii="Century Gothic" w:hAnsi="Century Gothic"/>
          <w:sz w:val="20"/>
          <w:szCs w:val="20"/>
        </w:rPr>
      </w:pPr>
    </w:p>
    <w:p w14:paraId="0CD2BD28" w14:textId="77777777" w:rsidR="00276C28" w:rsidRPr="00FE4F22" w:rsidRDefault="00276C28" w:rsidP="00610238">
      <w:pPr>
        <w:pStyle w:val="Heading2"/>
        <w:rPr>
          <w:rFonts w:ascii="Century Gothic" w:hAnsi="Century Gothic"/>
          <w:b/>
          <w:bCs/>
          <w:color w:val="auto"/>
          <w:sz w:val="20"/>
          <w:szCs w:val="20"/>
        </w:rPr>
      </w:pPr>
      <w:r w:rsidRPr="00FE4F22">
        <w:rPr>
          <w:rFonts w:ascii="Century Gothic" w:hAnsi="Century Gothic"/>
          <w:b/>
          <w:bCs/>
          <w:color w:val="auto"/>
          <w:sz w:val="20"/>
          <w:szCs w:val="20"/>
        </w:rPr>
        <w:t>Course Outcomes (COs)</w:t>
      </w:r>
    </w:p>
    <w:p w14:paraId="0BAF6234"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Aligned with Bloom’s Taxonomy levels and designed to assess knowledge, application, and analysis skills.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6"/>
        <w:gridCol w:w="6604"/>
        <w:gridCol w:w="1736"/>
      </w:tblGrid>
      <w:tr w:rsidR="00692A24" w:rsidRPr="00FE4F22" w14:paraId="45AC2CC1" w14:textId="77777777" w:rsidTr="00276C28">
        <w:trPr>
          <w:tblHeader/>
          <w:tblCellSpacing w:w="15" w:type="dxa"/>
        </w:trPr>
        <w:tc>
          <w:tcPr>
            <w:tcW w:w="0" w:type="auto"/>
            <w:vAlign w:val="center"/>
            <w:hideMark/>
          </w:tcPr>
          <w:p w14:paraId="625720FB"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CO No.</w:t>
            </w:r>
          </w:p>
        </w:tc>
        <w:tc>
          <w:tcPr>
            <w:tcW w:w="0" w:type="auto"/>
            <w:vAlign w:val="center"/>
            <w:hideMark/>
          </w:tcPr>
          <w:p w14:paraId="439930F3"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Course Outcome Statement</w:t>
            </w:r>
          </w:p>
        </w:tc>
        <w:tc>
          <w:tcPr>
            <w:tcW w:w="0" w:type="auto"/>
            <w:vAlign w:val="center"/>
            <w:hideMark/>
          </w:tcPr>
          <w:p w14:paraId="66F7A61A"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Bloom’s Level</w:t>
            </w:r>
          </w:p>
        </w:tc>
      </w:tr>
      <w:tr w:rsidR="00692A24" w:rsidRPr="00FE4F22" w14:paraId="40A7BD25" w14:textId="77777777" w:rsidTr="00276C28">
        <w:trPr>
          <w:tblCellSpacing w:w="15" w:type="dxa"/>
        </w:trPr>
        <w:tc>
          <w:tcPr>
            <w:tcW w:w="0" w:type="auto"/>
            <w:vAlign w:val="center"/>
            <w:hideMark/>
          </w:tcPr>
          <w:p w14:paraId="793DC4DF"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CO1</w:t>
            </w:r>
          </w:p>
        </w:tc>
        <w:tc>
          <w:tcPr>
            <w:tcW w:w="0" w:type="auto"/>
            <w:vAlign w:val="center"/>
            <w:hideMark/>
          </w:tcPr>
          <w:p w14:paraId="51B69A45"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Explain basic concepts of electric charge, current, voltage, resistance, power, and energy</w:t>
            </w:r>
          </w:p>
        </w:tc>
        <w:tc>
          <w:tcPr>
            <w:tcW w:w="0" w:type="auto"/>
            <w:vAlign w:val="center"/>
            <w:hideMark/>
          </w:tcPr>
          <w:p w14:paraId="65491B43"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Understand</w:t>
            </w:r>
          </w:p>
        </w:tc>
      </w:tr>
      <w:tr w:rsidR="00692A24" w:rsidRPr="00FE4F22" w14:paraId="20AABD13" w14:textId="77777777" w:rsidTr="00276C28">
        <w:trPr>
          <w:tblCellSpacing w:w="15" w:type="dxa"/>
        </w:trPr>
        <w:tc>
          <w:tcPr>
            <w:tcW w:w="0" w:type="auto"/>
            <w:vAlign w:val="center"/>
            <w:hideMark/>
          </w:tcPr>
          <w:p w14:paraId="7E100C2E"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CO2</w:t>
            </w:r>
          </w:p>
        </w:tc>
        <w:tc>
          <w:tcPr>
            <w:tcW w:w="0" w:type="auto"/>
            <w:vAlign w:val="center"/>
            <w:hideMark/>
          </w:tcPr>
          <w:p w14:paraId="48B03573"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 xml:space="preserve">Apply Ohm’s Law and Kirchhoff’s Laws to </w:t>
            </w:r>
            <w:proofErr w:type="spellStart"/>
            <w:r w:rsidRPr="00FE4F22">
              <w:rPr>
                <w:rFonts w:ascii="Century Gothic" w:hAnsi="Century Gothic"/>
                <w:sz w:val="20"/>
                <w:szCs w:val="20"/>
              </w:rPr>
              <w:t>analyze</w:t>
            </w:r>
            <w:proofErr w:type="spellEnd"/>
            <w:r w:rsidRPr="00FE4F22">
              <w:rPr>
                <w:rFonts w:ascii="Century Gothic" w:hAnsi="Century Gothic"/>
                <w:sz w:val="20"/>
                <w:szCs w:val="20"/>
              </w:rPr>
              <w:t xml:space="preserve"> resistive circuits</w:t>
            </w:r>
          </w:p>
        </w:tc>
        <w:tc>
          <w:tcPr>
            <w:tcW w:w="0" w:type="auto"/>
            <w:vAlign w:val="center"/>
            <w:hideMark/>
          </w:tcPr>
          <w:p w14:paraId="2AFF569E"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Apply</w:t>
            </w:r>
          </w:p>
        </w:tc>
      </w:tr>
      <w:tr w:rsidR="00692A24" w:rsidRPr="00FE4F22" w14:paraId="2CBF2D5B" w14:textId="77777777" w:rsidTr="00276C28">
        <w:trPr>
          <w:tblCellSpacing w:w="15" w:type="dxa"/>
        </w:trPr>
        <w:tc>
          <w:tcPr>
            <w:tcW w:w="0" w:type="auto"/>
            <w:vAlign w:val="center"/>
            <w:hideMark/>
          </w:tcPr>
          <w:p w14:paraId="512434EE"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CO3</w:t>
            </w:r>
          </w:p>
        </w:tc>
        <w:tc>
          <w:tcPr>
            <w:tcW w:w="0" w:type="auto"/>
            <w:vAlign w:val="center"/>
            <w:hideMark/>
          </w:tcPr>
          <w:p w14:paraId="750F5CAF" w14:textId="77777777" w:rsidR="00276C28" w:rsidRPr="00FE4F22" w:rsidRDefault="00276C28" w:rsidP="00276C28">
            <w:pPr>
              <w:rPr>
                <w:rFonts w:ascii="Century Gothic" w:hAnsi="Century Gothic"/>
                <w:sz w:val="20"/>
                <w:szCs w:val="20"/>
              </w:rPr>
            </w:pPr>
            <w:proofErr w:type="spellStart"/>
            <w:r w:rsidRPr="00FE4F22">
              <w:rPr>
                <w:rFonts w:ascii="Century Gothic" w:hAnsi="Century Gothic"/>
                <w:sz w:val="20"/>
                <w:szCs w:val="20"/>
              </w:rPr>
              <w:t>Analyze</w:t>
            </w:r>
            <w:proofErr w:type="spellEnd"/>
            <w:r w:rsidRPr="00FE4F22">
              <w:rPr>
                <w:rFonts w:ascii="Century Gothic" w:hAnsi="Century Gothic"/>
                <w:sz w:val="20"/>
                <w:szCs w:val="20"/>
              </w:rPr>
              <w:t xml:space="preserve"> DC circuits using mesh current and nodal voltage techniques</w:t>
            </w:r>
          </w:p>
        </w:tc>
        <w:tc>
          <w:tcPr>
            <w:tcW w:w="0" w:type="auto"/>
            <w:vAlign w:val="center"/>
            <w:hideMark/>
          </w:tcPr>
          <w:p w14:paraId="696397B0" w14:textId="77777777" w:rsidR="00276C28" w:rsidRPr="00FE4F22" w:rsidRDefault="00276C28" w:rsidP="00276C28">
            <w:pPr>
              <w:rPr>
                <w:rFonts w:ascii="Century Gothic" w:hAnsi="Century Gothic"/>
                <w:sz w:val="20"/>
                <w:szCs w:val="20"/>
              </w:rPr>
            </w:pPr>
            <w:proofErr w:type="spellStart"/>
            <w:r w:rsidRPr="00FE4F22">
              <w:rPr>
                <w:rFonts w:ascii="Century Gothic" w:hAnsi="Century Gothic"/>
                <w:sz w:val="20"/>
                <w:szCs w:val="20"/>
              </w:rPr>
              <w:t>Analyze</w:t>
            </w:r>
            <w:proofErr w:type="spellEnd"/>
          </w:p>
        </w:tc>
      </w:tr>
      <w:tr w:rsidR="00692A24" w:rsidRPr="00FE4F22" w14:paraId="2C244732" w14:textId="77777777" w:rsidTr="00276C28">
        <w:trPr>
          <w:tblCellSpacing w:w="15" w:type="dxa"/>
        </w:trPr>
        <w:tc>
          <w:tcPr>
            <w:tcW w:w="0" w:type="auto"/>
            <w:vAlign w:val="center"/>
            <w:hideMark/>
          </w:tcPr>
          <w:p w14:paraId="3D3BBD8C"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CO4</w:t>
            </w:r>
          </w:p>
        </w:tc>
        <w:tc>
          <w:tcPr>
            <w:tcW w:w="0" w:type="auto"/>
            <w:vAlign w:val="center"/>
            <w:hideMark/>
          </w:tcPr>
          <w:p w14:paraId="37E37442"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Simplify circuits using Superposition, Thevenin, Norton, and Source Transformation methods</w:t>
            </w:r>
          </w:p>
        </w:tc>
        <w:tc>
          <w:tcPr>
            <w:tcW w:w="0" w:type="auto"/>
            <w:vAlign w:val="center"/>
            <w:hideMark/>
          </w:tcPr>
          <w:p w14:paraId="2BEFDDFF" w14:textId="77777777" w:rsidR="00276C28" w:rsidRPr="00FE4F22" w:rsidRDefault="00276C28" w:rsidP="00276C28">
            <w:pPr>
              <w:rPr>
                <w:rFonts w:ascii="Century Gothic" w:hAnsi="Century Gothic"/>
                <w:sz w:val="20"/>
                <w:szCs w:val="20"/>
              </w:rPr>
            </w:pPr>
            <w:proofErr w:type="spellStart"/>
            <w:r w:rsidRPr="00FE4F22">
              <w:rPr>
                <w:rFonts w:ascii="Century Gothic" w:hAnsi="Century Gothic"/>
                <w:sz w:val="20"/>
                <w:szCs w:val="20"/>
              </w:rPr>
              <w:t>Analyze</w:t>
            </w:r>
            <w:proofErr w:type="spellEnd"/>
          </w:p>
        </w:tc>
      </w:tr>
      <w:tr w:rsidR="00692A24" w:rsidRPr="00FE4F22" w14:paraId="54F42B43" w14:textId="77777777" w:rsidTr="00276C28">
        <w:trPr>
          <w:tblCellSpacing w:w="15" w:type="dxa"/>
        </w:trPr>
        <w:tc>
          <w:tcPr>
            <w:tcW w:w="0" w:type="auto"/>
            <w:vAlign w:val="center"/>
            <w:hideMark/>
          </w:tcPr>
          <w:p w14:paraId="06CC0E8D"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CO5</w:t>
            </w:r>
          </w:p>
        </w:tc>
        <w:tc>
          <w:tcPr>
            <w:tcW w:w="0" w:type="auto"/>
            <w:vAlign w:val="center"/>
            <w:hideMark/>
          </w:tcPr>
          <w:p w14:paraId="5D56F257"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 xml:space="preserve">Explain and interpret the </w:t>
            </w:r>
            <w:proofErr w:type="spellStart"/>
            <w:r w:rsidRPr="00FE4F22">
              <w:rPr>
                <w:rFonts w:ascii="Century Gothic" w:hAnsi="Century Gothic"/>
                <w:sz w:val="20"/>
                <w:szCs w:val="20"/>
              </w:rPr>
              <w:t>behavior</w:t>
            </w:r>
            <w:proofErr w:type="spellEnd"/>
            <w:r w:rsidRPr="00FE4F22">
              <w:rPr>
                <w:rFonts w:ascii="Century Gothic" w:hAnsi="Century Gothic"/>
                <w:sz w:val="20"/>
                <w:szCs w:val="20"/>
              </w:rPr>
              <w:t xml:space="preserve"> of capacitors, inductors, transient responses, and AC sinusoidal circuits</w:t>
            </w:r>
          </w:p>
        </w:tc>
        <w:tc>
          <w:tcPr>
            <w:tcW w:w="0" w:type="auto"/>
            <w:vAlign w:val="center"/>
            <w:hideMark/>
          </w:tcPr>
          <w:p w14:paraId="6B9BD981"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 xml:space="preserve">Understand, </w:t>
            </w:r>
            <w:proofErr w:type="spellStart"/>
            <w:r w:rsidRPr="00FE4F22">
              <w:rPr>
                <w:rFonts w:ascii="Century Gothic" w:hAnsi="Century Gothic"/>
                <w:sz w:val="20"/>
                <w:szCs w:val="20"/>
              </w:rPr>
              <w:t>Analyze</w:t>
            </w:r>
            <w:proofErr w:type="spellEnd"/>
          </w:p>
        </w:tc>
      </w:tr>
    </w:tbl>
    <w:p w14:paraId="362C9DDB" w14:textId="77777777" w:rsidR="00276C28" w:rsidRPr="00FE4F22" w:rsidRDefault="00000000" w:rsidP="00276C28">
      <w:pPr>
        <w:rPr>
          <w:rFonts w:ascii="Century Gothic" w:hAnsi="Century Gothic"/>
          <w:sz w:val="20"/>
          <w:szCs w:val="20"/>
        </w:rPr>
      </w:pPr>
      <w:r w:rsidRPr="00FE4F22">
        <w:rPr>
          <w:rFonts w:ascii="Century Gothic" w:hAnsi="Century Gothic"/>
          <w:sz w:val="20"/>
          <w:szCs w:val="20"/>
        </w:rPr>
        <w:pict w14:anchorId="0CB31351">
          <v:rect id="_x0000_i1040" style="width:0;height:1.5pt" o:hralign="center" o:hrstd="t" o:hr="t" fillcolor="#a0a0a0" stroked="f"/>
        </w:pict>
      </w:r>
    </w:p>
    <w:p w14:paraId="68B09F57" w14:textId="799793A6" w:rsidR="00276C28" w:rsidRPr="00FE4F22" w:rsidRDefault="00276C28" w:rsidP="00610238">
      <w:pPr>
        <w:pStyle w:val="Heading2"/>
        <w:rPr>
          <w:rFonts w:ascii="Century Gothic" w:hAnsi="Century Gothic"/>
          <w:b/>
          <w:bCs/>
          <w:color w:val="auto"/>
          <w:sz w:val="20"/>
          <w:szCs w:val="20"/>
        </w:rPr>
      </w:pPr>
      <w:r w:rsidRPr="00FE4F22">
        <w:rPr>
          <w:rFonts w:ascii="Century Gothic" w:hAnsi="Century Gothic"/>
          <w:b/>
          <w:bCs/>
          <w:color w:val="auto"/>
          <w:sz w:val="20"/>
          <w:szCs w:val="20"/>
        </w:rPr>
        <w:t>12-Week Course Content &amp; Completion Plan</w:t>
      </w:r>
    </w:p>
    <w:p w14:paraId="5ADDC311"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Each week includes:</w:t>
      </w:r>
    </w:p>
    <w:p w14:paraId="089143B0" w14:textId="77777777" w:rsidR="00276C28" w:rsidRPr="00FE4F22" w:rsidRDefault="00276C28" w:rsidP="00276C28">
      <w:pPr>
        <w:numPr>
          <w:ilvl w:val="0"/>
          <w:numId w:val="9"/>
        </w:numPr>
        <w:rPr>
          <w:rFonts w:ascii="Century Gothic" w:hAnsi="Century Gothic"/>
          <w:sz w:val="20"/>
          <w:szCs w:val="20"/>
        </w:rPr>
      </w:pPr>
      <w:r w:rsidRPr="00FE4F22">
        <w:rPr>
          <w:rFonts w:ascii="Century Gothic" w:hAnsi="Century Gothic"/>
          <w:sz w:val="20"/>
          <w:szCs w:val="20"/>
        </w:rPr>
        <w:t>3 Lectures (T1, T2, T3)</w:t>
      </w:r>
    </w:p>
    <w:p w14:paraId="47DE689D" w14:textId="77777777" w:rsidR="00276C28" w:rsidRPr="00FE4F22" w:rsidRDefault="00276C28" w:rsidP="00276C28">
      <w:pPr>
        <w:numPr>
          <w:ilvl w:val="0"/>
          <w:numId w:val="9"/>
        </w:numPr>
        <w:rPr>
          <w:rFonts w:ascii="Century Gothic" w:hAnsi="Century Gothic"/>
          <w:sz w:val="20"/>
          <w:szCs w:val="20"/>
        </w:rPr>
      </w:pPr>
      <w:r w:rsidRPr="00FE4F22">
        <w:rPr>
          <w:rFonts w:ascii="Century Gothic" w:hAnsi="Century Gothic"/>
          <w:sz w:val="20"/>
          <w:szCs w:val="20"/>
        </w:rPr>
        <w:t>2 Practical Sessions (P1, P2) for 2 sections</w:t>
      </w:r>
    </w:p>
    <w:p w14:paraId="3A603949" w14:textId="77777777" w:rsidR="00276C28" w:rsidRPr="00FE4F22" w:rsidRDefault="00000000" w:rsidP="00276C28">
      <w:pPr>
        <w:rPr>
          <w:rFonts w:ascii="Century Gothic" w:hAnsi="Century Gothic"/>
          <w:sz w:val="20"/>
          <w:szCs w:val="20"/>
        </w:rPr>
      </w:pPr>
      <w:r w:rsidRPr="00FE4F22">
        <w:rPr>
          <w:rFonts w:ascii="Century Gothic" w:hAnsi="Century Gothic"/>
          <w:sz w:val="20"/>
          <w:szCs w:val="20"/>
        </w:rPr>
        <w:pict w14:anchorId="4CF8B37C">
          <v:rect id="_x0000_i1041" style="width:0;height:1.5pt" o:hralign="center" o:hrstd="t" o:hr="t" fillcolor="#a0a0a0" stroked="f"/>
        </w:pict>
      </w:r>
    </w:p>
    <w:p w14:paraId="18826EBA"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Week 1</w:t>
      </w:r>
    </w:p>
    <w:p w14:paraId="5EDE9ACD" w14:textId="77777777" w:rsidR="00276C28" w:rsidRPr="00FE4F22" w:rsidRDefault="00276C28" w:rsidP="00276C28">
      <w:pPr>
        <w:numPr>
          <w:ilvl w:val="0"/>
          <w:numId w:val="10"/>
        </w:numPr>
        <w:rPr>
          <w:rFonts w:ascii="Century Gothic" w:hAnsi="Century Gothic"/>
          <w:sz w:val="20"/>
          <w:szCs w:val="20"/>
        </w:rPr>
      </w:pPr>
      <w:r w:rsidRPr="00FE4F22">
        <w:rPr>
          <w:rFonts w:ascii="Century Gothic" w:hAnsi="Century Gothic"/>
          <w:sz w:val="20"/>
          <w:szCs w:val="20"/>
        </w:rPr>
        <w:t>T1-T3: Introduction to electric circuits, basic quantities (charge, current, voltage, power, energy), circuit symbols</w:t>
      </w:r>
    </w:p>
    <w:p w14:paraId="1CE5A462" w14:textId="77777777" w:rsidR="00276C28" w:rsidRPr="00FE4F22" w:rsidRDefault="00276C28" w:rsidP="00276C28">
      <w:pPr>
        <w:numPr>
          <w:ilvl w:val="0"/>
          <w:numId w:val="10"/>
        </w:numPr>
        <w:rPr>
          <w:rFonts w:ascii="Century Gothic" w:hAnsi="Century Gothic"/>
          <w:sz w:val="20"/>
          <w:szCs w:val="20"/>
        </w:rPr>
      </w:pPr>
      <w:r w:rsidRPr="00FE4F22">
        <w:rPr>
          <w:rFonts w:ascii="Century Gothic" w:hAnsi="Century Gothic"/>
          <w:sz w:val="20"/>
          <w:szCs w:val="20"/>
        </w:rPr>
        <w:t xml:space="preserve">P1-P2: Lab intro, safety, component ID, </w:t>
      </w:r>
      <w:proofErr w:type="spellStart"/>
      <w:r w:rsidRPr="00FE4F22">
        <w:rPr>
          <w:rFonts w:ascii="Century Gothic" w:hAnsi="Century Gothic"/>
          <w:sz w:val="20"/>
          <w:szCs w:val="20"/>
        </w:rPr>
        <w:t>multimeter</w:t>
      </w:r>
      <w:proofErr w:type="spellEnd"/>
      <w:r w:rsidRPr="00FE4F22">
        <w:rPr>
          <w:rFonts w:ascii="Century Gothic" w:hAnsi="Century Gothic"/>
          <w:sz w:val="20"/>
          <w:szCs w:val="20"/>
        </w:rPr>
        <w:t xml:space="preserve"> and breadboard basics</w:t>
      </w:r>
    </w:p>
    <w:p w14:paraId="30E00B62" w14:textId="77777777" w:rsidR="00276C28" w:rsidRPr="00FE4F22" w:rsidRDefault="00000000" w:rsidP="00276C28">
      <w:pPr>
        <w:rPr>
          <w:rFonts w:ascii="Century Gothic" w:hAnsi="Century Gothic"/>
          <w:sz w:val="20"/>
          <w:szCs w:val="20"/>
        </w:rPr>
      </w:pPr>
      <w:r w:rsidRPr="00FE4F22">
        <w:rPr>
          <w:rFonts w:ascii="Century Gothic" w:hAnsi="Century Gothic"/>
          <w:sz w:val="20"/>
          <w:szCs w:val="20"/>
        </w:rPr>
        <w:pict w14:anchorId="7C0A8A90">
          <v:rect id="_x0000_i1042" style="width:0;height:1.5pt" o:hralign="center" o:hrstd="t" o:hr="t" fillcolor="#a0a0a0" stroked="f"/>
        </w:pict>
      </w:r>
    </w:p>
    <w:p w14:paraId="1E2188E4"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Week 2</w:t>
      </w:r>
    </w:p>
    <w:p w14:paraId="078D67F3" w14:textId="77777777" w:rsidR="00276C28" w:rsidRPr="00FE4F22" w:rsidRDefault="00276C28" w:rsidP="00276C28">
      <w:pPr>
        <w:numPr>
          <w:ilvl w:val="0"/>
          <w:numId w:val="11"/>
        </w:numPr>
        <w:rPr>
          <w:rFonts w:ascii="Century Gothic" w:hAnsi="Century Gothic"/>
          <w:sz w:val="20"/>
          <w:szCs w:val="20"/>
        </w:rPr>
      </w:pPr>
      <w:r w:rsidRPr="00FE4F22">
        <w:rPr>
          <w:rFonts w:ascii="Century Gothic" w:hAnsi="Century Gothic"/>
          <w:sz w:val="20"/>
          <w:szCs w:val="20"/>
        </w:rPr>
        <w:t>T1-T3: Ohm’s Law, Resistance combinations, voltage and current division</w:t>
      </w:r>
    </w:p>
    <w:p w14:paraId="56D995F0" w14:textId="77777777" w:rsidR="00276C28" w:rsidRPr="00FE4F22" w:rsidRDefault="00276C28" w:rsidP="00276C28">
      <w:pPr>
        <w:numPr>
          <w:ilvl w:val="0"/>
          <w:numId w:val="11"/>
        </w:numPr>
        <w:rPr>
          <w:rFonts w:ascii="Century Gothic" w:hAnsi="Century Gothic"/>
          <w:sz w:val="20"/>
          <w:szCs w:val="20"/>
        </w:rPr>
      </w:pPr>
      <w:r w:rsidRPr="00FE4F22">
        <w:rPr>
          <w:rFonts w:ascii="Century Gothic" w:hAnsi="Century Gothic"/>
          <w:sz w:val="20"/>
          <w:szCs w:val="20"/>
        </w:rPr>
        <w:t>P1-P2: Measure resistance and voltage in series/parallel circuits</w:t>
      </w:r>
    </w:p>
    <w:p w14:paraId="745A0F05" w14:textId="77777777" w:rsidR="00276C28" w:rsidRPr="00FE4F22" w:rsidRDefault="00000000" w:rsidP="00276C28">
      <w:pPr>
        <w:rPr>
          <w:rFonts w:ascii="Century Gothic" w:hAnsi="Century Gothic"/>
          <w:sz w:val="20"/>
          <w:szCs w:val="20"/>
        </w:rPr>
      </w:pPr>
      <w:r w:rsidRPr="00FE4F22">
        <w:rPr>
          <w:rFonts w:ascii="Century Gothic" w:hAnsi="Century Gothic"/>
          <w:sz w:val="20"/>
          <w:szCs w:val="20"/>
        </w:rPr>
        <w:pict w14:anchorId="3B72B372">
          <v:rect id="_x0000_i1043" style="width:0;height:1.5pt" o:hralign="center" o:hrstd="t" o:hr="t" fillcolor="#a0a0a0" stroked="f"/>
        </w:pict>
      </w:r>
    </w:p>
    <w:p w14:paraId="3DFF362B"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Week 3</w:t>
      </w:r>
    </w:p>
    <w:p w14:paraId="02CDD323" w14:textId="77777777" w:rsidR="00276C28" w:rsidRPr="00FE4F22" w:rsidRDefault="00276C28" w:rsidP="00276C28">
      <w:pPr>
        <w:numPr>
          <w:ilvl w:val="0"/>
          <w:numId w:val="12"/>
        </w:numPr>
        <w:rPr>
          <w:rFonts w:ascii="Century Gothic" w:hAnsi="Century Gothic"/>
          <w:sz w:val="20"/>
          <w:szCs w:val="20"/>
        </w:rPr>
      </w:pPr>
      <w:r w:rsidRPr="00FE4F22">
        <w:rPr>
          <w:rFonts w:ascii="Century Gothic" w:hAnsi="Century Gothic"/>
          <w:sz w:val="20"/>
          <w:szCs w:val="20"/>
        </w:rPr>
        <w:t>T1-T3: Kirchhoff’s Current Law (KCL) and Voltage Law (KVL)</w:t>
      </w:r>
    </w:p>
    <w:p w14:paraId="2D298C14" w14:textId="77777777" w:rsidR="00276C28" w:rsidRPr="00FE4F22" w:rsidRDefault="00276C28" w:rsidP="00276C28">
      <w:pPr>
        <w:numPr>
          <w:ilvl w:val="0"/>
          <w:numId w:val="12"/>
        </w:numPr>
        <w:rPr>
          <w:rFonts w:ascii="Century Gothic" w:hAnsi="Century Gothic"/>
          <w:sz w:val="20"/>
          <w:szCs w:val="20"/>
        </w:rPr>
      </w:pPr>
      <w:r w:rsidRPr="00FE4F22">
        <w:rPr>
          <w:rFonts w:ascii="Century Gothic" w:hAnsi="Century Gothic"/>
          <w:sz w:val="20"/>
          <w:szCs w:val="20"/>
        </w:rPr>
        <w:t>P1-P2: Verification of KCL &amp; KVL using resistor networks</w:t>
      </w:r>
    </w:p>
    <w:p w14:paraId="2DEFB51C" w14:textId="77777777" w:rsidR="00276C28" w:rsidRPr="00FE4F22" w:rsidRDefault="00000000" w:rsidP="00276C28">
      <w:pPr>
        <w:rPr>
          <w:rFonts w:ascii="Century Gothic" w:hAnsi="Century Gothic"/>
          <w:sz w:val="20"/>
          <w:szCs w:val="20"/>
        </w:rPr>
      </w:pPr>
      <w:r w:rsidRPr="00FE4F22">
        <w:rPr>
          <w:rFonts w:ascii="Century Gothic" w:hAnsi="Century Gothic"/>
          <w:sz w:val="20"/>
          <w:szCs w:val="20"/>
        </w:rPr>
        <w:pict w14:anchorId="3A5ADD14">
          <v:rect id="_x0000_i1044" style="width:0;height:1.5pt" o:hralign="center" o:hrstd="t" o:hr="t" fillcolor="#a0a0a0" stroked="f"/>
        </w:pict>
      </w:r>
    </w:p>
    <w:p w14:paraId="6003B57B"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Week 4</w:t>
      </w:r>
    </w:p>
    <w:p w14:paraId="09562660" w14:textId="77777777" w:rsidR="00276C28" w:rsidRPr="00FE4F22" w:rsidRDefault="00276C28" w:rsidP="00276C28">
      <w:pPr>
        <w:numPr>
          <w:ilvl w:val="0"/>
          <w:numId w:val="13"/>
        </w:numPr>
        <w:rPr>
          <w:rFonts w:ascii="Century Gothic" w:hAnsi="Century Gothic"/>
          <w:sz w:val="20"/>
          <w:szCs w:val="20"/>
        </w:rPr>
      </w:pPr>
      <w:r w:rsidRPr="00FE4F22">
        <w:rPr>
          <w:rFonts w:ascii="Century Gothic" w:hAnsi="Century Gothic"/>
          <w:sz w:val="20"/>
          <w:szCs w:val="20"/>
        </w:rPr>
        <w:t>T1-T3: Node Voltage and Mesh Current Methods</w:t>
      </w:r>
    </w:p>
    <w:p w14:paraId="490AD990" w14:textId="77777777" w:rsidR="00276C28" w:rsidRPr="00FE4F22" w:rsidRDefault="00276C28" w:rsidP="00276C28">
      <w:pPr>
        <w:numPr>
          <w:ilvl w:val="0"/>
          <w:numId w:val="13"/>
        </w:numPr>
        <w:rPr>
          <w:rFonts w:ascii="Century Gothic" w:hAnsi="Century Gothic"/>
          <w:sz w:val="20"/>
          <w:szCs w:val="20"/>
        </w:rPr>
      </w:pPr>
      <w:r w:rsidRPr="00FE4F22">
        <w:rPr>
          <w:rFonts w:ascii="Century Gothic" w:hAnsi="Century Gothic"/>
          <w:sz w:val="20"/>
          <w:szCs w:val="20"/>
        </w:rPr>
        <w:t>P1-P2: Circuit analysis using mesh and nodal methods</w:t>
      </w:r>
    </w:p>
    <w:p w14:paraId="404934FE" w14:textId="3C8780CC" w:rsidR="00276C28" w:rsidRPr="00FE4F22" w:rsidRDefault="00276C28" w:rsidP="00276C28">
      <w:pPr>
        <w:numPr>
          <w:ilvl w:val="0"/>
          <w:numId w:val="13"/>
        </w:numPr>
        <w:rPr>
          <w:rFonts w:ascii="Century Gothic" w:hAnsi="Century Gothic"/>
          <w:sz w:val="20"/>
          <w:szCs w:val="20"/>
        </w:rPr>
      </w:pPr>
      <w:r w:rsidRPr="00FE4F22">
        <w:rPr>
          <w:rFonts w:ascii="Century Gothic" w:hAnsi="Century Gothic"/>
          <w:sz w:val="20"/>
          <w:szCs w:val="20"/>
        </w:rPr>
        <w:t>Class Test/Quiz 1</w:t>
      </w:r>
    </w:p>
    <w:p w14:paraId="5382B948" w14:textId="77777777" w:rsidR="00276C28" w:rsidRPr="00FE4F22" w:rsidRDefault="00000000" w:rsidP="00276C28">
      <w:pPr>
        <w:rPr>
          <w:rFonts w:ascii="Century Gothic" w:hAnsi="Century Gothic"/>
          <w:sz w:val="20"/>
          <w:szCs w:val="20"/>
        </w:rPr>
      </w:pPr>
      <w:r w:rsidRPr="00FE4F22">
        <w:rPr>
          <w:rFonts w:ascii="Century Gothic" w:hAnsi="Century Gothic"/>
          <w:sz w:val="20"/>
          <w:szCs w:val="20"/>
        </w:rPr>
        <w:pict w14:anchorId="4AE018BD">
          <v:rect id="_x0000_i1045" style="width:0;height:1.5pt" o:hralign="center" o:hrstd="t" o:hr="t" fillcolor="#a0a0a0" stroked="f"/>
        </w:pict>
      </w:r>
    </w:p>
    <w:p w14:paraId="590AE429"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Week 5</w:t>
      </w:r>
    </w:p>
    <w:p w14:paraId="11DFCD0B" w14:textId="77777777" w:rsidR="00276C28" w:rsidRPr="00FE4F22" w:rsidRDefault="00276C28" w:rsidP="00276C28">
      <w:pPr>
        <w:numPr>
          <w:ilvl w:val="0"/>
          <w:numId w:val="14"/>
        </w:numPr>
        <w:rPr>
          <w:rFonts w:ascii="Century Gothic" w:hAnsi="Century Gothic"/>
          <w:sz w:val="20"/>
          <w:szCs w:val="20"/>
        </w:rPr>
      </w:pPr>
      <w:r w:rsidRPr="00FE4F22">
        <w:rPr>
          <w:rFonts w:ascii="Century Gothic" w:hAnsi="Century Gothic"/>
          <w:sz w:val="20"/>
          <w:szCs w:val="20"/>
        </w:rPr>
        <w:t>T1-T3: Star-Delta conversion, practical application of analysis techniques</w:t>
      </w:r>
    </w:p>
    <w:p w14:paraId="51C9D1CC" w14:textId="77777777" w:rsidR="00276C28" w:rsidRPr="00FE4F22" w:rsidRDefault="00276C28" w:rsidP="00276C28">
      <w:pPr>
        <w:numPr>
          <w:ilvl w:val="0"/>
          <w:numId w:val="14"/>
        </w:numPr>
        <w:rPr>
          <w:rFonts w:ascii="Century Gothic" w:hAnsi="Century Gothic"/>
          <w:sz w:val="20"/>
          <w:szCs w:val="20"/>
        </w:rPr>
      </w:pPr>
      <w:r w:rsidRPr="00FE4F22">
        <w:rPr>
          <w:rFonts w:ascii="Century Gothic" w:hAnsi="Century Gothic"/>
          <w:sz w:val="20"/>
          <w:szCs w:val="20"/>
        </w:rPr>
        <w:t>P1-P2: Star-Delta conversion and equivalent resistance verification</w:t>
      </w:r>
    </w:p>
    <w:p w14:paraId="46825ECB" w14:textId="77777777" w:rsidR="00276C28" w:rsidRPr="00FE4F22" w:rsidRDefault="00000000" w:rsidP="00276C28">
      <w:pPr>
        <w:rPr>
          <w:rFonts w:ascii="Century Gothic" w:hAnsi="Century Gothic"/>
          <w:sz w:val="20"/>
          <w:szCs w:val="20"/>
        </w:rPr>
      </w:pPr>
      <w:r w:rsidRPr="00FE4F22">
        <w:rPr>
          <w:rFonts w:ascii="Century Gothic" w:hAnsi="Century Gothic"/>
          <w:sz w:val="20"/>
          <w:szCs w:val="20"/>
        </w:rPr>
        <w:pict w14:anchorId="1221E7A6">
          <v:rect id="_x0000_i1046" style="width:0;height:1.5pt" o:hralign="center" o:hrstd="t" o:hr="t" fillcolor="#a0a0a0" stroked="f"/>
        </w:pict>
      </w:r>
    </w:p>
    <w:p w14:paraId="127B69DD"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Week 6</w:t>
      </w:r>
    </w:p>
    <w:p w14:paraId="23990E24" w14:textId="77777777" w:rsidR="00276C28" w:rsidRPr="00FE4F22" w:rsidRDefault="00276C28" w:rsidP="00276C28">
      <w:pPr>
        <w:numPr>
          <w:ilvl w:val="0"/>
          <w:numId w:val="15"/>
        </w:numPr>
        <w:rPr>
          <w:rFonts w:ascii="Century Gothic" w:hAnsi="Century Gothic"/>
          <w:sz w:val="20"/>
          <w:szCs w:val="20"/>
        </w:rPr>
      </w:pPr>
      <w:r w:rsidRPr="00FE4F22">
        <w:rPr>
          <w:rFonts w:ascii="Century Gothic" w:hAnsi="Century Gothic"/>
          <w:sz w:val="20"/>
          <w:szCs w:val="20"/>
        </w:rPr>
        <w:t>T1-T3: Superposition Theorem, Source Transformation</w:t>
      </w:r>
    </w:p>
    <w:p w14:paraId="41C0402A" w14:textId="77777777" w:rsidR="00276C28" w:rsidRPr="00FE4F22" w:rsidRDefault="00276C28" w:rsidP="00276C28">
      <w:pPr>
        <w:numPr>
          <w:ilvl w:val="0"/>
          <w:numId w:val="15"/>
        </w:numPr>
        <w:rPr>
          <w:rFonts w:ascii="Century Gothic" w:hAnsi="Century Gothic"/>
          <w:sz w:val="20"/>
          <w:szCs w:val="20"/>
        </w:rPr>
      </w:pPr>
      <w:r w:rsidRPr="00FE4F22">
        <w:rPr>
          <w:rFonts w:ascii="Century Gothic" w:hAnsi="Century Gothic"/>
          <w:sz w:val="20"/>
          <w:szCs w:val="20"/>
        </w:rPr>
        <w:t>P1-P2: Practical demonstration of superposition principle</w:t>
      </w:r>
    </w:p>
    <w:p w14:paraId="076A50DF" w14:textId="77777777" w:rsidR="00276C28" w:rsidRPr="00FE4F22" w:rsidRDefault="00000000" w:rsidP="00276C28">
      <w:pPr>
        <w:rPr>
          <w:rFonts w:ascii="Century Gothic" w:hAnsi="Century Gothic"/>
          <w:sz w:val="20"/>
          <w:szCs w:val="20"/>
        </w:rPr>
      </w:pPr>
      <w:r w:rsidRPr="00FE4F22">
        <w:rPr>
          <w:rFonts w:ascii="Century Gothic" w:hAnsi="Century Gothic"/>
          <w:sz w:val="20"/>
          <w:szCs w:val="20"/>
        </w:rPr>
        <w:pict w14:anchorId="39C08EBE">
          <v:rect id="_x0000_i1047" style="width:0;height:1.5pt" o:hralign="center" o:hrstd="t" o:hr="t" fillcolor="#a0a0a0" stroked="f"/>
        </w:pict>
      </w:r>
    </w:p>
    <w:p w14:paraId="14AD24AD"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Week 7</w:t>
      </w:r>
    </w:p>
    <w:p w14:paraId="5164B406" w14:textId="77777777" w:rsidR="00276C28" w:rsidRPr="00FE4F22" w:rsidRDefault="00276C28" w:rsidP="00276C28">
      <w:pPr>
        <w:numPr>
          <w:ilvl w:val="0"/>
          <w:numId w:val="16"/>
        </w:numPr>
        <w:rPr>
          <w:rFonts w:ascii="Century Gothic" w:hAnsi="Century Gothic"/>
          <w:sz w:val="20"/>
          <w:szCs w:val="20"/>
        </w:rPr>
      </w:pPr>
      <w:r w:rsidRPr="00FE4F22">
        <w:rPr>
          <w:rFonts w:ascii="Century Gothic" w:hAnsi="Century Gothic"/>
          <w:sz w:val="20"/>
          <w:szCs w:val="20"/>
        </w:rPr>
        <w:t>T1-T3: Thevenin and Norton’s Theorems</w:t>
      </w:r>
    </w:p>
    <w:p w14:paraId="1F5B2658" w14:textId="77777777" w:rsidR="00276C28" w:rsidRPr="00FE4F22" w:rsidRDefault="00276C28" w:rsidP="00276C28">
      <w:pPr>
        <w:numPr>
          <w:ilvl w:val="0"/>
          <w:numId w:val="16"/>
        </w:numPr>
        <w:rPr>
          <w:rFonts w:ascii="Century Gothic" w:hAnsi="Century Gothic"/>
          <w:sz w:val="20"/>
          <w:szCs w:val="20"/>
        </w:rPr>
      </w:pPr>
      <w:r w:rsidRPr="00FE4F22">
        <w:rPr>
          <w:rFonts w:ascii="Century Gothic" w:hAnsi="Century Gothic"/>
          <w:sz w:val="20"/>
          <w:szCs w:val="20"/>
        </w:rPr>
        <w:t>P1-P2: Find Thevenin/Norton equivalents in circuits</w:t>
      </w:r>
    </w:p>
    <w:p w14:paraId="06DAC17C" w14:textId="77777777" w:rsidR="00276C28" w:rsidRPr="00FE4F22" w:rsidRDefault="00000000" w:rsidP="00276C28">
      <w:pPr>
        <w:rPr>
          <w:rFonts w:ascii="Century Gothic" w:hAnsi="Century Gothic"/>
          <w:sz w:val="20"/>
          <w:szCs w:val="20"/>
        </w:rPr>
      </w:pPr>
      <w:r w:rsidRPr="00FE4F22">
        <w:rPr>
          <w:rFonts w:ascii="Century Gothic" w:hAnsi="Century Gothic"/>
          <w:sz w:val="20"/>
          <w:szCs w:val="20"/>
        </w:rPr>
        <w:pict w14:anchorId="2B30D4C9">
          <v:rect id="_x0000_i1048" style="width:0;height:1.5pt" o:hralign="center" o:hrstd="t" o:hr="t" fillcolor="#a0a0a0" stroked="f"/>
        </w:pict>
      </w:r>
    </w:p>
    <w:p w14:paraId="113D586A"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Week 8</w:t>
      </w:r>
    </w:p>
    <w:p w14:paraId="79758DFB" w14:textId="77777777" w:rsidR="00276C28" w:rsidRPr="00FE4F22" w:rsidRDefault="00276C28" w:rsidP="00276C28">
      <w:pPr>
        <w:numPr>
          <w:ilvl w:val="0"/>
          <w:numId w:val="17"/>
        </w:numPr>
        <w:rPr>
          <w:rFonts w:ascii="Century Gothic" w:hAnsi="Century Gothic"/>
          <w:sz w:val="20"/>
          <w:szCs w:val="20"/>
        </w:rPr>
      </w:pPr>
      <w:r w:rsidRPr="00FE4F22">
        <w:rPr>
          <w:rFonts w:ascii="Century Gothic" w:hAnsi="Century Gothic"/>
          <w:sz w:val="20"/>
          <w:szCs w:val="20"/>
        </w:rPr>
        <w:t>T1-T3: Maximum Power Transfer Theorem and applications</w:t>
      </w:r>
    </w:p>
    <w:p w14:paraId="2DD4CE38" w14:textId="77777777" w:rsidR="00276C28" w:rsidRPr="00FE4F22" w:rsidRDefault="00276C28" w:rsidP="00276C28">
      <w:pPr>
        <w:numPr>
          <w:ilvl w:val="0"/>
          <w:numId w:val="17"/>
        </w:numPr>
        <w:rPr>
          <w:rFonts w:ascii="Century Gothic" w:hAnsi="Century Gothic"/>
          <w:sz w:val="20"/>
          <w:szCs w:val="20"/>
        </w:rPr>
      </w:pPr>
      <w:r w:rsidRPr="00FE4F22">
        <w:rPr>
          <w:rFonts w:ascii="Century Gothic" w:hAnsi="Century Gothic"/>
          <w:sz w:val="20"/>
          <w:szCs w:val="20"/>
        </w:rPr>
        <w:t>P1-P2: Max power transfer lab experiment</w:t>
      </w:r>
    </w:p>
    <w:p w14:paraId="57F813E2" w14:textId="4F6AF5EB" w:rsidR="00276C28" w:rsidRPr="00FE4F22" w:rsidRDefault="00276C28" w:rsidP="00276C28">
      <w:pPr>
        <w:numPr>
          <w:ilvl w:val="0"/>
          <w:numId w:val="17"/>
        </w:numPr>
        <w:rPr>
          <w:rFonts w:ascii="Century Gothic" w:hAnsi="Century Gothic"/>
          <w:sz w:val="20"/>
          <w:szCs w:val="20"/>
        </w:rPr>
      </w:pPr>
      <w:r w:rsidRPr="00FE4F22">
        <w:rPr>
          <w:rFonts w:ascii="Century Gothic" w:hAnsi="Century Gothic"/>
          <w:sz w:val="20"/>
          <w:szCs w:val="20"/>
        </w:rPr>
        <w:t>Class Test/Quiz 2</w:t>
      </w:r>
    </w:p>
    <w:p w14:paraId="631FA143" w14:textId="77777777" w:rsidR="00276C28" w:rsidRPr="00FE4F22" w:rsidRDefault="00000000" w:rsidP="00276C28">
      <w:pPr>
        <w:rPr>
          <w:rFonts w:ascii="Century Gothic" w:hAnsi="Century Gothic"/>
          <w:sz w:val="20"/>
          <w:szCs w:val="20"/>
        </w:rPr>
      </w:pPr>
      <w:r w:rsidRPr="00FE4F22">
        <w:rPr>
          <w:rFonts w:ascii="Century Gothic" w:hAnsi="Century Gothic"/>
          <w:sz w:val="20"/>
          <w:szCs w:val="20"/>
        </w:rPr>
        <w:pict w14:anchorId="0B5FDA9F">
          <v:rect id="_x0000_i1049" style="width:0;height:1.5pt" o:hralign="center" o:hrstd="t" o:hr="t" fillcolor="#a0a0a0" stroked="f"/>
        </w:pict>
      </w:r>
    </w:p>
    <w:p w14:paraId="4F7A7137"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Week 9</w:t>
      </w:r>
    </w:p>
    <w:p w14:paraId="275617B5" w14:textId="77777777" w:rsidR="00276C28" w:rsidRPr="00FE4F22" w:rsidRDefault="00276C28" w:rsidP="00276C28">
      <w:pPr>
        <w:numPr>
          <w:ilvl w:val="0"/>
          <w:numId w:val="18"/>
        </w:numPr>
        <w:rPr>
          <w:rFonts w:ascii="Century Gothic" w:hAnsi="Century Gothic"/>
          <w:sz w:val="20"/>
          <w:szCs w:val="20"/>
        </w:rPr>
      </w:pPr>
      <w:r w:rsidRPr="00FE4F22">
        <w:rPr>
          <w:rFonts w:ascii="Century Gothic" w:hAnsi="Century Gothic"/>
          <w:sz w:val="20"/>
          <w:szCs w:val="20"/>
        </w:rPr>
        <w:t>T1-T3: Introduction to capacitors and inductors, charging/discharging</w:t>
      </w:r>
    </w:p>
    <w:p w14:paraId="2CD85498" w14:textId="77777777" w:rsidR="00276C28" w:rsidRPr="00FE4F22" w:rsidRDefault="00276C28" w:rsidP="00276C28">
      <w:pPr>
        <w:numPr>
          <w:ilvl w:val="0"/>
          <w:numId w:val="18"/>
        </w:numPr>
        <w:rPr>
          <w:rFonts w:ascii="Century Gothic" w:hAnsi="Century Gothic"/>
          <w:sz w:val="20"/>
          <w:szCs w:val="20"/>
        </w:rPr>
      </w:pPr>
      <w:r w:rsidRPr="00FE4F22">
        <w:rPr>
          <w:rFonts w:ascii="Century Gothic" w:hAnsi="Century Gothic"/>
          <w:sz w:val="20"/>
          <w:szCs w:val="20"/>
        </w:rPr>
        <w:t>P1-P2: Measure time constants of RC and RL circuits</w:t>
      </w:r>
    </w:p>
    <w:p w14:paraId="02321CE5" w14:textId="77777777" w:rsidR="00276C28" w:rsidRPr="00FE4F22" w:rsidRDefault="00000000" w:rsidP="00276C28">
      <w:pPr>
        <w:rPr>
          <w:rFonts w:ascii="Century Gothic" w:hAnsi="Century Gothic"/>
          <w:sz w:val="20"/>
          <w:szCs w:val="20"/>
        </w:rPr>
      </w:pPr>
      <w:r w:rsidRPr="00FE4F22">
        <w:rPr>
          <w:rFonts w:ascii="Century Gothic" w:hAnsi="Century Gothic"/>
          <w:sz w:val="20"/>
          <w:szCs w:val="20"/>
        </w:rPr>
        <w:pict w14:anchorId="7752B0B1">
          <v:rect id="_x0000_i1050" style="width:0;height:1.5pt" o:hralign="center" o:hrstd="t" o:hr="t" fillcolor="#a0a0a0" stroked="f"/>
        </w:pict>
      </w:r>
    </w:p>
    <w:p w14:paraId="578B3037"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Week 10</w:t>
      </w:r>
    </w:p>
    <w:p w14:paraId="11C5A293" w14:textId="77777777" w:rsidR="00276C28" w:rsidRPr="00FE4F22" w:rsidRDefault="00276C28" w:rsidP="00276C28">
      <w:pPr>
        <w:numPr>
          <w:ilvl w:val="0"/>
          <w:numId w:val="19"/>
        </w:numPr>
        <w:rPr>
          <w:rFonts w:ascii="Century Gothic" w:hAnsi="Century Gothic"/>
          <w:sz w:val="20"/>
          <w:szCs w:val="20"/>
        </w:rPr>
      </w:pPr>
      <w:r w:rsidRPr="00FE4F22">
        <w:rPr>
          <w:rFonts w:ascii="Century Gothic" w:hAnsi="Century Gothic"/>
          <w:sz w:val="20"/>
          <w:szCs w:val="20"/>
        </w:rPr>
        <w:t>T1-T3: Transient response in first-order RL and RC circuits</w:t>
      </w:r>
    </w:p>
    <w:p w14:paraId="65FA9DCB" w14:textId="77777777" w:rsidR="00276C28" w:rsidRPr="00FE4F22" w:rsidRDefault="00276C28" w:rsidP="00276C28">
      <w:pPr>
        <w:numPr>
          <w:ilvl w:val="0"/>
          <w:numId w:val="19"/>
        </w:numPr>
        <w:rPr>
          <w:rFonts w:ascii="Century Gothic" w:hAnsi="Century Gothic"/>
          <w:sz w:val="20"/>
          <w:szCs w:val="20"/>
        </w:rPr>
      </w:pPr>
      <w:r w:rsidRPr="00FE4F22">
        <w:rPr>
          <w:rFonts w:ascii="Century Gothic" w:hAnsi="Century Gothic"/>
          <w:sz w:val="20"/>
          <w:szCs w:val="20"/>
        </w:rPr>
        <w:t xml:space="preserve">P1-P2: Plot and </w:t>
      </w:r>
      <w:proofErr w:type="spellStart"/>
      <w:r w:rsidRPr="00FE4F22">
        <w:rPr>
          <w:rFonts w:ascii="Century Gothic" w:hAnsi="Century Gothic"/>
          <w:sz w:val="20"/>
          <w:szCs w:val="20"/>
        </w:rPr>
        <w:t>analyze</w:t>
      </w:r>
      <w:proofErr w:type="spellEnd"/>
      <w:r w:rsidRPr="00FE4F22">
        <w:rPr>
          <w:rFonts w:ascii="Century Gothic" w:hAnsi="Century Gothic"/>
          <w:sz w:val="20"/>
          <w:szCs w:val="20"/>
        </w:rPr>
        <w:t xml:space="preserve"> transient graphs using oscilloscope</w:t>
      </w:r>
    </w:p>
    <w:p w14:paraId="5A845E05" w14:textId="77777777" w:rsidR="00276C28" w:rsidRPr="00FE4F22" w:rsidRDefault="00000000" w:rsidP="00276C28">
      <w:pPr>
        <w:rPr>
          <w:rFonts w:ascii="Century Gothic" w:hAnsi="Century Gothic"/>
          <w:sz w:val="20"/>
          <w:szCs w:val="20"/>
        </w:rPr>
      </w:pPr>
      <w:r w:rsidRPr="00FE4F22">
        <w:rPr>
          <w:rFonts w:ascii="Century Gothic" w:hAnsi="Century Gothic"/>
          <w:sz w:val="20"/>
          <w:szCs w:val="20"/>
        </w:rPr>
        <w:pict w14:anchorId="3A517993">
          <v:rect id="_x0000_i1051" style="width:0;height:1.5pt" o:hralign="center" o:hrstd="t" o:hr="t" fillcolor="#a0a0a0" stroked="f"/>
        </w:pict>
      </w:r>
    </w:p>
    <w:p w14:paraId="2317C786"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Week 11</w:t>
      </w:r>
    </w:p>
    <w:p w14:paraId="624E341F" w14:textId="77777777" w:rsidR="00276C28" w:rsidRPr="00FE4F22" w:rsidRDefault="00276C28" w:rsidP="00276C28">
      <w:pPr>
        <w:numPr>
          <w:ilvl w:val="0"/>
          <w:numId w:val="20"/>
        </w:numPr>
        <w:rPr>
          <w:rFonts w:ascii="Century Gothic" w:hAnsi="Century Gothic"/>
          <w:sz w:val="20"/>
          <w:szCs w:val="20"/>
        </w:rPr>
      </w:pPr>
      <w:r w:rsidRPr="00FE4F22">
        <w:rPr>
          <w:rFonts w:ascii="Century Gothic" w:hAnsi="Century Gothic"/>
          <w:sz w:val="20"/>
          <w:szCs w:val="20"/>
        </w:rPr>
        <w:t>T1-T3: Sinusoidal sources, phasors, impedance, and reactance</w:t>
      </w:r>
    </w:p>
    <w:p w14:paraId="6D327E4C" w14:textId="77777777" w:rsidR="00276C28" w:rsidRPr="00FE4F22" w:rsidRDefault="00276C28" w:rsidP="00276C28">
      <w:pPr>
        <w:numPr>
          <w:ilvl w:val="0"/>
          <w:numId w:val="20"/>
        </w:numPr>
        <w:rPr>
          <w:rFonts w:ascii="Century Gothic" w:hAnsi="Century Gothic"/>
          <w:sz w:val="20"/>
          <w:szCs w:val="20"/>
        </w:rPr>
      </w:pPr>
      <w:r w:rsidRPr="00FE4F22">
        <w:rPr>
          <w:rFonts w:ascii="Century Gothic" w:hAnsi="Century Gothic"/>
          <w:sz w:val="20"/>
          <w:szCs w:val="20"/>
        </w:rPr>
        <w:t>P1-P2: Use signal generators and measure AC waveforms</w:t>
      </w:r>
    </w:p>
    <w:p w14:paraId="45241F2C" w14:textId="77777777" w:rsidR="00276C28" w:rsidRPr="00FE4F22" w:rsidRDefault="00000000" w:rsidP="00276C28">
      <w:pPr>
        <w:rPr>
          <w:rFonts w:ascii="Century Gothic" w:hAnsi="Century Gothic"/>
          <w:sz w:val="20"/>
          <w:szCs w:val="20"/>
        </w:rPr>
      </w:pPr>
      <w:r w:rsidRPr="00FE4F22">
        <w:rPr>
          <w:rFonts w:ascii="Century Gothic" w:hAnsi="Century Gothic"/>
          <w:sz w:val="20"/>
          <w:szCs w:val="20"/>
        </w:rPr>
        <w:pict w14:anchorId="62B1DF3B">
          <v:rect id="_x0000_i1052" style="width:0;height:1.5pt" o:hralign="center" o:hrstd="t" o:hr="t" fillcolor="#a0a0a0" stroked="f"/>
        </w:pict>
      </w:r>
    </w:p>
    <w:p w14:paraId="15CCB4AD"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Week 12</w:t>
      </w:r>
    </w:p>
    <w:p w14:paraId="693C1495" w14:textId="77777777" w:rsidR="00276C28" w:rsidRPr="00FE4F22" w:rsidRDefault="00276C28" w:rsidP="00276C28">
      <w:pPr>
        <w:numPr>
          <w:ilvl w:val="0"/>
          <w:numId w:val="21"/>
        </w:numPr>
        <w:rPr>
          <w:rFonts w:ascii="Century Gothic" w:hAnsi="Century Gothic"/>
          <w:sz w:val="20"/>
          <w:szCs w:val="20"/>
        </w:rPr>
      </w:pPr>
      <w:r w:rsidRPr="00FE4F22">
        <w:rPr>
          <w:rFonts w:ascii="Century Gothic" w:hAnsi="Century Gothic"/>
          <w:sz w:val="20"/>
          <w:szCs w:val="20"/>
        </w:rPr>
        <w:t>T1-T3: Series and parallel RLC circuits, resonance</w:t>
      </w:r>
    </w:p>
    <w:p w14:paraId="40EE79C3" w14:textId="77777777" w:rsidR="00276C28" w:rsidRPr="00FE4F22" w:rsidRDefault="00276C28" w:rsidP="00276C28">
      <w:pPr>
        <w:numPr>
          <w:ilvl w:val="0"/>
          <w:numId w:val="21"/>
        </w:numPr>
        <w:rPr>
          <w:rFonts w:ascii="Century Gothic" w:hAnsi="Century Gothic"/>
          <w:sz w:val="20"/>
          <w:szCs w:val="20"/>
        </w:rPr>
      </w:pPr>
      <w:r w:rsidRPr="00FE4F22">
        <w:rPr>
          <w:rFonts w:ascii="Century Gothic" w:hAnsi="Century Gothic"/>
          <w:sz w:val="20"/>
          <w:szCs w:val="20"/>
        </w:rPr>
        <w:t>P1-P2: Resonance experiments (frequency response curves)</w:t>
      </w:r>
    </w:p>
    <w:p w14:paraId="17C1FB52" w14:textId="3CEE75D5" w:rsidR="00276C28" w:rsidRPr="00FE4F22" w:rsidRDefault="00276C28" w:rsidP="00276C28">
      <w:pPr>
        <w:numPr>
          <w:ilvl w:val="0"/>
          <w:numId w:val="21"/>
        </w:numPr>
        <w:rPr>
          <w:rFonts w:ascii="Century Gothic" w:hAnsi="Century Gothic"/>
          <w:sz w:val="20"/>
          <w:szCs w:val="20"/>
        </w:rPr>
      </w:pPr>
      <w:r w:rsidRPr="00FE4F22">
        <w:rPr>
          <w:rFonts w:ascii="Century Gothic" w:hAnsi="Century Gothic"/>
          <w:sz w:val="20"/>
          <w:szCs w:val="20"/>
        </w:rPr>
        <w:t>Class Test/Quiz 3</w:t>
      </w:r>
    </w:p>
    <w:p w14:paraId="07D3253A" w14:textId="77777777" w:rsidR="00276C28" w:rsidRPr="00FE4F22" w:rsidRDefault="00000000" w:rsidP="00276C28">
      <w:pPr>
        <w:rPr>
          <w:rFonts w:ascii="Century Gothic" w:hAnsi="Century Gothic"/>
          <w:sz w:val="20"/>
          <w:szCs w:val="20"/>
        </w:rPr>
      </w:pPr>
      <w:r w:rsidRPr="00FE4F22">
        <w:rPr>
          <w:rFonts w:ascii="Century Gothic" w:hAnsi="Century Gothic"/>
          <w:sz w:val="20"/>
          <w:szCs w:val="20"/>
        </w:rPr>
        <w:pict w14:anchorId="5CCDCAAD">
          <v:rect id="_x0000_i1053" style="width:0;height:1.5pt" o:hralign="center" o:hrstd="t" o:hr="t" fillcolor="#a0a0a0" stroked="f"/>
        </w:pict>
      </w:r>
    </w:p>
    <w:p w14:paraId="4A47CA88" w14:textId="608CD9BB" w:rsidR="00276C28" w:rsidRPr="00FE4F22" w:rsidRDefault="00276C28" w:rsidP="00610238">
      <w:pPr>
        <w:pStyle w:val="Heading2"/>
        <w:rPr>
          <w:rFonts w:ascii="Century Gothic" w:hAnsi="Century Gothic"/>
          <w:b/>
          <w:bCs/>
          <w:color w:val="auto"/>
          <w:sz w:val="20"/>
          <w:szCs w:val="20"/>
        </w:rPr>
      </w:pPr>
      <w:r w:rsidRPr="00FE4F22">
        <w:rPr>
          <w:rFonts w:ascii="Century Gothic" w:hAnsi="Century Gothic"/>
          <w:b/>
          <w:bCs/>
          <w:color w:val="auto"/>
          <w:sz w:val="20"/>
          <w:szCs w:val="20"/>
        </w:rPr>
        <w:t>Summary 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8"/>
        <w:gridCol w:w="3115"/>
        <w:gridCol w:w="2699"/>
        <w:gridCol w:w="1171"/>
      </w:tblGrid>
      <w:tr w:rsidR="00692A24" w:rsidRPr="00FE4F22" w14:paraId="0121EC3E" w14:textId="77777777" w:rsidTr="00276C28">
        <w:trPr>
          <w:tblHeader/>
          <w:tblCellSpacing w:w="15" w:type="dxa"/>
        </w:trPr>
        <w:tc>
          <w:tcPr>
            <w:tcW w:w="0" w:type="auto"/>
            <w:vAlign w:val="center"/>
            <w:hideMark/>
          </w:tcPr>
          <w:p w14:paraId="3F31A08B"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Week</w:t>
            </w:r>
          </w:p>
        </w:tc>
        <w:tc>
          <w:tcPr>
            <w:tcW w:w="0" w:type="auto"/>
            <w:vAlign w:val="center"/>
            <w:hideMark/>
          </w:tcPr>
          <w:p w14:paraId="6DE8C5DE"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Theory Topics</w:t>
            </w:r>
          </w:p>
        </w:tc>
        <w:tc>
          <w:tcPr>
            <w:tcW w:w="0" w:type="auto"/>
            <w:vAlign w:val="center"/>
            <w:hideMark/>
          </w:tcPr>
          <w:p w14:paraId="15FBB988"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Practical Topics</w:t>
            </w:r>
          </w:p>
        </w:tc>
        <w:tc>
          <w:tcPr>
            <w:tcW w:w="0" w:type="auto"/>
            <w:vAlign w:val="center"/>
            <w:hideMark/>
          </w:tcPr>
          <w:p w14:paraId="75094ED3"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Assessment</w:t>
            </w:r>
          </w:p>
        </w:tc>
      </w:tr>
      <w:tr w:rsidR="00692A24" w:rsidRPr="00FE4F22" w14:paraId="7AC057A9" w14:textId="77777777" w:rsidTr="00276C28">
        <w:trPr>
          <w:tblCellSpacing w:w="15" w:type="dxa"/>
        </w:trPr>
        <w:tc>
          <w:tcPr>
            <w:tcW w:w="0" w:type="auto"/>
            <w:vAlign w:val="center"/>
            <w:hideMark/>
          </w:tcPr>
          <w:p w14:paraId="0D70B61B"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1</w:t>
            </w:r>
          </w:p>
        </w:tc>
        <w:tc>
          <w:tcPr>
            <w:tcW w:w="0" w:type="auto"/>
            <w:vAlign w:val="center"/>
            <w:hideMark/>
          </w:tcPr>
          <w:p w14:paraId="3806EA66"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Basic quantities, units</w:t>
            </w:r>
          </w:p>
        </w:tc>
        <w:tc>
          <w:tcPr>
            <w:tcW w:w="0" w:type="auto"/>
            <w:vAlign w:val="center"/>
            <w:hideMark/>
          </w:tcPr>
          <w:p w14:paraId="7C5B200F"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Lab intro, measurements</w:t>
            </w:r>
          </w:p>
        </w:tc>
        <w:tc>
          <w:tcPr>
            <w:tcW w:w="0" w:type="auto"/>
            <w:vAlign w:val="center"/>
            <w:hideMark/>
          </w:tcPr>
          <w:p w14:paraId="4EE9CF3E"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w:t>
            </w:r>
          </w:p>
        </w:tc>
      </w:tr>
      <w:tr w:rsidR="00692A24" w:rsidRPr="00FE4F22" w14:paraId="68028DF3" w14:textId="77777777" w:rsidTr="00276C28">
        <w:trPr>
          <w:tblCellSpacing w:w="15" w:type="dxa"/>
        </w:trPr>
        <w:tc>
          <w:tcPr>
            <w:tcW w:w="0" w:type="auto"/>
            <w:vAlign w:val="center"/>
            <w:hideMark/>
          </w:tcPr>
          <w:p w14:paraId="3FEFDBF1"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2</w:t>
            </w:r>
          </w:p>
        </w:tc>
        <w:tc>
          <w:tcPr>
            <w:tcW w:w="0" w:type="auto"/>
            <w:vAlign w:val="center"/>
            <w:hideMark/>
          </w:tcPr>
          <w:p w14:paraId="6FD5759A"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Ohm’s Law, series-parallel</w:t>
            </w:r>
          </w:p>
        </w:tc>
        <w:tc>
          <w:tcPr>
            <w:tcW w:w="0" w:type="auto"/>
            <w:vAlign w:val="center"/>
            <w:hideMark/>
          </w:tcPr>
          <w:p w14:paraId="6B0D98F7"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Resistance measurements</w:t>
            </w:r>
          </w:p>
        </w:tc>
        <w:tc>
          <w:tcPr>
            <w:tcW w:w="0" w:type="auto"/>
            <w:vAlign w:val="center"/>
            <w:hideMark/>
          </w:tcPr>
          <w:p w14:paraId="03B23E09"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w:t>
            </w:r>
          </w:p>
        </w:tc>
      </w:tr>
      <w:tr w:rsidR="00692A24" w:rsidRPr="00FE4F22" w14:paraId="2EC359E5" w14:textId="77777777" w:rsidTr="00276C28">
        <w:trPr>
          <w:tblCellSpacing w:w="15" w:type="dxa"/>
        </w:trPr>
        <w:tc>
          <w:tcPr>
            <w:tcW w:w="0" w:type="auto"/>
            <w:vAlign w:val="center"/>
            <w:hideMark/>
          </w:tcPr>
          <w:p w14:paraId="450C8356"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3</w:t>
            </w:r>
          </w:p>
        </w:tc>
        <w:tc>
          <w:tcPr>
            <w:tcW w:w="0" w:type="auto"/>
            <w:vAlign w:val="center"/>
            <w:hideMark/>
          </w:tcPr>
          <w:p w14:paraId="0C174ED7"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KCL, KVL</w:t>
            </w:r>
          </w:p>
        </w:tc>
        <w:tc>
          <w:tcPr>
            <w:tcW w:w="0" w:type="auto"/>
            <w:vAlign w:val="center"/>
            <w:hideMark/>
          </w:tcPr>
          <w:p w14:paraId="7538445A"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Verification of laws</w:t>
            </w:r>
          </w:p>
        </w:tc>
        <w:tc>
          <w:tcPr>
            <w:tcW w:w="0" w:type="auto"/>
            <w:vAlign w:val="center"/>
            <w:hideMark/>
          </w:tcPr>
          <w:p w14:paraId="0AA31E05"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w:t>
            </w:r>
          </w:p>
        </w:tc>
      </w:tr>
      <w:tr w:rsidR="00692A24" w:rsidRPr="00FE4F22" w14:paraId="1CF4CAB1" w14:textId="77777777" w:rsidTr="00276C28">
        <w:trPr>
          <w:tblCellSpacing w:w="15" w:type="dxa"/>
        </w:trPr>
        <w:tc>
          <w:tcPr>
            <w:tcW w:w="0" w:type="auto"/>
            <w:vAlign w:val="center"/>
            <w:hideMark/>
          </w:tcPr>
          <w:p w14:paraId="175C62E3"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4</w:t>
            </w:r>
          </w:p>
        </w:tc>
        <w:tc>
          <w:tcPr>
            <w:tcW w:w="0" w:type="auto"/>
            <w:vAlign w:val="center"/>
            <w:hideMark/>
          </w:tcPr>
          <w:p w14:paraId="4E4A56E3"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Mesh &amp; Nodal Analysis</w:t>
            </w:r>
          </w:p>
        </w:tc>
        <w:tc>
          <w:tcPr>
            <w:tcW w:w="0" w:type="auto"/>
            <w:vAlign w:val="center"/>
            <w:hideMark/>
          </w:tcPr>
          <w:p w14:paraId="14F413B1"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Application of methods</w:t>
            </w:r>
          </w:p>
        </w:tc>
        <w:tc>
          <w:tcPr>
            <w:tcW w:w="0" w:type="auto"/>
            <w:vAlign w:val="center"/>
            <w:hideMark/>
          </w:tcPr>
          <w:p w14:paraId="72A41CE1"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Quiz 1</w:t>
            </w:r>
          </w:p>
        </w:tc>
      </w:tr>
      <w:tr w:rsidR="00692A24" w:rsidRPr="00FE4F22" w14:paraId="3D79460A" w14:textId="77777777" w:rsidTr="00276C28">
        <w:trPr>
          <w:tblCellSpacing w:w="15" w:type="dxa"/>
        </w:trPr>
        <w:tc>
          <w:tcPr>
            <w:tcW w:w="0" w:type="auto"/>
            <w:vAlign w:val="center"/>
            <w:hideMark/>
          </w:tcPr>
          <w:p w14:paraId="7610B1F4"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5</w:t>
            </w:r>
          </w:p>
        </w:tc>
        <w:tc>
          <w:tcPr>
            <w:tcW w:w="0" w:type="auto"/>
            <w:vAlign w:val="center"/>
            <w:hideMark/>
          </w:tcPr>
          <w:p w14:paraId="7987CCAE"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Star-Delta, equivalent circuits</w:t>
            </w:r>
          </w:p>
        </w:tc>
        <w:tc>
          <w:tcPr>
            <w:tcW w:w="0" w:type="auto"/>
            <w:vAlign w:val="center"/>
            <w:hideMark/>
          </w:tcPr>
          <w:p w14:paraId="69C436E7"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Circuit simplification</w:t>
            </w:r>
          </w:p>
        </w:tc>
        <w:tc>
          <w:tcPr>
            <w:tcW w:w="0" w:type="auto"/>
            <w:vAlign w:val="center"/>
            <w:hideMark/>
          </w:tcPr>
          <w:p w14:paraId="277B3A53"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w:t>
            </w:r>
          </w:p>
        </w:tc>
      </w:tr>
      <w:tr w:rsidR="00692A24" w:rsidRPr="00FE4F22" w14:paraId="0DDE1392" w14:textId="77777777" w:rsidTr="00276C28">
        <w:trPr>
          <w:tblCellSpacing w:w="15" w:type="dxa"/>
        </w:trPr>
        <w:tc>
          <w:tcPr>
            <w:tcW w:w="0" w:type="auto"/>
            <w:vAlign w:val="center"/>
            <w:hideMark/>
          </w:tcPr>
          <w:p w14:paraId="7080B6D6"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6</w:t>
            </w:r>
          </w:p>
        </w:tc>
        <w:tc>
          <w:tcPr>
            <w:tcW w:w="0" w:type="auto"/>
            <w:vAlign w:val="center"/>
            <w:hideMark/>
          </w:tcPr>
          <w:p w14:paraId="14F31B58"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Superposition, Source Transform</w:t>
            </w:r>
          </w:p>
        </w:tc>
        <w:tc>
          <w:tcPr>
            <w:tcW w:w="0" w:type="auto"/>
            <w:vAlign w:val="center"/>
            <w:hideMark/>
          </w:tcPr>
          <w:p w14:paraId="4D6CAC26"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Lab verification</w:t>
            </w:r>
          </w:p>
        </w:tc>
        <w:tc>
          <w:tcPr>
            <w:tcW w:w="0" w:type="auto"/>
            <w:vAlign w:val="center"/>
            <w:hideMark/>
          </w:tcPr>
          <w:p w14:paraId="5D151BF3"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w:t>
            </w:r>
          </w:p>
        </w:tc>
      </w:tr>
      <w:tr w:rsidR="00692A24" w:rsidRPr="00FE4F22" w14:paraId="18C74138" w14:textId="77777777" w:rsidTr="00276C28">
        <w:trPr>
          <w:tblCellSpacing w:w="15" w:type="dxa"/>
        </w:trPr>
        <w:tc>
          <w:tcPr>
            <w:tcW w:w="0" w:type="auto"/>
            <w:vAlign w:val="center"/>
            <w:hideMark/>
          </w:tcPr>
          <w:p w14:paraId="1BA176CC"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7</w:t>
            </w:r>
          </w:p>
        </w:tc>
        <w:tc>
          <w:tcPr>
            <w:tcW w:w="0" w:type="auto"/>
            <w:vAlign w:val="center"/>
            <w:hideMark/>
          </w:tcPr>
          <w:p w14:paraId="1C5730C6"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Thevenin &amp; Norton</w:t>
            </w:r>
          </w:p>
        </w:tc>
        <w:tc>
          <w:tcPr>
            <w:tcW w:w="0" w:type="auto"/>
            <w:vAlign w:val="center"/>
            <w:hideMark/>
          </w:tcPr>
          <w:p w14:paraId="57F6EC67"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Equivalent circuits</w:t>
            </w:r>
          </w:p>
        </w:tc>
        <w:tc>
          <w:tcPr>
            <w:tcW w:w="0" w:type="auto"/>
            <w:vAlign w:val="center"/>
            <w:hideMark/>
          </w:tcPr>
          <w:p w14:paraId="36D80868"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w:t>
            </w:r>
          </w:p>
        </w:tc>
      </w:tr>
      <w:tr w:rsidR="00692A24" w:rsidRPr="00FE4F22" w14:paraId="0FE2B22E" w14:textId="77777777" w:rsidTr="00276C28">
        <w:trPr>
          <w:tblCellSpacing w:w="15" w:type="dxa"/>
        </w:trPr>
        <w:tc>
          <w:tcPr>
            <w:tcW w:w="0" w:type="auto"/>
            <w:vAlign w:val="center"/>
            <w:hideMark/>
          </w:tcPr>
          <w:p w14:paraId="2F1DC71A"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8</w:t>
            </w:r>
          </w:p>
        </w:tc>
        <w:tc>
          <w:tcPr>
            <w:tcW w:w="0" w:type="auto"/>
            <w:vAlign w:val="center"/>
            <w:hideMark/>
          </w:tcPr>
          <w:p w14:paraId="246C0E68"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Max Power Transfer</w:t>
            </w:r>
          </w:p>
        </w:tc>
        <w:tc>
          <w:tcPr>
            <w:tcW w:w="0" w:type="auto"/>
            <w:vAlign w:val="center"/>
            <w:hideMark/>
          </w:tcPr>
          <w:p w14:paraId="60717D14"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Application in lab</w:t>
            </w:r>
          </w:p>
        </w:tc>
        <w:tc>
          <w:tcPr>
            <w:tcW w:w="0" w:type="auto"/>
            <w:vAlign w:val="center"/>
            <w:hideMark/>
          </w:tcPr>
          <w:p w14:paraId="7CD8452C"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Quiz 2</w:t>
            </w:r>
          </w:p>
        </w:tc>
      </w:tr>
      <w:tr w:rsidR="00692A24" w:rsidRPr="00FE4F22" w14:paraId="2BA2160D" w14:textId="77777777" w:rsidTr="00276C28">
        <w:trPr>
          <w:tblCellSpacing w:w="15" w:type="dxa"/>
        </w:trPr>
        <w:tc>
          <w:tcPr>
            <w:tcW w:w="0" w:type="auto"/>
            <w:vAlign w:val="center"/>
            <w:hideMark/>
          </w:tcPr>
          <w:p w14:paraId="06DA58AB"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9</w:t>
            </w:r>
          </w:p>
        </w:tc>
        <w:tc>
          <w:tcPr>
            <w:tcW w:w="0" w:type="auto"/>
            <w:vAlign w:val="center"/>
            <w:hideMark/>
          </w:tcPr>
          <w:p w14:paraId="01885651"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Capacitors, Inductors</w:t>
            </w:r>
          </w:p>
        </w:tc>
        <w:tc>
          <w:tcPr>
            <w:tcW w:w="0" w:type="auto"/>
            <w:vAlign w:val="center"/>
            <w:hideMark/>
          </w:tcPr>
          <w:p w14:paraId="66640BC2"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 xml:space="preserve">Time constant </w:t>
            </w:r>
            <w:proofErr w:type="spellStart"/>
            <w:r w:rsidRPr="00FE4F22">
              <w:rPr>
                <w:rFonts w:ascii="Century Gothic" w:hAnsi="Century Gothic"/>
                <w:sz w:val="20"/>
                <w:szCs w:val="20"/>
              </w:rPr>
              <w:t>behavior</w:t>
            </w:r>
            <w:proofErr w:type="spellEnd"/>
          </w:p>
        </w:tc>
        <w:tc>
          <w:tcPr>
            <w:tcW w:w="0" w:type="auto"/>
            <w:vAlign w:val="center"/>
            <w:hideMark/>
          </w:tcPr>
          <w:p w14:paraId="2724035F"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w:t>
            </w:r>
          </w:p>
        </w:tc>
      </w:tr>
      <w:tr w:rsidR="00692A24" w:rsidRPr="00FE4F22" w14:paraId="14C1A15F" w14:textId="77777777" w:rsidTr="00276C28">
        <w:trPr>
          <w:tblCellSpacing w:w="15" w:type="dxa"/>
        </w:trPr>
        <w:tc>
          <w:tcPr>
            <w:tcW w:w="0" w:type="auto"/>
            <w:vAlign w:val="center"/>
            <w:hideMark/>
          </w:tcPr>
          <w:p w14:paraId="0434AF97"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10</w:t>
            </w:r>
          </w:p>
        </w:tc>
        <w:tc>
          <w:tcPr>
            <w:tcW w:w="0" w:type="auto"/>
            <w:vAlign w:val="center"/>
            <w:hideMark/>
          </w:tcPr>
          <w:p w14:paraId="7440F68A"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Transients</w:t>
            </w:r>
          </w:p>
        </w:tc>
        <w:tc>
          <w:tcPr>
            <w:tcW w:w="0" w:type="auto"/>
            <w:vAlign w:val="center"/>
            <w:hideMark/>
          </w:tcPr>
          <w:p w14:paraId="7B3EFF4B"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RC/RL circuit response</w:t>
            </w:r>
          </w:p>
        </w:tc>
        <w:tc>
          <w:tcPr>
            <w:tcW w:w="0" w:type="auto"/>
            <w:vAlign w:val="center"/>
            <w:hideMark/>
          </w:tcPr>
          <w:p w14:paraId="3AD4E77E"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w:t>
            </w:r>
          </w:p>
        </w:tc>
      </w:tr>
      <w:tr w:rsidR="00692A24" w:rsidRPr="00FE4F22" w14:paraId="1ABE34E7" w14:textId="77777777" w:rsidTr="00276C28">
        <w:trPr>
          <w:tblCellSpacing w:w="15" w:type="dxa"/>
        </w:trPr>
        <w:tc>
          <w:tcPr>
            <w:tcW w:w="0" w:type="auto"/>
            <w:vAlign w:val="center"/>
            <w:hideMark/>
          </w:tcPr>
          <w:p w14:paraId="63586FC2"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11</w:t>
            </w:r>
          </w:p>
        </w:tc>
        <w:tc>
          <w:tcPr>
            <w:tcW w:w="0" w:type="auto"/>
            <w:vAlign w:val="center"/>
            <w:hideMark/>
          </w:tcPr>
          <w:p w14:paraId="52C452CC"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Phasors, AC circuits</w:t>
            </w:r>
          </w:p>
        </w:tc>
        <w:tc>
          <w:tcPr>
            <w:tcW w:w="0" w:type="auto"/>
            <w:vAlign w:val="center"/>
            <w:hideMark/>
          </w:tcPr>
          <w:p w14:paraId="50A93679"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Oscilloscope, AC lab</w:t>
            </w:r>
          </w:p>
        </w:tc>
        <w:tc>
          <w:tcPr>
            <w:tcW w:w="0" w:type="auto"/>
            <w:vAlign w:val="center"/>
            <w:hideMark/>
          </w:tcPr>
          <w:p w14:paraId="069B9C0C"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w:t>
            </w:r>
          </w:p>
        </w:tc>
      </w:tr>
      <w:tr w:rsidR="00692A24" w:rsidRPr="00FE4F22" w14:paraId="216551CE" w14:textId="77777777" w:rsidTr="00276C28">
        <w:trPr>
          <w:tblCellSpacing w:w="15" w:type="dxa"/>
        </w:trPr>
        <w:tc>
          <w:tcPr>
            <w:tcW w:w="0" w:type="auto"/>
            <w:vAlign w:val="center"/>
            <w:hideMark/>
          </w:tcPr>
          <w:p w14:paraId="0E0052C5"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12</w:t>
            </w:r>
          </w:p>
        </w:tc>
        <w:tc>
          <w:tcPr>
            <w:tcW w:w="0" w:type="auto"/>
            <w:vAlign w:val="center"/>
            <w:hideMark/>
          </w:tcPr>
          <w:p w14:paraId="3D7402AB"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Resonance</w:t>
            </w:r>
          </w:p>
        </w:tc>
        <w:tc>
          <w:tcPr>
            <w:tcW w:w="0" w:type="auto"/>
            <w:vAlign w:val="center"/>
            <w:hideMark/>
          </w:tcPr>
          <w:p w14:paraId="26972F51"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Frequency response curves</w:t>
            </w:r>
          </w:p>
        </w:tc>
        <w:tc>
          <w:tcPr>
            <w:tcW w:w="0" w:type="auto"/>
            <w:vAlign w:val="center"/>
            <w:hideMark/>
          </w:tcPr>
          <w:p w14:paraId="10FEFE0F"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Quiz 3</w:t>
            </w:r>
          </w:p>
        </w:tc>
      </w:tr>
    </w:tbl>
    <w:p w14:paraId="17A35553" w14:textId="3D406B13" w:rsidR="00276C28" w:rsidRPr="00FE4F22" w:rsidRDefault="00000000" w:rsidP="00276C28">
      <w:pPr>
        <w:rPr>
          <w:rFonts w:ascii="Century Gothic" w:hAnsi="Century Gothic"/>
          <w:sz w:val="20"/>
          <w:szCs w:val="20"/>
        </w:rPr>
      </w:pPr>
      <w:r w:rsidRPr="00FE4F22">
        <w:rPr>
          <w:rFonts w:ascii="Century Gothic" w:hAnsi="Century Gothic"/>
          <w:sz w:val="20"/>
          <w:szCs w:val="20"/>
        </w:rPr>
        <w:pict w14:anchorId="5DE52C6E">
          <v:rect id="_x0000_i1054" style="width:0;height:1.5pt" o:hralign="center" o:hrstd="t" o:hr="t" fillcolor="#a0a0a0" stroked="f"/>
        </w:pict>
      </w:r>
    </w:p>
    <w:p w14:paraId="700D06A6" w14:textId="72DE2720" w:rsidR="00276C28" w:rsidRPr="00FE4F22" w:rsidRDefault="00276C28" w:rsidP="00610238">
      <w:pPr>
        <w:pStyle w:val="Heading2"/>
        <w:rPr>
          <w:rFonts w:ascii="Century Gothic" w:hAnsi="Century Gothic"/>
          <w:b/>
          <w:bCs/>
          <w:color w:val="auto"/>
          <w:sz w:val="20"/>
          <w:szCs w:val="20"/>
        </w:rPr>
      </w:pPr>
      <w:r w:rsidRPr="00FE4F22">
        <w:rPr>
          <w:rFonts w:ascii="Century Gothic" w:hAnsi="Century Gothic"/>
          <w:b/>
          <w:bCs/>
          <w:color w:val="auto"/>
          <w:sz w:val="20"/>
          <w:szCs w:val="20"/>
        </w:rPr>
        <w:t>CO-PO Mapping Table</w:t>
      </w:r>
    </w:p>
    <w:p w14:paraId="3EC502AB"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w:t>
      </w:r>
      <w:r w:rsidRPr="00FE4F22">
        <w:rPr>
          <w:rFonts w:ascii="Segoe UI Symbol" w:hAnsi="Segoe UI Symbol" w:cs="Segoe UI Symbol"/>
          <w:sz w:val="20"/>
          <w:szCs w:val="20"/>
        </w:rPr>
        <w:t>✓</w:t>
      </w:r>
      <w:r w:rsidRPr="00FE4F22">
        <w:rPr>
          <w:rFonts w:ascii="Century Gothic" w:hAnsi="Century Gothic"/>
          <w:sz w:val="20"/>
          <w:szCs w:val="20"/>
        </w:rPr>
        <w:t xml:space="preserve"> indicates alignment of Course Outcome (CO) with Program Outcome (PO))</w:t>
      </w:r>
    </w:p>
    <w:tbl>
      <w:tblPr>
        <w:tblStyle w:val="TableGridLight"/>
        <w:tblW w:w="0" w:type="auto"/>
        <w:tblLook w:val="04A0" w:firstRow="1" w:lastRow="0" w:firstColumn="1" w:lastColumn="0" w:noHBand="0" w:noVBand="1"/>
      </w:tblPr>
      <w:tblGrid>
        <w:gridCol w:w="1077"/>
        <w:gridCol w:w="620"/>
        <w:gridCol w:w="620"/>
        <w:gridCol w:w="620"/>
        <w:gridCol w:w="620"/>
        <w:gridCol w:w="620"/>
        <w:gridCol w:w="620"/>
        <w:gridCol w:w="620"/>
        <w:gridCol w:w="620"/>
        <w:gridCol w:w="620"/>
        <w:gridCol w:w="730"/>
        <w:gridCol w:w="730"/>
        <w:gridCol w:w="730"/>
      </w:tblGrid>
      <w:tr w:rsidR="00692A24" w:rsidRPr="00FE4F22" w14:paraId="51FB1524" w14:textId="77777777" w:rsidTr="00FE4F22">
        <w:tc>
          <w:tcPr>
            <w:tcW w:w="0" w:type="auto"/>
            <w:hideMark/>
          </w:tcPr>
          <w:p w14:paraId="27043769"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CO \ PO</w:t>
            </w:r>
          </w:p>
        </w:tc>
        <w:tc>
          <w:tcPr>
            <w:tcW w:w="0" w:type="auto"/>
            <w:hideMark/>
          </w:tcPr>
          <w:p w14:paraId="67CE7017"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PO1</w:t>
            </w:r>
          </w:p>
        </w:tc>
        <w:tc>
          <w:tcPr>
            <w:tcW w:w="0" w:type="auto"/>
            <w:hideMark/>
          </w:tcPr>
          <w:p w14:paraId="75AEFDFD"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PO2</w:t>
            </w:r>
          </w:p>
        </w:tc>
        <w:tc>
          <w:tcPr>
            <w:tcW w:w="0" w:type="auto"/>
            <w:hideMark/>
          </w:tcPr>
          <w:p w14:paraId="5552D8BB"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PO3</w:t>
            </w:r>
          </w:p>
        </w:tc>
        <w:tc>
          <w:tcPr>
            <w:tcW w:w="0" w:type="auto"/>
            <w:hideMark/>
          </w:tcPr>
          <w:p w14:paraId="665167A8"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PO4</w:t>
            </w:r>
          </w:p>
        </w:tc>
        <w:tc>
          <w:tcPr>
            <w:tcW w:w="0" w:type="auto"/>
            <w:hideMark/>
          </w:tcPr>
          <w:p w14:paraId="5C027D2F"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PO5</w:t>
            </w:r>
          </w:p>
        </w:tc>
        <w:tc>
          <w:tcPr>
            <w:tcW w:w="0" w:type="auto"/>
            <w:hideMark/>
          </w:tcPr>
          <w:p w14:paraId="66895627"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PO6</w:t>
            </w:r>
          </w:p>
        </w:tc>
        <w:tc>
          <w:tcPr>
            <w:tcW w:w="0" w:type="auto"/>
            <w:hideMark/>
          </w:tcPr>
          <w:p w14:paraId="3DBB0D74"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PO7</w:t>
            </w:r>
          </w:p>
        </w:tc>
        <w:tc>
          <w:tcPr>
            <w:tcW w:w="0" w:type="auto"/>
            <w:hideMark/>
          </w:tcPr>
          <w:p w14:paraId="4BFFFB93"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PO8</w:t>
            </w:r>
          </w:p>
        </w:tc>
        <w:tc>
          <w:tcPr>
            <w:tcW w:w="0" w:type="auto"/>
            <w:hideMark/>
          </w:tcPr>
          <w:p w14:paraId="3663077A"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PO9</w:t>
            </w:r>
          </w:p>
        </w:tc>
        <w:tc>
          <w:tcPr>
            <w:tcW w:w="0" w:type="auto"/>
            <w:hideMark/>
          </w:tcPr>
          <w:p w14:paraId="10229B54"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PO10</w:t>
            </w:r>
          </w:p>
        </w:tc>
        <w:tc>
          <w:tcPr>
            <w:tcW w:w="0" w:type="auto"/>
            <w:hideMark/>
          </w:tcPr>
          <w:p w14:paraId="1AADAE59"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PO11</w:t>
            </w:r>
          </w:p>
        </w:tc>
        <w:tc>
          <w:tcPr>
            <w:tcW w:w="0" w:type="auto"/>
            <w:hideMark/>
          </w:tcPr>
          <w:p w14:paraId="14065517"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PO12</w:t>
            </w:r>
          </w:p>
        </w:tc>
      </w:tr>
      <w:tr w:rsidR="00692A24" w:rsidRPr="00FE4F22" w14:paraId="1B158967" w14:textId="77777777" w:rsidTr="00FE4F22">
        <w:tc>
          <w:tcPr>
            <w:tcW w:w="0" w:type="auto"/>
            <w:hideMark/>
          </w:tcPr>
          <w:p w14:paraId="2866F25A"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CO1</w:t>
            </w:r>
          </w:p>
        </w:tc>
        <w:tc>
          <w:tcPr>
            <w:tcW w:w="0" w:type="auto"/>
            <w:hideMark/>
          </w:tcPr>
          <w:p w14:paraId="106C2C3B" w14:textId="77777777" w:rsidR="00276C28" w:rsidRPr="00FE4F22" w:rsidRDefault="00276C28" w:rsidP="00276C28">
            <w:pPr>
              <w:rPr>
                <w:rFonts w:ascii="Century Gothic" w:hAnsi="Century Gothic"/>
                <w:sz w:val="20"/>
                <w:szCs w:val="20"/>
              </w:rPr>
            </w:pPr>
            <w:r w:rsidRPr="00FE4F22">
              <w:rPr>
                <w:rFonts w:ascii="Segoe UI Symbol" w:hAnsi="Segoe UI Symbol" w:cs="Segoe UI Symbol"/>
                <w:sz w:val="20"/>
                <w:szCs w:val="20"/>
              </w:rPr>
              <w:t>✓</w:t>
            </w:r>
          </w:p>
        </w:tc>
        <w:tc>
          <w:tcPr>
            <w:tcW w:w="0" w:type="auto"/>
            <w:hideMark/>
          </w:tcPr>
          <w:p w14:paraId="20E99C7E" w14:textId="77777777" w:rsidR="00276C28" w:rsidRPr="00FE4F22" w:rsidRDefault="00276C28" w:rsidP="00276C28">
            <w:pPr>
              <w:rPr>
                <w:rFonts w:ascii="Century Gothic" w:hAnsi="Century Gothic"/>
                <w:sz w:val="20"/>
                <w:szCs w:val="20"/>
              </w:rPr>
            </w:pPr>
          </w:p>
        </w:tc>
        <w:tc>
          <w:tcPr>
            <w:tcW w:w="0" w:type="auto"/>
            <w:hideMark/>
          </w:tcPr>
          <w:p w14:paraId="3D254512" w14:textId="77777777" w:rsidR="00276C28" w:rsidRPr="00FE4F22" w:rsidRDefault="00276C28" w:rsidP="00276C28">
            <w:pPr>
              <w:rPr>
                <w:rFonts w:ascii="Century Gothic" w:hAnsi="Century Gothic"/>
                <w:sz w:val="20"/>
                <w:szCs w:val="20"/>
              </w:rPr>
            </w:pPr>
          </w:p>
        </w:tc>
        <w:tc>
          <w:tcPr>
            <w:tcW w:w="0" w:type="auto"/>
            <w:hideMark/>
          </w:tcPr>
          <w:p w14:paraId="59D79F53" w14:textId="77777777" w:rsidR="00276C28" w:rsidRPr="00FE4F22" w:rsidRDefault="00276C28" w:rsidP="00276C28">
            <w:pPr>
              <w:rPr>
                <w:rFonts w:ascii="Century Gothic" w:hAnsi="Century Gothic"/>
                <w:sz w:val="20"/>
                <w:szCs w:val="20"/>
              </w:rPr>
            </w:pPr>
          </w:p>
        </w:tc>
        <w:tc>
          <w:tcPr>
            <w:tcW w:w="0" w:type="auto"/>
            <w:hideMark/>
          </w:tcPr>
          <w:p w14:paraId="4008208C" w14:textId="77777777" w:rsidR="00276C28" w:rsidRPr="00FE4F22" w:rsidRDefault="00276C28" w:rsidP="00276C28">
            <w:pPr>
              <w:rPr>
                <w:rFonts w:ascii="Century Gothic" w:hAnsi="Century Gothic"/>
                <w:sz w:val="20"/>
                <w:szCs w:val="20"/>
              </w:rPr>
            </w:pPr>
          </w:p>
        </w:tc>
        <w:tc>
          <w:tcPr>
            <w:tcW w:w="0" w:type="auto"/>
            <w:hideMark/>
          </w:tcPr>
          <w:p w14:paraId="12D57C32" w14:textId="77777777" w:rsidR="00276C28" w:rsidRPr="00FE4F22" w:rsidRDefault="00276C28" w:rsidP="00276C28">
            <w:pPr>
              <w:rPr>
                <w:rFonts w:ascii="Century Gothic" w:hAnsi="Century Gothic"/>
                <w:sz w:val="20"/>
                <w:szCs w:val="20"/>
              </w:rPr>
            </w:pPr>
          </w:p>
        </w:tc>
        <w:tc>
          <w:tcPr>
            <w:tcW w:w="0" w:type="auto"/>
            <w:hideMark/>
          </w:tcPr>
          <w:p w14:paraId="230A3BC5" w14:textId="77777777" w:rsidR="00276C28" w:rsidRPr="00FE4F22" w:rsidRDefault="00276C28" w:rsidP="00276C28">
            <w:pPr>
              <w:rPr>
                <w:rFonts w:ascii="Century Gothic" w:hAnsi="Century Gothic"/>
                <w:sz w:val="20"/>
                <w:szCs w:val="20"/>
              </w:rPr>
            </w:pPr>
          </w:p>
        </w:tc>
        <w:tc>
          <w:tcPr>
            <w:tcW w:w="0" w:type="auto"/>
            <w:hideMark/>
          </w:tcPr>
          <w:p w14:paraId="5AA3B17B" w14:textId="77777777" w:rsidR="00276C28" w:rsidRPr="00FE4F22" w:rsidRDefault="00276C28" w:rsidP="00276C28">
            <w:pPr>
              <w:rPr>
                <w:rFonts w:ascii="Century Gothic" w:hAnsi="Century Gothic"/>
                <w:sz w:val="20"/>
                <w:szCs w:val="20"/>
              </w:rPr>
            </w:pPr>
          </w:p>
        </w:tc>
        <w:tc>
          <w:tcPr>
            <w:tcW w:w="0" w:type="auto"/>
            <w:hideMark/>
          </w:tcPr>
          <w:p w14:paraId="54DCAF5F" w14:textId="77777777" w:rsidR="00276C28" w:rsidRPr="00FE4F22" w:rsidRDefault="00276C28" w:rsidP="00276C28">
            <w:pPr>
              <w:rPr>
                <w:rFonts w:ascii="Century Gothic" w:hAnsi="Century Gothic"/>
                <w:sz w:val="20"/>
                <w:szCs w:val="20"/>
              </w:rPr>
            </w:pPr>
          </w:p>
        </w:tc>
        <w:tc>
          <w:tcPr>
            <w:tcW w:w="0" w:type="auto"/>
            <w:hideMark/>
          </w:tcPr>
          <w:p w14:paraId="3140BABC" w14:textId="77777777" w:rsidR="00276C28" w:rsidRPr="00FE4F22" w:rsidRDefault="00276C28" w:rsidP="00276C28">
            <w:pPr>
              <w:rPr>
                <w:rFonts w:ascii="Century Gothic" w:hAnsi="Century Gothic"/>
                <w:sz w:val="20"/>
                <w:szCs w:val="20"/>
              </w:rPr>
            </w:pPr>
          </w:p>
        </w:tc>
        <w:tc>
          <w:tcPr>
            <w:tcW w:w="0" w:type="auto"/>
            <w:hideMark/>
          </w:tcPr>
          <w:p w14:paraId="1B48955E" w14:textId="77777777" w:rsidR="00276C28" w:rsidRPr="00FE4F22" w:rsidRDefault="00276C28" w:rsidP="00276C28">
            <w:pPr>
              <w:rPr>
                <w:rFonts w:ascii="Century Gothic" w:hAnsi="Century Gothic"/>
                <w:sz w:val="20"/>
                <w:szCs w:val="20"/>
              </w:rPr>
            </w:pPr>
          </w:p>
        </w:tc>
        <w:tc>
          <w:tcPr>
            <w:tcW w:w="0" w:type="auto"/>
            <w:hideMark/>
          </w:tcPr>
          <w:p w14:paraId="4A96ED2C" w14:textId="77777777" w:rsidR="00276C28" w:rsidRPr="00FE4F22" w:rsidRDefault="00276C28" w:rsidP="00276C28">
            <w:pPr>
              <w:rPr>
                <w:rFonts w:ascii="Century Gothic" w:hAnsi="Century Gothic"/>
                <w:sz w:val="20"/>
                <w:szCs w:val="20"/>
              </w:rPr>
            </w:pPr>
            <w:r w:rsidRPr="00FE4F22">
              <w:rPr>
                <w:rFonts w:ascii="Segoe UI Symbol" w:hAnsi="Segoe UI Symbol" w:cs="Segoe UI Symbol"/>
                <w:sz w:val="20"/>
                <w:szCs w:val="20"/>
              </w:rPr>
              <w:t>✓</w:t>
            </w:r>
          </w:p>
        </w:tc>
      </w:tr>
      <w:tr w:rsidR="00692A24" w:rsidRPr="00FE4F22" w14:paraId="158CBC8D" w14:textId="77777777" w:rsidTr="00FE4F22">
        <w:tc>
          <w:tcPr>
            <w:tcW w:w="0" w:type="auto"/>
            <w:hideMark/>
          </w:tcPr>
          <w:p w14:paraId="2444F4C9"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CO2</w:t>
            </w:r>
          </w:p>
        </w:tc>
        <w:tc>
          <w:tcPr>
            <w:tcW w:w="0" w:type="auto"/>
            <w:hideMark/>
          </w:tcPr>
          <w:p w14:paraId="046F77A0" w14:textId="77777777" w:rsidR="00276C28" w:rsidRPr="00FE4F22" w:rsidRDefault="00276C28" w:rsidP="00276C28">
            <w:pPr>
              <w:rPr>
                <w:rFonts w:ascii="Century Gothic" w:hAnsi="Century Gothic"/>
                <w:sz w:val="20"/>
                <w:szCs w:val="20"/>
              </w:rPr>
            </w:pPr>
            <w:r w:rsidRPr="00FE4F22">
              <w:rPr>
                <w:rFonts w:ascii="Segoe UI Symbol" w:hAnsi="Segoe UI Symbol" w:cs="Segoe UI Symbol"/>
                <w:sz w:val="20"/>
                <w:szCs w:val="20"/>
              </w:rPr>
              <w:t>✓</w:t>
            </w:r>
          </w:p>
        </w:tc>
        <w:tc>
          <w:tcPr>
            <w:tcW w:w="0" w:type="auto"/>
            <w:hideMark/>
          </w:tcPr>
          <w:p w14:paraId="434CD5DE" w14:textId="77777777" w:rsidR="00276C28" w:rsidRPr="00FE4F22" w:rsidRDefault="00276C28" w:rsidP="00276C28">
            <w:pPr>
              <w:rPr>
                <w:rFonts w:ascii="Century Gothic" w:hAnsi="Century Gothic"/>
                <w:sz w:val="20"/>
                <w:szCs w:val="20"/>
              </w:rPr>
            </w:pPr>
            <w:r w:rsidRPr="00FE4F22">
              <w:rPr>
                <w:rFonts w:ascii="Segoe UI Symbol" w:hAnsi="Segoe UI Symbol" w:cs="Segoe UI Symbol"/>
                <w:sz w:val="20"/>
                <w:szCs w:val="20"/>
              </w:rPr>
              <w:t>✓</w:t>
            </w:r>
          </w:p>
        </w:tc>
        <w:tc>
          <w:tcPr>
            <w:tcW w:w="0" w:type="auto"/>
            <w:hideMark/>
          </w:tcPr>
          <w:p w14:paraId="75B58DF2" w14:textId="77777777" w:rsidR="00276C28" w:rsidRPr="00FE4F22" w:rsidRDefault="00276C28" w:rsidP="00276C28">
            <w:pPr>
              <w:rPr>
                <w:rFonts w:ascii="Century Gothic" w:hAnsi="Century Gothic"/>
                <w:sz w:val="20"/>
                <w:szCs w:val="20"/>
              </w:rPr>
            </w:pPr>
          </w:p>
        </w:tc>
        <w:tc>
          <w:tcPr>
            <w:tcW w:w="0" w:type="auto"/>
            <w:hideMark/>
          </w:tcPr>
          <w:p w14:paraId="5113771F" w14:textId="77777777" w:rsidR="00276C28" w:rsidRPr="00FE4F22" w:rsidRDefault="00276C28" w:rsidP="00276C28">
            <w:pPr>
              <w:rPr>
                <w:rFonts w:ascii="Century Gothic" w:hAnsi="Century Gothic"/>
                <w:sz w:val="20"/>
                <w:szCs w:val="20"/>
              </w:rPr>
            </w:pPr>
          </w:p>
        </w:tc>
        <w:tc>
          <w:tcPr>
            <w:tcW w:w="0" w:type="auto"/>
            <w:hideMark/>
          </w:tcPr>
          <w:p w14:paraId="72CDC3FD" w14:textId="77777777" w:rsidR="00276C28" w:rsidRPr="00FE4F22" w:rsidRDefault="00276C28" w:rsidP="00276C28">
            <w:pPr>
              <w:rPr>
                <w:rFonts w:ascii="Century Gothic" w:hAnsi="Century Gothic"/>
                <w:sz w:val="20"/>
                <w:szCs w:val="20"/>
              </w:rPr>
            </w:pPr>
            <w:r w:rsidRPr="00FE4F22">
              <w:rPr>
                <w:rFonts w:ascii="Segoe UI Symbol" w:hAnsi="Segoe UI Symbol" w:cs="Segoe UI Symbol"/>
                <w:sz w:val="20"/>
                <w:szCs w:val="20"/>
              </w:rPr>
              <w:t>✓</w:t>
            </w:r>
          </w:p>
        </w:tc>
        <w:tc>
          <w:tcPr>
            <w:tcW w:w="0" w:type="auto"/>
            <w:hideMark/>
          </w:tcPr>
          <w:p w14:paraId="5AE4B80B" w14:textId="77777777" w:rsidR="00276C28" w:rsidRPr="00FE4F22" w:rsidRDefault="00276C28" w:rsidP="00276C28">
            <w:pPr>
              <w:rPr>
                <w:rFonts w:ascii="Century Gothic" w:hAnsi="Century Gothic"/>
                <w:sz w:val="20"/>
                <w:szCs w:val="20"/>
              </w:rPr>
            </w:pPr>
          </w:p>
        </w:tc>
        <w:tc>
          <w:tcPr>
            <w:tcW w:w="0" w:type="auto"/>
            <w:hideMark/>
          </w:tcPr>
          <w:p w14:paraId="13757702" w14:textId="77777777" w:rsidR="00276C28" w:rsidRPr="00FE4F22" w:rsidRDefault="00276C28" w:rsidP="00276C28">
            <w:pPr>
              <w:rPr>
                <w:rFonts w:ascii="Century Gothic" w:hAnsi="Century Gothic"/>
                <w:sz w:val="20"/>
                <w:szCs w:val="20"/>
              </w:rPr>
            </w:pPr>
          </w:p>
        </w:tc>
        <w:tc>
          <w:tcPr>
            <w:tcW w:w="0" w:type="auto"/>
            <w:hideMark/>
          </w:tcPr>
          <w:p w14:paraId="1C63489E" w14:textId="77777777" w:rsidR="00276C28" w:rsidRPr="00FE4F22" w:rsidRDefault="00276C28" w:rsidP="00276C28">
            <w:pPr>
              <w:rPr>
                <w:rFonts w:ascii="Century Gothic" w:hAnsi="Century Gothic"/>
                <w:sz w:val="20"/>
                <w:szCs w:val="20"/>
              </w:rPr>
            </w:pPr>
          </w:p>
        </w:tc>
        <w:tc>
          <w:tcPr>
            <w:tcW w:w="0" w:type="auto"/>
            <w:hideMark/>
          </w:tcPr>
          <w:p w14:paraId="27E5946A" w14:textId="77777777" w:rsidR="00276C28" w:rsidRPr="00FE4F22" w:rsidRDefault="00276C28" w:rsidP="00276C28">
            <w:pPr>
              <w:rPr>
                <w:rFonts w:ascii="Century Gothic" w:hAnsi="Century Gothic"/>
                <w:sz w:val="20"/>
                <w:szCs w:val="20"/>
              </w:rPr>
            </w:pPr>
          </w:p>
        </w:tc>
        <w:tc>
          <w:tcPr>
            <w:tcW w:w="0" w:type="auto"/>
            <w:hideMark/>
          </w:tcPr>
          <w:p w14:paraId="2D7B7722" w14:textId="77777777" w:rsidR="00276C28" w:rsidRPr="00FE4F22" w:rsidRDefault="00276C28" w:rsidP="00276C28">
            <w:pPr>
              <w:rPr>
                <w:rFonts w:ascii="Century Gothic" w:hAnsi="Century Gothic"/>
                <w:sz w:val="20"/>
                <w:szCs w:val="20"/>
              </w:rPr>
            </w:pPr>
          </w:p>
        </w:tc>
        <w:tc>
          <w:tcPr>
            <w:tcW w:w="0" w:type="auto"/>
            <w:hideMark/>
          </w:tcPr>
          <w:p w14:paraId="749617E8" w14:textId="77777777" w:rsidR="00276C28" w:rsidRPr="00FE4F22" w:rsidRDefault="00276C28" w:rsidP="00276C28">
            <w:pPr>
              <w:rPr>
                <w:rFonts w:ascii="Century Gothic" w:hAnsi="Century Gothic"/>
                <w:sz w:val="20"/>
                <w:szCs w:val="20"/>
              </w:rPr>
            </w:pPr>
          </w:p>
        </w:tc>
        <w:tc>
          <w:tcPr>
            <w:tcW w:w="0" w:type="auto"/>
            <w:hideMark/>
          </w:tcPr>
          <w:p w14:paraId="3D202734" w14:textId="77777777" w:rsidR="00276C28" w:rsidRPr="00FE4F22" w:rsidRDefault="00276C28" w:rsidP="00276C28">
            <w:pPr>
              <w:rPr>
                <w:rFonts w:ascii="Century Gothic" w:hAnsi="Century Gothic"/>
                <w:sz w:val="20"/>
                <w:szCs w:val="20"/>
              </w:rPr>
            </w:pPr>
            <w:r w:rsidRPr="00FE4F22">
              <w:rPr>
                <w:rFonts w:ascii="Segoe UI Symbol" w:hAnsi="Segoe UI Symbol" w:cs="Segoe UI Symbol"/>
                <w:sz w:val="20"/>
                <w:szCs w:val="20"/>
              </w:rPr>
              <w:t>✓</w:t>
            </w:r>
          </w:p>
        </w:tc>
      </w:tr>
      <w:tr w:rsidR="00692A24" w:rsidRPr="00FE4F22" w14:paraId="4426A85E" w14:textId="77777777" w:rsidTr="00FE4F22">
        <w:tc>
          <w:tcPr>
            <w:tcW w:w="0" w:type="auto"/>
            <w:hideMark/>
          </w:tcPr>
          <w:p w14:paraId="532A2BB6"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CO3</w:t>
            </w:r>
          </w:p>
        </w:tc>
        <w:tc>
          <w:tcPr>
            <w:tcW w:w="0" w:type="auto"/>
            <w:hideMark/>
          </w:tcPr>
          <w:p w14:paraId="13DBD1B1" w14:textId="77777777" w:rsidR="00276C28" w:rsidRPr="00FE4F22" w:rsidRDefault="00276C28" w:rsidP="00276C28">
            <w:pPr>
              <w:rPr>
                <w:rFonts w:ascii="Century Gothic" w:hAnsi="Century Gothic"/>
                <w:sz w:val="20"/>
                <w:szCs w:val="20"/>
              </w:rPr>
            </w:pPr>
            <w:r w:rsidRPr="00FE4F22">
              <w:rPr>
                <w:rFonts w:ascii="Segoe UI Symbol" w:hAnsi="Segoe UI Symbol" w:cs="Segoe UI Symbol"/>
                <w:sz w:val="20"/>
                <w:szCs w:val="20"/>
              </w:rPr>
              <w:t>✓</w:t>
            </w:r>
          </w:p>
        </w:tc>
        <w:tc>
          <w:tcPr>
            <w:tcW w:w="0" w:type="auto"/>
            <w:hideMark/>
          </w:tcPr>
          <w:p w14:paraId="73082E57" w14:textId="77777777" w:rsidR="00276C28" w:rsidRPr="00FE4F22" w:rsidRDefault="00276C28" w:rsidP="00276C28">
            <w:pPr>
              <w:rPr>
                <w:rFonts w:ascii="Century Gothic" w:hAnsi="Century Gothic"/>
                <w:sz w:val="20"/>
                <w:szCs w:val="20"/>
              </w:rPr>
            </w:pPr>
            <w:r w:rsidRPr="00FE4F22">
              <w:rPr>
                <w:rFonts w:ascii="Segoe UI Symbol" w:hAnsi="Segoe UI Symbol" w:cs="Segoe UI Symbol"/>
                <w:sz w:val="20"/>
                <w:szCs w:val="20"/>
              </w:rPr>
              <w:t>✓</w:t>
            </w:r>
          </w:p>
        </w:tc>
        <w:tc>
          <w:tcPr>
            <w:tcW w:w="0" w:type="auto"/>
            <w:hideMark/>
          </w:tcPr>
          <w:p w14:paraId="1BE6C4E8" w14:textId="77777777" w:rsidR="00276C28" w:rsidRPr="00FE4F22" w:rsidRDefault="00276C28" w:rsidP="00276C28">
            <w:pPr>
              <w:rPr>
                <w:rFonts w:ascii="Century Gothic" w:hAnsi="Century Gothic"/>
                <w:sz w:val="20"/>
                <w:szCs w:val="20"/>
              </w:rPr>
            </w:pPr>
            <w:r w:rsidRPr="00FE4F22">
              <w:rPr>
                <w:rFonts w:ascii="Segoe UI Symbol" w:hAnsi="Segoe UI Symbol" w:cs="Segoe UI Symbol"/>
                <w:sz w:val="20"/>
                <w:szCs w:val="20"/>
              </w:rPr>
              <w:t>✓</w:t>
            </w:r>
          </w:p>
        </w:tc>
        <w:tc>
          <w:tcPr>
            <w:tcW w:w="0" w:type="auto"/>
            <w:hideMark/>
          </w:tcPr>
          <w:p w14:paraId="7F1CB126" w14:textId="77777777" w:rsidR="00276C28" w:rsidRPr="00FE4F22" w:rsidRDefault="00276C28" w:rsidP="00276C28">
            <w:pPr>
              <w:rPr>
                <w:rFonts w:ascii="Century Gothic" w:hAnsi="Century Gothic"/>
                <w:sz w:val="20"/>
                <w:szCs w:val="20"/>
              </w:rPr>
            </w:pPr>
          </w:p>
        </w:tc>
        <w:tc>
          <w:tcPr>
            <w:tcW w:w="0" w:type="auto"/>
            <w:hideMark/>
          </w:tcPr>
          <w:p w14:paraId="0AC4F9D7" w14:textId="77777777" w:rsidR="00276C28" w:rsidRPr="00FE4F22" w:rsidRDefault="00276C28" w:rsidP="00276C28">
            <w:pPr>
              <w:rPr>
                <w:rFonts w:ascii="Century Gothic" w:hAnsi="Century Gothic"/>
                <w:sz w:val="20"/>
                <w:szCs w:val="20"/>
              </w:rPr>
            </w:pPr>
            <w:r w:rsidRPr="00FE4F22">
              <w:rPr>
                <w:rFonts w:ascii="Segoe UI Symbol" w:hAnsi="Segoe UI Symbol" w:cs="Segoe UI Symbol"/>
                <w:sz w:val="20"/>
                <w:szCs w:val="20"/>
              </w:rPr>
              <w:t>✓</w:t>
            </w:r>
          </w:p>
        </w:tc>
        <w:tc>
          <w:tcPr>
            <w:tcW w:w="0" w:type="auto"/>
            <w:hideMark/>
          </w:tcPr>
          <w:p w14:paraId="41B16A79" w14:textId="77777777" w:rsidR="00276C28" w:rsidRPr="00FE4F22" w:rsidRDefault="00276C28" w:rsidP="00276C28">
            <w:pPr>
              <w:rPr>
                <w:rFonts w:ascii="Century Gothic" w:hAnsi="Century Gothic"/>
                <w:sz w:val="20"/>
                <w:szCs w:val="20"/>
              </w:rPr>
            </w:pPr>
          </w:p>
        </w:tc>
        <w:tc>
          <w:tcPr>
            <w:tcW w:w="0" w:type="auto"/>
            <w:hideMark/>
          </w:tcPr>
          <w:p w14:paraId="4E4E74BB" w14:textId="77777777" w:rsidR="00276C28" w:rsidRPr="00FE4F22" w:rsidRDefault="00276C28" w:rsidP="00276C28">
            <w:pPr>
              <w:rPr>
                <w:rFonts w:ascii="Century Gothic" w:hAnsi="Century Gothic"/>
                <w:sz w:val="20"/>
                <w:szCs w:val="20"/>
              </w:rPr>
            </w:pPr>
          </w:p>
        </w:tc>
        <w:tc>
          <w:tcPr>
            <w:tcW w:w="0" w:type="auto"/>
            <w:hideMark/>
          </w:tcPr>
          <w:p w14:paraId="32E0FC6E" w14:textId="77777777" w:rsidR="00276C28" w:rsidRPr="00FE4F22" w:rsidRDefault="00276C28" w:rsidP="00276C28">
            <w:pPr>
              <w:rPr>
                <w:rFonts w:ascii="Century Gothic" w:hAnsi="Century Gothic"/>
                <w:sz w:val="20"/>
                <w:szCs w:val="20"/>
              </w:rPr>
            </w:pPr>
          </w:p>
        </w:tc>
        <w:tc>
          <w:tcPr>
            <w:tcW w:w="0" w:type="auto"/>
            <w:hideMark/>
          </w:tcPr>
          <w:p w14:paraId="7C40E146" w14:textId="77777777" w:rsidR="00276C28" w:rsidRPr="00FE4F22" w:rsidRDefault="00276C28" w:rsidP="00276C28">
            <w:pPr>
              <w:rPr>
                <w:rFonts w:ascii="Century Gothic" w:hAnsi="Century Gothic"/>
                <w:sz w:val="20"/>
                <w:szCs w:val="20"/>
              </w:rPr>
            </w:pPr>
          </w:p>
        </w:tc>
        <w:tc>
          <w:tcPr>
            <w:tcW w:w="0" w:type="auto"/>
            <w:hideMark/>
          </w:tcPr>
          <w:p w14:paraId="600F280C" w14:textId="77777777" w:rsidR="00276C28" w:rsidRPr="00FE4F22" w:rsidRDefault="00276C28" w:rsidP="00276C28">
            <w:pPr>
              <w:rPr>
                <w:rFonts w:ascii="Century Gothic" w:hAnsi="Century Gothic"/>
                <w:sz w:val="20"/>
                <w:szCs w:val="20"/>
              </w:rPr>
            </w:pPr>
          </w:p>
        </w:tc>
        <w:tc>
          <w:tcPr>
            <w:tcW w:w="0" w:type="auto"/>
            <w:hideMark/>
          </w:tcPr>
          <w:p w14:paraId="40804AAC" w14:textId="77777777" w:rsidR="00276C28" w:rsidRPr="00FE4F22" w:rsidRDefault="00276C28" w:rsidP="00276C28">
            <w:pPr>
              <w:rPr>
                <w:rFonts w:ascii="Century Gothic" w:hAnsi="Century Gothic"/>
                <w:sz w:val="20"/>
                <w:szCs w:val="20"/>
              </w:rPr>
            </w:pPr>
          </w:p>
        </w:tc>
        <w:tc>
          <w:tcPr>
            <w:tcW w:w="0" w:type="auto"/>
            <w:hideMark/>
          </w:tcPr>
          <w:p w14:paraId="14BD7B0F" w14:textId="77777777" w:rsidR="00276C28" w:rsidRPr="00FE4F22" w:rsidRDefault="00276C28" w:rsidP="00276C28">
            <w:pPr>
              <w:rPr>
                <w:rFonts w:ascii="Century Gothic" w:hAnsi="Century Gothic"/>
                <w:sz w:val="20"/>
                <w:szCs w:val="20"/>
              </w:rPr>
            </w:pPr>
            <w:r w:rsidRPr="00FE4F22">
              <w:rPr>
                <w:rFonts w:ascii="Segoe UI Symbol" w:hAnsi="Segoe UI Symbol" w:cs="Segoe UI Symbol"/>
                <w:sz w:val="20"/>
                <w:szCs w:val="20"/>
              </w:rPr>
              <w:t>✓</w:t>
            </w:r>
          </w:p>
        </w:tc>
      </w:tr>
      <w:tr w:rsidR="00692A24" w:rsidRPr="00FE4F22" w14:paraId="7784748F" w14:textId="77777777" w:rsidTr="00FE4F22">
        <w:tc>
          <w:tcPr>
            <w:tcW w:w="0" w:type="auto"/>
            <w:hideMark/>
          </w:tcPr>
          <w:p w14:paraId="1A1607A6"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CO4</w:t>
            </w:r>
          </w:p>
        </w:tc>
        <w:tc>
          <w:tcPr>
            <w:tcW w:w="0" w:type="auto"/>
            <w:hideMark/>
          </w:tcPr>
          <w:p w14:paraId="5A303B8D" w14:textId="77777777" w:rsidR="00276C28" w:rsidRPr="00FE4F22" w:rsidRDefault="00276C28" w:rsidP="00276C28">
            <w:pPr>
              <w:rPr>
                <w:rFonts w:ascii="Century Gothic" w:hAnsi="Century Gothic"/>
                <w:sz w:val="20"/>
                <w:szCs w:val="20"/>
              </w:rPr>
            </w:pPr>
            <w:r w:rsidRPr="00FE4F22">
              <w:rPr>
                <w:rFonts w:ascii="Segoe UI Symbol" w:hAnsi="Segoe UI Symbol" w:cs="Segoe UI Symbol"/>
                <w:sz w:val="20"/>
                <w:szCs w:val="20"/>
              </w:rPr>
              <w:t>✓</w:t>
            </w:r>
          </w:p>
        </w:tc>
        <w:tc>
          <w:tcPr>
            <w:tcW w:w="0" w:type="auto"/>
            <w:hideMark/>
          </w:tcPr>
          <w:p w14:paraId="07697EAC" w14:textId="77777777" w:rsidR="00276C28" w:rsidRPr="00FE4F22" w:rsidRDefault="00276C28" w:rsidP="00276C28">
            <w:pPr>
              <w:rPr>
                <w:rFonts w:ascii="Century Gothic" w:hAnsi="Century Gothic"/>
                <w:sz w:val="20"/>
                <w:szCs w:val="20"/>
              </w:rPr>
            </w:pPr>
            <w:r w:rsidRPr="00FE4F22">
              <w:rPr>
                <w:rFonts w:ascii="Segoe UI Symbol" w:hAnsi="Segoe UI Symbol" w:cs="Segoe UI Symbol"/>
                <w:sz w:val="20"/>
                <w:szCs w:val="20"/>
              </w:rPr>
              <w:t>✓</w:t>
            </w:r>
          </w:p>
        </w:tc>
        <w:tc>
          <w:tcPr>
            <w:tcW w:w="0" w:type="auto"/>
            <w:hideMark/>
          </w:tcPr>
          <w:p w14:paraId="752D35EB" w14:textId="77777777" w:rsidR="00276C28" w:rsidRPr="00FE4F22" w:rsidRDefault="00276C28" w:rsidP="00276C28">
            <w:pPr>
              <w:rPr>
                <w:rFonts w:ascii="Century Gothic" w:hAnsi="Century Gothic"/>
                <w:sz w:val="20"/>
                <w:szCs w:val="20"/>
              </w:rPr>
            </w:pPr>
            <w:r w:rsidRPr="00FE4F22">
              <w:rPr>
                <w:rFonts w:ascii="Segoe UI Symbol" w:hAnsi="Segoe UI Symbol" w:cs="Segoe UI Symbol"/>
                <w:sz w:val="20"/>
                <w:szCs w:val="20"/>
              </w:rPr>
              <w:t>✓</w:t>
            </w:r>
          </w:p>
        </w:tc>
        <w:tc>
          <w:tcPr>
            <w:tcW w:w="0" w:type="auto"/>
            <w:hideMark/>
          </w:tcPr>
          <w:p w14:paraId="627A635E" w14:textId="77777777" w:rsidR="00276C28" w:rsidRPr="00FE4F22" w:rsidRDefault="00276C28" w:rsidP="00276C28">
            <w:pPr>
              <w:rPr>
                <w:rFonts w:ascii="Century Gothic" w:hAnsi="Century Gothic"/>
                <w:sz w:val="20"/>
                <w:szCs w:val="20"/>
              </w:rPr>
            </w:pPr>
            <w:r w:rsidRPr="00FE4F22">
              <w:rPr>
                <w:rFonts w:ascii="Segoe UI Symbol" w:hAnsi="Segoe UI Symbol" w:cs="Segoe UI Symbol"/>
                <w:sz w:val="20"/>
                <w:szCs w:val="20"/>
              </w:rPr>
              <w:t>✓</w:t>
            </w:r>
          </w:p>
        </w:tc>
        <w:tc>
          <w:tcPr>
            <w:tcW w:w="0" w:type="auto"/>
            <w:hideMark/>
          </w:tcPr>
          <w:p w14:paraId="0C42F5AD" w14:textId="77777777" w:rsidR="00276C28" w:rsidRPr="00FE4F22" w:rsidRDefault="00276C28" w:rsidP="00276C28">
            <w:pPr>
              <w:rPr>
                <w:rFonts w:ascii="Century Gothic" w:hAnsi="Century Gothic"/>
                <w:sz w:val="20"/>
                <w:szCs w:val="20"/>
              </w:rPr>
            </w:pPr>
            <w:r w:rsidRPr="00FE4F22">
              <w:rPr>
                <w:rFonts w:ascii="Segoe UI Symbol" w:hAnsi="Segoe UI Symbol" w:cs="Segoe UI Symbol"/>
                <w:sz w:val="20"/>
                <w:szCs w:val="20"/>
              </w:rPr>
              <w:t>✓</w:t>
            </w:r>
          </w:p>
        </w:tc>
        <w:tc>
          <w:tcPr>
            <w:tcW w:w="0" w:type="auto"/>
            <w:hideMark/>
          </w:tcPr>
          <w:p w14:paraId="7FD7B03B" w14:textId="77777777" w:rsidR="00276C28" w:rsidRPr="00FE4F22" w:rsidRDefault="00276C28" w:rsidP="00276C28">
            <w:pPr>
              <w:rPr>
                <w:rFonts w:ascii="Century Gothic" w:hAnsi="Century Gothic"/>
                <w:sz w:val="20"/>
                <w:szCs w:val="20"/>
              </w:rPr>
            </w:pPr>
          </w:p>
        </w:tc>
        <w:tc>
          <w:tcPr>
            <w:tcW w:w="0" w:type="auto"/>
            <w:hideMark/>
          </w:tcPr>
          <w:p w14:paraId="1090C517" w14:textId="77777777" w:rsidR="00276C28" w:rsidRPr="00FE4F22" w:rsidRDefault="00276C28" w:rsidP="00276C28">
            <w:pPr>
              <w:rPr>
                <w:rFonts w:ascii="Century Gothic" w:hAnsi="Century Gothic"/>
                <w:sz w:val="20"/>
                <w:szCs w:val="20"/>
              </w:rPr>
            </w:pPr>
          </w:p>
        </w:tc>
        <w:tc>
          <w:tcPr>
            <w:tcW w:w="0" w:type="auto"/>
            <w:hideMark/>
          </w:tcPr>
          <w:p w14:paraId="1CE5CE5C" w14:textId="77777777" w:rsidR="00276C28" w:rsidRPr="00FE4F22" w:rsidRDefault="00276C28" w:rsidP="00276C28">
            <w:pPr>
              <w:rPr>
                <w:rFonts w:ascii="Century Gothic" w:hAnsi="Century Gothic"/>
                <w:sz w:val="20"/>
                <w:szCs w:val="20"/>
              </w:rPr>
            </w:pPr>
            <w:r w:rsidRPr="00FE4F22">
              <w:rPr>
                <w:rFonts w:ascii="Segoe UI Symbol" w:hAnsi="Segoe UI Symbol" w:cs="Segoe UI Symbol"/>
                <w:sz w:val="20"/>
                <w:szCs w:val="20"/>
              </w:rPr>
              <w:t>✓</w:t>
            </w:r>
          </w:p>
        </w:tc>
        <w:tc>
          <w:tcPr>
            <w:tcW w:w="0" w:type="auto"/>
            <w:hideMark/>
          </w:tcPr>
          <w:p w14:paraId="372A7271" w14:textId="77777777" w:rsidR="00276C28" w:rsidRPr="00FE4F22" w:rsidRDefault="00276C28" w:rsidP="00276C28">
            <w:pPr>
              <w:rPr>
                <w:rFonts w:ascii="Century Gothic" w:hAnsi="Century Gothic"/>
                <w:sz w:val="20"/>
                <w:szCs w:val="20"/>
              </w:rPr>
            </w:pPr>
          </w:p>
        </w:tc>
        <w:tc>
          <w:tcPr>
            <w:tcW w:w="0" w:type="auto"/>
            <w:hideMark/>
          </w:tcPr>
          <w:p w14:paraId="72753CC7" w14:textId="77777777" w:rsidR="00276C28" w:rsidRPr="00FE4F22" w:rsidRDefault="00276C28" w:rsidP="00276C28">
            <w:pPr>
              <w:rPr>
                <w:rFonts w:ascii="Century Gothic" w:hAnsi="Century Gothic"/>
                <w:sz w:val="20"/>
                <w:szCs w:val="20"/>
              </w:rPr>
            </w:pPr>
            <w:r w:rsidRPr="00FE4F22">
              <w:rPr>
                <w:rFonts w:ascii="Segoe UI Symbol" w:hAnsi="Segoe UI Symbol" w:cs="Segoe UI Symbol"/>
                <w:sz w:val="20"/>
                <w:szCs w:val="20"/>
              </w:rPr>
              <w:t>✓</w:t>
            </w:r>
          </w:p>
        </w:tc>
        <w:tc>
          <w:tcPr>
            <w:tcW w:w="0" w:type="auto"/>
            <w:hideMark/>
          </w:tcPr>
          <w:p w14:paraId="16A9956F" w14:textId="77777777" w:rsidR="00276C28" w:rsidRPr="00FE4F22" w:rsidRDefault="00276C28" w:rsidP="00276C28">
            <w:pPr>
              <w:rPr>
                <w:rFonts w:ascii="Century Gothic" w:hAnsi="Century Gothic"/>
                <w:sz w:val="20"/>
                <w:szCs w:val="20"/>
              </w:rPr>
            </w:pPr>
            <w:r w:rsidRPr="00FE4F22">
              <w:rPr>
                <w:rFonts w:ascii="Segoe UI Symbol" w:hAnsi="Segoe UI Symbol" w:cs="Segoe UI Symbol"/>
                <w:sz w:val="20"/>
                <w:szCs w:val="20"/>
              </w:rPr>
              <w:t>✓</w:t>
            </w:r>
          </w:p>
        </w:tc>
        <w:tc>
          <w:tcPr>
            <w:tcW w:w="0" w:type="auto"/>
            <w:hideMark/>
          </w:tcPr>
          <w:p w14:paraId="02D66F9C" w14:textId="77777777" w:rsidR="00276C28" w:rsidRPr="00FE4F22" w:rsidRDefault="00276C28" w:rsidP="00276C28">
            <w:pPr>
              <w:rPr>
                <w:rFonts w:ascii="Century Gothic" w:hAnsi="Century Gothic"/>
                <w:sz w:val="20"/>
                <w:szCs w:val="20"/>
              </w:rPr>
            </w:pPr>
            <w:r w:rsidRPr="00FE4F22">
              <w:rPr>
                <w:rFonts w:ascii="Segoe UI Symbol" w:hAnsi="Segoe UI Symbol" w:cs="Segoe UI Symbol"/>
                <w:sz w:val="20"/>
                <w:szCs w:val="20"/>
              </w:rPr>
              <w:t>✓</w:t>
            </w:r>
          </w:p>
        </w:tc>
      </w:tr>
      <w:tr w:rsidR="00692A24" w:rsidRPr="00FE4F22" w14:paraId="33CC552C" w14:textId="77777777" w:rsidTr="00FE4F22">
        <w:tc>
          <w:tcPr>
            <w:tcW w:w="0" w:type="auto"/>
            <w:hideMark/>
          </w:tcPr>
          <w:p w14:paraId="2F787755"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CO5</w:t>
            </w:r>
          </w:p>
        </w:tc>
        <w:tc>
          <w:tcPr>
            <w:tcW w:w="0" w:type="auto"/>
            <w:hideMark/>
          </w:tcPr>
          <w:p w14:paraId="3B86B924" w14:textId="77777777" w:rsidR="00276C28" w:rsidRPr="00FE4F22" w:rsidRDefault="00276C28" w:rsidP="00276C28">
            <w:pPr>
              <w:rPr>
                <w:rFonts w:ascii="Century Gothic" w:hAnsi="Century Gothic"/>
                <w:sz w:val="20"/>
                <w:szCs w:val="20"/>
              </w:rPr>
            </w:pPr>
            <w:r w:rsidRPr="00FE4F22">
              <w:rPr>
                <w:rFonts w:ascii="Segoe UI Symbol" w:hAnsi="Segoe UI Symbol" w:cs="Segoe UI Symbol"/>
                <w:sz w:val="20"/>
                <w:szCs w:val="20"/>
              </w:rPr>
              <w:t>✓</w:t>
            </w:r>
          </w:p>
        </w:tc>
        <w:tc>
          <w:tcPr>
            <w:tcW w:w="0" w:type="auto"/>
            <w:hideMark/>
          </w:tcPr>
          <w:p w14:paraId="3A797BEF" w14:textId="77777777" w:rsidR="00276C28" w:rsidRPr="00FE4F22" w:rsidRDefault="00276C28" w:rsidP="00276C28">
            <w:pPr>
              <w:rPr>
                <w:rFonts w:ascii="Century Gothic" w:hAnsi="Century Gothic"/>
                <w:sz w:val="20"/>
                <w:szCs w:val="20"/>
              </w:rPr>
            </w:pPr>
            <w:r w:rsidRPr="00FE4F22">
              <w:rPr>
                <w:rFonts w:ascii="Segoe UI Symbol" w:hAnsi="Segoe UI Symbol" w:cs="Segoe UI Symbol"/>
                <w:sz w:val="20"/>
                <w:szCs w:val="20"/>
              </w:rPr>
              <w:t>✓</w:t>
            </w:r>
          </w:p>
        </w:tc>
        <w:tc>
          <w:tcPr>
            <w:tcW w:w="0" w:type="auto"/>
            <w:hideMark/>
          </w:tcPr>
          <w:p w14:paraId="61946234" w14:textId="77777777" w:rsidR="00276C28" w:rsidRPr="00FE4F22" w:rsidRDefault="00276C28" w:rsidP="00276C28">
            <w:pPr>
              <w:rPr>
                <w:rFonts w:ascii="Century Gothic" w:hAnsi="Century Gothic"/>
                <w:sz w:val="20"/>
                <w:szCs w:val="20"/>
              </w:rPr>
            </w:pPr>
            <w:r w:rsidRPr="00FE4F22">
              <w:rPr>
                <w:rFonts w:ascii="Segoe UI Symbol" w:hAnsi="Segoe UI Symbol" w:cs="Segoe UI Symbol"/>
                <w:sz w:val="20"/>
                <w:szCs w:val="20"/>
              </w:rPr>
              <w:t>✓</w:t>
            </w:r>
          </w:p>
        </w:tc>
        <w:tc>
          <w:tcPr>
            <w:tcW w:w="0" w:type="auto"/>
            <w:hideMark/>
          </w:tcPr>
          <w:p w14:paraId="148851B1" w14:textId="77777777" w:rsidR="00276C28" w:rsidRPr="00FE4F22" w:rsidRDefault="00276C28" w:rsidP="00276C28">
            <w:pPr>
              <w:rPr>
                <w:rFonts w:ascii="Century Gothic" w:hAnsi="Century Gothic"/>
                <w:sz w:val="20"/>
                <w:szCs w:val="20"/>
              </w:rPr>
            </w:pPr>
            <w:r w:rsidRPr="00FE4F22">
              <w:rPr>
                <w:rFonts w:ascii="Segoe UI Symbol" w:hAnsi="Segoe UI Symbol" w:cs="Segoe UI Symbol"/>
                <w:sz w:val="20"/>
                <w:szCs w:val="20"/>
              </w:rPr>
              <w:t>✓</w:t>
            </w:r>
          </w:p>
        </w:tc>
        <w:tc>
          <w:tcPr>
            <w:tcW w:w="0" w:type="auto"/>
            <w:hideMark/>
          </w:tcPr>
          <w:p w14:paraId="4CB29CE3" w14:textId="77777777" w:rsidR="00276C28" w:rsidRPr="00FE4F22" w:rsidRDefault="00276C28" w:rsidP="00276C28">
            <w:pPr>
              <w:rPr>
                <w:rFonts w:ascii="Century Gothic" w:hAnsi="Century Gothic"/>
                <w:sz w:val="20"/>
                <w:szCs w:val="20"/>
              </w:rPr>
            </w:pPr>
            <w:r w:rsidRPr="00FE4F22">
              <w:rPr>
                <w:rFonts w:ascii="Segoe UI Symbol" w:hAnsi="Segoe UI Symbol" w:cs="Segoe UI Symbol"/>
                <w:sz w:val="20"/>
                <w:szCs w:val="20"/>
              </w:rPr>
              <w:t>✓</w:t>
            </w:r>
          </w:p>
        </w:tc>
        <w:tc>
          <w:tcPr>
            <w:tcW w:w="0" w:type="auto"/>
            <w:hideMark/>
          </w:tcPr>
          <w:p w14:paraId="7B398308" w14:textId="77777777" w:rsidR="00276C28" w:rsidRPr="00FE4F22" w:rsidRDefault="00276C28" w:rsidP="00276C28">
            <w:pPr>
              <w:rPr>
                <w:rFonts w:ascii="Century Gothic" w:hAnsi="Century Gothic"/>
                <w:sz w:val="20"/>
                <w:szCs w:val="20"/>
              </w:rPr>
            </w:pPr>
          </w:p>
        </w:tc>
        <w:tc>
          <w:tcPr>
            <w:tcW w:w="0" w:type="auto"/>
            <w:hideMark/>
          </w:tcPr>
          <w:p w14:paraId="6864D08D" w14:textId="77777777" w:rsidR="00276C28" w:rsidRPr="00FE4F22" w:rsidRDefault="00276C28" w:rsidP="00276C28">
            <w:pPr>
              <w:rPr>
                <w:rFonts w:ascii="Century Gothic" w:hAnsi="Century Gothic"/>
                <w:sz w:val="20"/>
                <w:szCs w:val="20"/>
              </w:rPr>
            </w:pPr>
            <w:r w:rsidRPr="00FE4F22">
              <w:rPr>
                <w:rFonts w:ascii="Segoe UI Symbol" w:hAnsi="Segoe UI Symbol" w:cs="Segoe UI Symbol"/>
                <w:sz w:val="20"/>
                <w:szCs w:val="20"/>
              </w:rPr>
              <w:t>✓</w:t>
            </w:r>
          </w:p>
        </w:tc>
        <w:tc>
          <w:tcPr>
            <w:tcW w:w="0" w:type="auto"/>
            <w:hideMark/>
          </w:tcPr>
          <w:p w14:paraId="7EA19ACB" w14:textId="77777777" w:rsidR="00276C28" w:rsidRPr="00FE4F22" w:rsidRDefault="00276C28" w:rsidP="00276C28">
            <w:pPr>
              <w:rPr>
                <w:rFonts w:ascii="Century Gothic" w:hAnsi="Century Gothic"/>
                <w:sz w:val="20"/>
                <w:szCs w:val="20"/>
              </w:rPr>
            </w:pPr>
            <w:r w:rsidRPr="00FE4F22">
              <w:rPr>
                <w:rFonts w:ascii="Segoe UI Symbol" w:hAnsi="Segoe UI Symbol" w:cs="Segoe UI Symbol"/>
                <w:sz w:val="20"/>
                <w:szCs w:val="20"/>
              </w:rPr>
              <w:t>✓</w:t>
            </w:r>
          </w:p>
        </w:tc>
        <w:tc>
          <w:tcPr>
            <w:tcW w:w="0" w:type="auto"/>
            <w:hideMark/>
          </w:tcPr>
          <w:p w14:paraId="18BC5B54" w14:textId="77777777" w:rsidR="00276C28" w:rsidRPr="00FE4F22" w:rsidRDefault="00276C28" w:rsidP="00276C28">
            <w:pPr>
              <w:rPr>
                <w:rFonts w:ascii="Century Gothic" w:hAnsi="Century Gothic"/>
                <w:sz w:val="20"/>
                <w:szCs w:val="20"/>
              </w:rPr>
            </w:pPr>
          </w:p>
        </w:tc>
        <w:tc>
          <w:tcPr>
            <w:tcW w:w="0" w:type="auto"/>
            <w:hideMark/>
          </w:tcPr>
          <w:p w14:paraId="0D08697B" w14:textId="77777777" w:rsidR="00276C28" w:rsidRPr="00FE4F22" w:rsidRDefault="00276C28" w:rsidP="00276C28">
            <w:pPr>
              <w:rPr>
                <w:rFonts w:ascii="Century Gothic" w:hAnsi="Century Gothic"/>
                <w:sz w:val="20"/>
                <w:szCs w:val="20"/>
              </w:rPr>
            </w:pPr>
            <w:r w:rsidRPr="00FE4F22">
              <w:rPr>
                <w:rFonts w:ascii="Segoe UI Symbol" w:hAnsi="Segoe UI Symbol" w:cs="Segoe UI Symbol"/>
                <w:sz w:val="20"/>
                <w:szCs w:val="20"/>
              </w:rPr>
              <w:t>✓</w:t>
            </w:r>
          </w:p>
        </w:tc>
        <w:tc>
          <w:tcPr>
            <w:tcW w:w="0" w:type="auto"/>
            <w:hideMark/>
          </w:tcPr>
          <w:p w14:paraId="16C33D7F" w14:textId="77777777" w:rsidR="00276C28" w:rsidRPr="00FE4F22" w:rsidRDefault="00276C28" w:rsidP="00276C28">
            <w:pPr>
              <w:rPr>
                <w:rFonts w:ascii="Century Gothic" w:hAnsi="Century Gothic"/>
                <w:sz w:val="20"/>
                <w:szCs w:val="20"/>
              </w:rPr>
            </w:pPr>
          </w:p>
        </w:tc>
        <w:tc>
          <w:tcPr>
            <w:tcW w:w="0" w:type="auto"/>
            <w:hideMark/>
          </w:tcPr>
          <w:p w14:paraId="5B1AF240" w14:textId="77777777" w:rsidR="00276C28" w:rsidRPr="00FE4F22" w:rsidRDefault="00276C28" w:rsidP="00276C28">
            <w:pPr>
              <w:rPr>
                <w:rFonts w:ascii="Century Gothic" w:hAnsi="Century Gothic"/>
                <w:sz w:val="20"/>
                <w:szCs w:val="20"/>
              </w:rPr>
            </w:pPr>
            <w:r w:rsidRPr="00FE4F22">
              <w:rPr>
                <w:rFonts w:ascii="Segoe UI Symbol" w:hAnsi="Segoe UI Symbol" w:cs="Segoe UI Symbol"/>
                <w:sz w:val="20"/>
                <w:szCs w:val="20"/>
              </w:rPr>
              <w:t>✓</w:t>
            </w:r>
          </w:p>
        </w:tc>
      </w:tr>
    </w:tbl>
    <w:p w14:paraId="40EC3D3F" w14:textId="77777777" w:rsidR="00276C28" w:rsidRPr="00FE4F22" w:rsidRDefault="00000000" w:rsidP="00276C28">
      <w:pPr>
        <w:rPr>
          <w:rFonts w:ascii="Century Gothic" w:hAnsi="Century Gothic"/>
          <w:sz w:val="20"/>
          <w:szCs w:val="20"/>
        </w:rPr>
      </w:pPr>
      <w:r w:rsidRPr="00FE4F22">
        <w:rPr>
          <w:rFonts w:ascii="Century Gothic" w:hAnsi="Century Gothic"/>
          <w:sz w:val="20"/>
          <w:szCs w:val="20"/>
        </w:rPr>
        <w:pict w14:anchorId="12DC1D99">
          <v:rect id="_x0000_i1055" style="width:0;height:1.5pt" o:hralign="center" o:hrstd="t" o:hr="t" fillcolor="#a0a0a0" stroked="f"/>
        </w:pict>
      </w:r>
    </w:p>
    <w:p w14:paraId="5F88098B" w14:textId="77777777" w:rsidR="00610238" w:rsidRPr="00FE4F22" w:rsidRDefault="00610238" w:rsidP="00610238">
      <w:pPr>
        <w:pStyle w:val="Heading2"/>
        <w:rPr>
          <w:rFonts w:ascii="Century Gothic" w:hAnsi="Century Gothic"/>
          <w:b/>
          <w:bCs/>
          <w:color w:val="auto"/>
          <w:sz w:val="20"/>
          <w:szCs w:val="20"/>
        </w:rPr>
      </w:pPr>
      <w:r w:rsidRPr="00FE4F22">
        <w:rPr>
          <w:rFonts w:ascii="Century Gothic" w:hAnsi="Century Gothic"/>
          <w:b/>
          <w:bCs/>
          <w:color w:val="auto"/>
          <w:sz w:val="20"/>
          <w:szCs w:val="20"/>
        </w:rPr>
        <w:t>ICT 1101 – Basic Electrical Circuits (Theory – 100 Marks)</w:t>
      </w:r>
    </w:p>
    <w:p w14:paraId="00E31236" w14:textId="77777777" w:rsidR="00610238" w:rsidRPr="00FE4F22" w:rsidRDefault="00610238" w:rsidP="00610238">
      <w:pPr>
        <w:rPr>
          <w:rFonts w:ascii="Century Gothic" w:hAnsi="Century Gothic" w:cs="Segoe UI Emoji"/>
          <w:b/>
          <w:bCs/>
          <w:sz w:val="20"/>
          <w:szCs w:val="20"/>
        </w:rPr>
      </w:pPr>
      <w:r w:rsidRPr="00FE4F22">
        <w:rPr>
          <w:rFonts w:ascii="Century Gothic" w:hAnsi="Century Gothic" w:cs="Segoe UI Emoji"/>
          <w:b/>
          <w:bCs/>
          <w:sz w:val="20"/>
          <w:szCs w:val="20"/>
        </w:rPr>
        <w:t>Assessment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3"/>
        <w:gridCol w:w="619"/>
        <w:gridCol w:w="970"/>
        <w:gridCol w:w="1403"/>
        <w:gridCol w:w="4131"/>
      </w:tblGrid>
      <w:tr w:rsidR="00692A24" w:rsidRPr="00FE4F22" w14:paraId="33E4CD89" w14:textId="77777777" w:rsidTr="00610238">
        <w:trPr>
          <w:tblHeader/>
          <w:tblCellSpacing w:w="15" w:type="dxa"/>
        </w:trPr>
        <w:tc>
          <w:tcPr>
            <w:tcW w:w="0" w:type="auto"/>
            <w:vAlign w:val="center"/>
            <w:hideMark/>
          </w:tcPr>
          <w:p w14:paraId="223E46A2"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Assessment Item</w:t>
            </w:r>
          </w:p>
        </w:tc>
        <w:tc>
          <w:tcPr>
            <w:tcW w:w="0" w:type="auto"/>
            <w:vAlign w:val="center"/>
            <w:hideMark/>
          </w:tcPr>
          <w:p w14:paraId="4A28845A"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Marks</w:t>
            </w:r>
          </w:p>
        </w:tc>
        <w:tc>
          <w:tcPr>
            <w:tcW w:w="0" w:type="auto"/>
            <w:vAlign w:val="center"/>
            <w:hideMark/>
          </w:tcPr>
          <w:p w14:paraId="0F6A4B53"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Weight (%)</w:t>
            </w:r>
          </w:p>
        </w:tc>
        <w:tc>
          <w:tcPr>
            <w:tcW w:w="0" w:type="auto"/>
            <w:vAlign w:val="center"/>
            <w:hideMark/>
          </w:tcPr>
          <w:p w14:paraId="7BD86A0B"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Target COs</w:t>
            </w:r>
          </w:p>
        </w:tc>
        <w:tc>
          <w:tcPr>
            <w:tcW w:w="0" w:type="auto"/>
            <w:vAlign w:val="center"/>
            <w:hideMark/>
          </w:tcPr>
          <w:p w14:paraId="38691F5C"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Assessment Methods</w:t>
            </w:r>
          </w:p>
        </w:tc>
      </w:tr>
      <w:tr w:rsidR="00692A24" w:rsidRPr="00FE4F22" w14:paraId="179F9206" w14:textId="77777777" w:rsidTr="00610238">
        <w:trPr>
          <w:tblCellSpacing w:w="15" w:type="dxa"/>
        </w:trPr>
        <w:tc>
          <w:tcPr>
            <w:tcW w:w="0" w:type="auto"/>
            <w:vAlign w:val="center"/>
            <w:hideMark/>
          </w:tcPr>
          <w:p w14:paraId="6BADD4B0"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Class Tests / Quizzes (3)</w:t>
            </w:r>
          </w:p>
        </w:tc>
        <w:tc>
          <w:tcPr>
            <w:tcW w:w="0" w:type="auto"/>
            <w:vAlign w:val="center"/>
            <w:hideMark/>
          </w:tcPr>
          <w:p w14:paraId="06C54E90"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30</w:t>
            </w:r>
          </w:p>
        </w:tc>
        <w:tc>
          <w:tcPr>
            <w:tcW w:w="0" w:type="auto"/>
            <w:vAlign w:val="center"/>
            <w:hideMark/>
          </w:tcPr>
          <w:p w14:paraId="5A63B012"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30%</w:t>
            </w:r>
          </w:p>
        </w:tc>
        <w:tc>
          <w:tcPr>
            <w:tcW w:w="0" w:type="auto"/>
            <w:vAlign w:val="center"/>
            <w:hideMark/>
          </w:tcPr>
          <w:p w14:paraId="3D668080"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CO2, CO3, CO4</w:t>
            </w:r>
          </w:p>
        </w:tc>
        <w:tc>
          <w:tcPr>
            <w:tcW w:w="0" w:type="auto"/>
            <w:vAlign w:val="center"/>
            <w:hideMark/>
          </w:tcPr>
          <w:p w14:paraId="205C7FCD"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Short problems, MCQs, numerical analysis, circuit sketching</w:t>
            </w:r>
          </w:p>
        </w:tc>
      </w:tr>
      <w:tr w:rsidR="00692A24" w:rsidRPr="00FE4F22" w14:paraId="3D1F344F" w14:textId="77777777" w:rsidTr="00610238">
        <w:trPr>
          <w:tblCellSpacing w:w="15" w:type="dxa"/>
        </w:trPr>
        <w:tc>
          <w:tcPr>
            <w:tcW w:w="0" w:type="auto"/>
            <w:vAlign w:val="center"/>
            <w:hideMark/>
          </w:tcPr>
          <w:p w14:paraId="5FB1ACA5"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Attendance</w:t>
            </w:r>
          </w:p>
        </w:tc>
        <w:tc>
          <w:tcPr>
            <w:tcW w:w="0" w:type="auto"/>
            <w:vAlign w:val="center"/>
            <w:hideMark/>
          </w:tcPr>
          <w:p w14:paraId="3E39262F"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10</w:t>
            </w:r>
          </w:p>
        </w:tc>
        <w:tc>
          <w:tcPr>
            <w:tcW w:w="0" w:type="auto"/>
            <w:vAlign w:val="center"/>
            <w:hideMark/>
          </w:tcPr>
          <w:p w14:paraId="317AB6A9"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10%</w:t>
            </w:r>
          </w:p>
        </w:tc>
        <w:tc>
          <w:tcPr>
            <w:tcW w:w="0" w:type="auto"/>
            <w:vAlign w:val="center"/>
            <w:hideMark/>
          </w:tcPr>
          <w:p w14:paraId="4BBE4637"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All COs indirectly</w:t>
            </w:r>
          </w:p>
        </w:tc>
        <w:tc>
          <w:tcPr>
            <w:tcW w:w="0" w:type="auto"/>
            <w:vAlign w:val="center"/>
            <w:hideMark/>
          </w:tcPr>
          <w:p w14:paraId="5D987722"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Based on regularity, engagement, participation</w:t>
            </w:r>
          </w:p>
        </w:tc>
      </w:tr>
      <w:tr w:rsidR="00692A24" w:rsidRPr="00FE4F22" w14:paraId="1A04FA99" w14:textId="77777777" w:rsidTr="00610238">
        <w:trPr>
          <w:tblCellSpacing w:w="15" w:type="dxa"/>
        </w:trPr>
        <w:tc>
          <w:tcPr>
            <w:tcW w:w="0" w:type="auto"/>
            <w:vAlign w:val="center"/>
            <w:hideMark/>
          </w:tcPr>
          <w:p w14:paraId="7126962F"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Final Exam</w:t>
            </w:r>
          </w:p>
        </w:tc>
        <w:tc>
          <w:tcPr>
            <w:tcW w:w="0" w:type="auto"/>
            <w:vAlign w:val="center"/>
            <w:hideMark/>
          </w:tcPr>
          <w:p w14:paraId="705C80F5"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60</w:t>
            </w:r>
          </w:p>
        </w:tc>
        <w:tc>
          <w:tcPr>
            <w:tcW w:w="0" w:type="auto"/>
            <w:vAlign w:val="center"/>
            <w:hideMark/>
          </w:tcPr>
          <w:p w14:paraId="27CC28D2"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60%</w:t>
            </w:r>
          </w:p>
        </w:tc>
        <w:tc>
          <w:tcPr>
            <w:tcW w:w="0" w:type="auto"/>
            <w:vAlign w:val="center"/>
            <w:hideMark/>
          </w:tcPr>
          <w:p w14:paraId="5E46D6D4"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CO1–CO5</w:t>
            </w:r>
          </w:p>
        </w:tc>
        <w:tc>
          <w:tcPr>
            <w:tcW w:w="0" w:type="auto"/>
            <w:vAlign w:val="center"/>
            <w:hideMark/>
          </w:tcPr>
          <w:p w14:paraId="5EAC7B59"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Conceptual, analytical, and problem-solving questions</w:t>
            </w:r>
          </w:p>
        </w:tc>
      </w:tr>
      <w:tr w:rsidR="00692A24" w:rsidRPr="00FE4F22" w14:paraId="25274C13" w14:textId="77777777" w:rsidTr="00610238">
        <w:trPr>
          <w:tblCellSpacing w:w="15" w:type="dxa"/>
        </w:trPr>
        <w:tc>
          <w:tcPr>
            <w:tcW w:w="0" w:type="auto"/>
            <w:vAlign w:val="center"/>
            <w:hideMark/>
          </w:tcPr>
          <w:p w14:paraId="4C0E7D53"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Total</w:t>
            </w:r>
          </w:p>
        </w:tc>
        <w:tc>
          <w:tcPr>
            <w:tcW w:w="0" w:type="auto"/>
            <w:vAlign w:val="center"/>
            <w:hideMark/>
          </w:tcPr>
          <w:p w14:paraId="62EAA667"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100</w:t>
            </w:r>
          </w:p>
        </w:tc>
        <w:tc>
          <w:tcPr>
            <w:tcW w:w="0" w:type="auto"/>
            <w:vAlign w:val="center"/>
            <w:hideMark/>
          </w:tcPr>
          <w:p w14:paraId="5EFEA1AC"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100%</w:t>
            </w:r>
          </w:p>
        </w:tc>
        <w:tc>
          <w:tcPr>
            <w:tcW w:w="0" w:type="auto"/>
            <w:vAlign w:val="center"/>
            <w:hideMark/>
          </w:tcPr>
          <w:p w14:paraId="698D1EAB"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w:t>
            </w:r>
          </w:p>
        </w:tc>
        <w:tc>
          <w:tcPr>
            <w:tcW w:w="0" w:type="auto"/>
            <w:vAlign w:val="center"/>
            <w:hideMark/>
          </w:tcPr>
          <w:p w14:paraId="65DE887F"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w:t>
            </w:r>
          </w:p>
        </w:tc>
      </w:tr>
    </w:tbl>
    <w:p w14:paraId="6F9E49DE" w14:textId="77777777" w:rsidR="00610238" w:rsidRPr="00FE4F22" w:rsidRDefault="00000000" w:rsidP="00610238">
      <w:pPr>
        <w:rPr>
          <w:rFonts w:ascii="Century Gothic" w:hAnsi="Century Gothic" w:cs="Segoe UI Emoji"/>
          <w:sz w:val="20"/>
          <w:szCs w:val="20"/>
        </w:rPr>
      </w:pPr>
      <w:r w:rsidRPr="00FE4F22">
        <w:rPr>
          <w:rFonts w:ascii="Century Gothic" w:hAnsi="Century Gothic" w:cs="Segoe UI Emoji"/>
          <w:sz w:val="20"/>
          <w:szCs w:val="20"/>
        </w:rPr>
        <w:pict w14:anchorId="0FB1809E">
          <v:rect id="_x0000_i1056" style="width:0;height:1.5pt" o:hralign="center" o:hrstd="t" o:hr="t" fillcolor="#a0a0a0" stroked="f"/>
        </w:pict>
      </w:r>
    </w:p>
    <w:p w14:paraId="2684C91A" w14:textId="5273EE4C" w:rsidR="00610238" w:rsidRPr="00FE4F22" w:rsidRDefault="00610238" w:rsidP="00610238">
      <w:pPr>
        <w:pStyle w:val="Heading2"/>
        <w:rPr>
          <w:rFonts w:ascii="Century Gothic" w:hAnsi="Century Gothic"/>
          <w:b/>
          <w:bCs/>
          <w:color w:val="auto"/>
          <w:sz w:val="20"/>
          <w:szCs w:val="20"/>
        </w:rPr>
      </w:pPr>
      <w:r w:rsidRPr="00FE4F22">
        <w:rPr>
          <w:rFonts w:ascii="Century Gothic" w:hAnsi="Century Gothic"/>
          <w:b/>
          <w:bCs/>
          <w:color w:val="auto"/>
          <w:sz w:val="20"/>
          <w:szCs w:val="20"/>
        </w:rPr>
        <w:t>Rubrics for ICT 1101 (Theory)</w:t>
      </w:r>
    </w:p>
    <w:tbl>
      <w:tblPr>
        <w:tblStyle w:val="GridTable1Light"/>
        <w:tblW w:w="0" w:type="auto"/>
        <w:tblLook w:val="04A0" w:firstRow="1" w:lastRow="0" w:firstColumn="1" w:lastColumn="0" w:noHBand="0" w:noVBand="1"/>
      </w:tblPr>
      <w:tblGrid>
        <w:gridCol w:w="1465"/>
        <w:gridCol w:w="1983"/>
        <w:gridCol w:w="1766"/>
        <w:gridCol w:w="1915"/>
        <w:gridCol w:w="1887"/>
      </w:tblGrid>
      <w:tr w:rsidR="00692A24" w:rsidRPr="00FE4F22" w14:paraId="62A49FE5" w14:textId="77777777" w:rsidTr="00FE4F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23C33C"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Component</w:t>
            </w:r>
          </w:p>
        </w:tc>
        <w:tc>
          <w:tcPr>
            <w:tcW w:w="0" w:type="auto"/>
            <w:hideMark/>
          </w:tcPr>
          <w:p w14:paraId="2A05B801" w14:textId="77777777" w:rsidR="00610238" w:rsidRPr="00FE4F22" w:rsidRDefault="00610238" w:rsidP="00610238">
            <w:pPr>
              <w:cnfStyle w:val="100000000000" w:firstRow="1" w:lastRow="0" w:firstColumn="0" w:lastColumn="0" w:oddVBand="0" w:evenVBand="0" w:oddHBand="0" w:evenHBand="0" w:firstRowFirstColumn="0" w:firstRowLastColumn="0" w:lastRowFirstColumn="0" w:lastRowLastColumn="0"/>
              <w:rPr>
                <w:rFonts w:ascii="Century Gothic" w:hAnsi="Century Gothic" w:cs="Segoe UI Emoji"/>
                <w:sz w:val="20"/>
                <w:szCs w:val="20"/>
              </w:rPr>
            </w:pPr>
            <w:r w:rsidRPr="00FE4F22">
              <w:rPr>
                <w:rFonts w:ascii="Century Gothic" w:hAnsi="Century Gothic" w:cs="Segoe UI Emoji"/>
                <w:sz w:val="20"/>
                <w:szCs w:val="20"/>
              </w:rPr>
              <w:t>Excellent (80–100%)</w:t>
            </w:r>
          </w:p>
        </w:tc>
        <w:tc>
          <w:tcPr>
            <w:tcW w:w="0" w:type="auto"/>
            <w:hideMark/>
          </w:tcPr>
          <w:p w14:paraId="3870C4B9" w14:textId="77777777" w:rsidR="00610238" w:rsidRPr="00FE4F22" w:rsidRDefault="00610238" w:rsidP="00610238">
            <w:pPr>
              <w:cnfStyle w:val="100000000000" w:firstRow="1" w:lastRow="0" w:firstColumn="0" w:lastColumn="0" w:oddVBand="0" w:evenVBand="0" w:oddHBand="0" w:evenHBand="0" w:firstRowFirstColumn="0" w:firstRowLastColumn="0" w:lastRowFirstColumn="0" w:lastRowLastColumn="0"/>
              <w:rPr>
                <w:rFonts w:ascii="Century Gothic" w:hAnsi="Century Gothic" w:cs="Segoe UI Emoji"/>
                <w:sz w:val="20"/>
                <w:szCs w:val="20"/>
              </w:rPr>
            </w:pPr>
            <w:r w:rsidRPr="00FE4F22">
              <w:rPr>
                <w:rFonts w:ascii="Century Gothic" w:hAnsi="Century Gothic" w:cs="Segoe UI Emoji"/>
                <w:sz w:val="20"/>
                <w:szCs w:val="20"/>
              </w:rPr>
              <w:t>Good (60–79%)</w:t>
            </w:r>
          </w:p>
        </w:tc>
        <w:tc>
          <w:tcPr>
            <w:tcW w:w="0" w:type="auto"/>
            <w:hideMark/>
          </w:tcPr>
          <w:p w14:paraId="5937B630" w14:textId="77777777" w:rsidR="00610238" w:rsidRPr="00FE4F22" w:rsidRDefault="00610238" w:rsidP="00610238">
            <w:pPr>
              <w:cnfStyle w:val="100000000000" w:firstRow="1" w:lastRow="0" w:firstColumn="0" w:lastColumn="0" w:oddVBand="0" w:evenVBand="0" w:oddHBand="0" w:evenHBand="0" w:firstRowFirstColumn="0" w:firstRowLastColumn="0" w:lastRowFirstColumn="0" w:lastRowLastColumn="0"/>
              <w:rPr>
                <w:rFonts w:ascii="Century Gothic" w:hAnsi="Century Gothic" w:cs="Segoe UI Emoji"/>
                <w:sz w:val="20"/>
                <w:szCs w:val="20"/>
              </w:rPr>
            </w:pPr>
            <w:r w:rsidRPr="00FE4F22">
              <w:rPr>
                <w:rFonts w:ascii="Century Gothic" w:hAnsi="Century Gothic" w:cs="Segoe UI Emoji"/>
                <w:sz w:val="20"/>
                <w:szCs w:val="20"/>
              </w:rPr>
              <w:t>Satisfactory (40–59%)</w:t>
            </w:r>
          </w:p>
        </w:tc>
        <w:tc>
          <w:tcPr>
            <w:tcW w:w="0" w:type="auto"/>
            <w:hideMark/>
          </w:tcPr>
          <w:p w14:paraId="49552621" w14:textId="77777777" w:rsidR="00610238" w:rsidRPr="00FE4F22" w:rsidRDefault="00610238" w:rsidP="00610238">
            <w:pPr>
              <w:cnfStyle w:val="100000000000" w:firstRow="1" w:lastRow="0" w:firstColumn="0" w:lastColumn="0" w:oddVBand="0" w:evenVBand="0" w:oddHBand="0" w:evenHBand="0" w:firstRowFirstColumn="0" w:firstRowLastColumn="0" w:lastRowFirstColumn="0" w:lastRowLastColumn="0"/>
              <w:rPr>
                <w:rFonts w:ascii="Century Gothic" w:hAnsi="Century Gothic" w:cs="Segoe UI Emoji"/>
                <w:sz w:val="20"/>
                <w:szCs w:val="20"/>
              </w:rPr>
            </w:pPr>
            <w:r w:rsidRPr="00FE4F22">
              <w:rPr>
                <w:rFonts w:ascii="Century Gothic" w:hAnsi="Century Gothic" w:cs="Segoe UI Emoji"/>
                <w:sz w:val="20"/>
                <w:szCs w:val="20"/>
              </w:rPr>
              <w:t>Needs Improvement (&lt;40%)</w:t>
            </w:r>
          </w:p>
        </w:tc>
      </w:tr>
      <w:tr w:rsidR="00692A24" w:rsidRPr="00FE4F22" w14:paraId="57971A89" w14:textId="77777777" w:rsidTr="00FE4F22">
        <w:tc>
          <w:tcPr>
            <w:cnfStyle w:val="001000000000" w:firstRow="0" w:lastRow="0" w:firstColumn="1" w:lastColumn="0" w:oddVBand="0" w:evenVBand="0" w:oddHBand="0" w:evenHBand="0" w:firstRowFirstColumn="0" w:firstRowLastColumn="0" w:lastRowFirstColumn="0" w:lastRowLastColumn="0"/>
            <w:tcW w:w="0" w:type="auto"/>
            <w:hideMark/>
          </w:tcPr>
          <w:p w14:paraId="60970136" w14:textId="77777777" w:rsidR="00610238" w:rsidRPr="00FE4F22" w:rsidRDefault="00610238" w:rsidP="00610238">
            <w:pPr>
              <w:rPr>
                <w:rFonts w:ascii="Century Gothic" w:hAnsi="Century Gothic" w:cs="Segoe UI Emoji"/>
                <w:b w:val="0"/>
                <w:bCs w:val="0"/>
                <w:sz w:val="20"/>
                <w:szCs w:val="20"/>
              </w:rPr>
            </w:pPr>
            <w:r w:rsidRPr="00FE4F22">
              <w:rPr>
                <w:rFonts w:ascii="Century Gothic" w:hAnsi="Century Gothic" w:cs="Segoe UI Emoji"/>
                <w:b w:val="0"/>
                <w:bCs w:val="0"/>
                <w:sz w:val="20"/>
                <w:szCs w:val="20"/>
              </w:rPr>
              <w:t>Class Tests / Quizzes</w:t>
            </w:r>
          </w:p>
        </w:tc>
        <w:tc>
          <w:tcPr>
            <w:tcW w:w="0" w:type="auto"/>
            <w:hideMark/>
          </w:tcPr>
          <w:p w14:paraId="1C165979" w14:textId="77777777" w:rsidR="00610238" w:rsidRPr="00FE4F22" w:rsidRDefault="00610238" w:rsidP="00610238">
            <w:pPr>
              <w:cnfStyle w:val="000000000000" w:firstRow="0" w:lastRow="0" w:firstColumn="0" w:lastColumn="0" w:oddVBand="0" w:evenVBand="0" w:oddHBand="0" w:evenHBand="0" w:firstRowFirstColumn="0" w:firstRowLastColumn="0" w:lastRowFirstColumn="0" w:lastRowLastColumn="0"/>
              <w:rPr>
                <w:rFonts w:ascii="Century Gothic" w:hAnsi="Century Gothic" w:cs="Segoe UI Emoji"/>
                <w:sz w:val="20"/>
                <w:szCs w:val="20"/>
              </w:rPr>
            </w:pPr>
            <w:r w:rsidRPr="00FE4F22">
              <w:rPr>
                <w:rFonts w:ascii="Century Gothic" w:hAnsi="Century Gothic" w:cs="Segoe UI Emoji"/>
                <w:sz w:val="20"/>
                <w:szCs w:val="20"/>
              </w:rPr>
              <w:t>Accurately solves and explains multi-step circuit problems</w:t>
            </w:r>
          </w:p>
        </w:tc>
        <w:tc>
          <w:tcPr>
            <w:tcW w:w="0" w:type="auto"/>
            <w:hideMark/>
          </w:tcPr>
          <w:p w14:paraId="20733D2B" w14:textId="77777777" w:rsidR="00610238" w:rsidRPr="00FE4F22" w:rsidRDefault="00610238" w:rsidP="00610238">
            <w:pPr>
              <w:cnfStyle w:val="000000000000" w:firstRow="0" w:lastRow="0" w:firstColumn="0" w:lastColumn="0" w:oddVBand="0" w:evenVBand="0" w:oddHBand="0" w:evenHBand="0" w:firstRowFirstColumn="0" w:firstRowLastColumn="0" w:lastRowFirstColumn="0" w:lastRowLastColumn="0"/>
              <w:rPr>
                <w:rFonts w:ascii="Century Gothic" w:hAnsi="Century Gothic" w:cs="Segoe UI Emoji"/>
                <w:sz w:val="20"/>
                <w:szCs w:val="20"/>
              </w:rPr>
            </w:pPr>
            <w:r w:rsidRPr="00FE4F22">
              <w:rPr>
                <w:rFonts w:ascii="Century Gothic" w:hAnsi="Century Gothic" w:cs="Segoe UI Emoji"/>
                <w:sz w:val="20"/>
                <w:szCs w:val="20"/>
              </w:rPr>
              <w:t>Solves correctly but may miss interpretation</w:t>
            </w:r>
          </w:p>
        </w:tc>
        <w:tc>
          <w:tcPr>
            <w:tcW w:w="0" w:type="auto"/>
            <w:hideMark/>
          </w:tcPr>
          <w:p w14:paraId="7FFE55A9" w14:textId="77777777" w:rsidR="00610238" w:rsidRPr="00FE4F22" w:rsidRDefault="00610238" w:rsidP="00610238">
            <w:pPr>
              <w:cnfStyle w:val="000000000000" w:firstRow="0" w:lastRow="0" w:firstColumn="0" w:lastColumn="0" w:oddVBand="0" w:evenVBand="0" w:oddHBand="0" w:evenHBand="0" w:firstRowFirstColumn="0" w:firstRowLastColumn="0" w:lastRowFirstColumn="0" w:lastRowLastColumn="0"/>
              <w:rPr>
                <w:rFonts w:ascii="Century Gothic" w:hAnsi="Century Gothic" w:cs="Segoe UI Emoji"/>
                <w:sz w:val="20"/>
                <w:szCs w:val="20"/>
              </w:rPr>
            </w:pPr>
            <w:r w:rsidRPr="00FE4F22">
              <w:rPr>
                <w:rFonts w:ascii="Century Gothic" w:hAnsi="Century Gothic" w:cs="Segoe UI Emoji"/>
                <w:sz w:val="20"/>
                <w:szCs w:val="20"/>
              </w:rPr>
              <w:t>Solves basic circuits with guidance</w:t>
            </w:r>
          </w:p>
        </w:tc>
        <w:tc>
          <w:tcPr>
            <w:tcW w:w="0" w:type="auto"/>
            <w:hideMark/>
          </w:tcPr>
          <w:p w14:paraId="5B2939B1" w14:textId="77777777" w:rsidR="00610238" w:rsidRPr="00FE4F22" w:rsidRDefault="00610238" w:rsidP="00610238">
            <w:pPr>
              <w:cnfStyle w:val="000000000000" w:firstRow="0" w:lastRow="0" w:firstColumn="0" w:lastColumn="0" w:oddVBand="0" w:evenVBand="0" w:oddHBand="0" w:evenHBand="0" w:firstRowFirstColumn="0" w:firstRowLastColumn="0" w:lastRowFirstColumn="0" w:lastRowLastColumn="0"/>
              <w:rPr>
                <w:rFonts w:ascii="Century Gothic" w:hAnsi="Century Gothic" w:cs="Segoe UI Emoji"/>
                <w:sz w:val="20"/>
                <w:szCs w:val="20"/>
              </w:rPr>
            </w:pPr>
            <w:r w:rsidRPr="00FE4F22">
              <w:rPr>
                <w:rFonts w:ascii="Century Gothic" w:hAnsi="Century Gothic" w:cs="Segoe UI Emoji"/>
                <w:sz w:val="20"/>
                <w:szCs w:val="20"/>
              </w:rPr>
              <w:t>Fails to apply laws, lacks basic understanding</w:t>
            </w:r>
          </w:p>
        </w:tc>
      </w:tr>
      <w:tr w:rsidR="00692A24" w:rsidRPr="00FE4F22" w14:paraId="444B63E2" w14:textId="77777777" w:rsidTr="00FE4F22">
        <w:tc>
          <w:tcPr>
            <w:cnfStyle w:val="001000000000" w:firstRow="0" w:lastRow="0" w:firstColumn="1" w:lastColumn="0" w:oddVBand="0" w:evenVBand="0" w:oddHBand="0" w:evenHBand="0" w:firstRowFirstColumn="0" w:firstRowLastColumn="0" w:lastRowFirstColumn="0" w:lastRowLastColumn="0"/>
            <w:tcW w:w="0" w:type="auto"/>
            <w:hideMark/>
          </w:tcPr>
          <w:p w14:paraId="5AE1CE70" w14:textId="77777777" w:rsidR="00610238" w:rsidRPr="00FE4F22" w:rsidRDefault="00610238" w:rsidP="00610238">
            <w:pPr>
              <w:rPr>
                <w:rFonts w:ascii="Century Gothic" w:hAnsi="Century Gothic" w:cs="Segoe UI Emoji"/>
                <w:b w:val="0"/>
                <w:bCs w:val="0"/>
                <w:sz w:val="20"/>
                <w:szCs w:val="20"/>
              </w:rPr>
            </w:pPr>
            <w:r w:rsidRPr="00FE4F22">
              <w:rPr>
                <w:rFonts w:ascii="Century Gothic" w:hAnsi="Century Gothic" w:cs="Segoe UI Emoji"/>
                <w:b w:val="0"/>
                <w:bCs w:val="0"/>
                <w:sz w:val="20"/>
                <w:szCs w:val="20"/>
              </w:rPr>
              <w:t>Attendance</w:t>
            </w:r>
          </w:p>
        </w:tc>
        <w:tc>
          <w:tcPr>
            <w:tcW w:w="0" w:type="auto"/>
            <w:hideMark/>
          </w:tcPr>
          <w:p w14:paraId="23B98245" w14:textId="77777777" w:rsidR="00610238" w:rsidRPr="00FE4F22" w:rsidRDefault="00610238" w:rsidP="00610238">
            <w:pPr>
              <w:cnfStyle w:val="000000000000" w:firstRow="0" w:lastRow="0" w:firstColumn="0" w:lastColumn="0" w:oddVBand="0" w:evenVBand="0" w:oddHBand="0" w:evenHBand="0" w:firstRowFirstColumn="0" w:firstRowLastColumn="0" w:lastRowFirstColumn="0" w:lastRowLastColumn="0"/>
              <w:rPr>
                <w:rFonts w:ascii="Century Gothic" w:hAnsi="Century Gothic" w:cs="Segoe UI Emoji"/>
                <w:sz w:val="20"/>
                <w:szCs w:val="20"/>
              </w:rPr>
            </w:pPr>
            <w:r w:rsidRPr="00FE4F22">
              <w:rPr>
                <w:rFonts w:ascii="Century Gothic" w:hAnsi="Century Gothic" w:cs="Segoe UI Emoji"/>
                <w:sz w:val="20"/>
                <w:szCs w:val="20"/>
              </w:rPr>
              <w:t>Present in &gt;90% of classes with active participation</w:t>
            </w:r>
          </w:p>
        </w:tc>
        <w:tc>
          <w:tcPr>
            <w:tcW w:w="0" w:type="auto"/>
            <w:hideMark/>
          </w:tcPr>
          <w:p w14:paraId="1EC753E8" w14:textId="77777777" w:rsidR="00610238" w:rsidRPr="00FE4F22" w:rsidRDefault="00610238" w:rsidP="00610238">
            <w:pPr>
              <w:cnfStyle w:val="000000000000" w:firstRow="0" w:lastRow="0" w:firstColumn="0" w:lastColumn="0" w:oddVBand="0" w:evenVBand="0" w:oddHBand="0" w:evenHBand="0" w:firstRowFirstColumn="0" w:firstRowLastColumn="0" w:lastRowFirstColumn="0" w:lastRowLastColumn="0"/>
              <w:rPr>
                <w:rFonts w:ascii="Century Gothic" w:hAnsi="Century Gothic" w:cs="Segoe UI Emoji"/>
                <w:sz w:val="20"/>
                <w:szCs w:val="20"/>
              </w:rPr>
            </w:pPr>
            <w:r w:rsidRPr="00FE4F22">
              <w:rPr>
                <w:rFonts w:ascii="Century Gothic" w:hAnsi="Century Gothic" w:cs="Segoe UI Emoji"/>
                <w:sz w:val="20"/>
                <w:szCs w:val="20"/>
              </w:rPr>
              <w:t>Present in 80–89%, minor lapses</w:t>
            </w:r>
          </w:p>
        </w:tc>
        <w:tc>
          <w:tcPr>
            <w:tcW w:w="0" w:type="auto"/>
            <w:hideMark/>
          </w:tcPr>
          <w:p w14:paraId="5FEA9FA8" w14:textId="77777777" w:rsidR="00610238" w:rsidRPr="00FE4F22" w:rsidRDefault="00610238" w:rsidP="00610238">
            <w:pPr>
              <w:cnfStyle w:val="000000000000" w:firstRow="0" w:lastRow="0" w:firstColumn="0" w:lastColumn="0" w:oddVBand="0" w:evenVBand="0" w:oddHBand="0" w:evenHBand="0" w:firstRowFirstColumn="0" w:firstRowLastColumn="0" w:lastRowFirstColumn="0" w:lastRowLastColumn="0"/>
              <w:rPr>
                <w:rFonts w:ascii="Century Gothic" w:hAnsi="Century Gothic" w:cs="Segoe UI Emoji"/>
                <w:sz w:val="20"/>
                <w:szCs w:val="20"/>
              </w:rPr>
            </w:pPr>
            <w:r w:rsidRPr="00FE4F22">
              <w:rPr>
                <w:rFonts w:ascii="Century Gothic" w:hAnsi="Century Gothic" w:cs="Segoe UI Emoji"/>
                <w:sz w:val="20"/>
                <w:szCs w:val="20"/>
              </w:rPr>
              <w:t>Present in 70–79%</w:t>
            </w:r>
          </w:p>
        </w:tc>
        <w:tc>
          <w:tcPr>
            <w:tcW w:w="0" w:type="auto"/>
            <w:hideMark/>
          </w:tcPr>
          <w:p w14:paraId="46FBC899" w14:textId="77777777" w:rsidR="00610238" w:rsidRPr="00FE4F22" w:rsidRDefault="00610238" w:rsidP="00610238">
            <w:pPr>
              <w:cnfStyle w:val="000000000000" w:firstRow="0" w:lastRow="0" w:firstColumn="0" w:lastColumn="0" w:oddVBand="0" w:evenVBand="0" w:oddHBand="0" w:evenHBand="0" w:firstRowFirstColumn="0" w:firstRowLastColumn="0" w:lastRowFirstColumn="0" w:lastRowLastColumn="0"/>
              <w:rPr>
                <w:rFonts w:ascii="Century Gothic" w:hAnsi="Century Gothic" w:cs="Segoe UI Emoji"/>
                <w:sz w:val="20"/>
                <w:szCs w:val="20"/>
              </w:rPr>
            </w:pPr>
            <w:r w:rsidRPr="00FE4F22">
              <w:rPr>
                <w:rFonts w:ascii="Century Gothic" w:hAnsi="Century Gothic" w:cs="Segoe UI Emoji"/>
                <w:sz w:val="20"/>
                <w:szCs w:val="20"/>
              </w:rPr>
              <w:t>Poor attendance (&lt;70%)</w:t>
            </w:r>
          </w:p>
        </w:tc>
      </w:tr>
      <w:tr w:rsidR="00692A24" w:rsidRPr="00FE4F22" w14:paraId="0A591203" w14:textId="77777777" w:rsidTr="00FE4F22">
        <w:tc>
          <w:tcPr>
            <w:cnfStyle w:val="001000000000" w:firstRow="0" w:lastRow="0" w:firstColumn="1" w:lastColumn="0" w:oddVBand="0" w:evenVBand="0" w:oddHBand="0" w:evenHBand="0" w:firstRowFirstColumn="0" w:firstRowLastColumn="0" w:lastRowFirstColumn="0" w:lastRowLastColumn="0"/>
            <w:tcW w:w="0" w:type="auto"/>
            <w:hideMark/>
          </w:tcPr>
          <w:p w14:paraId="1B43A7D3" w14:textId="77777777" w:rsidR="00610238" w:rsidRPr="00FE4F22" w:rsidRDefault="00610238" w:rsidP="00610238">
            <w:pPr>
              <w:rPr>
                <w:rFonts w:ascii="Century Gothic" w:hAnsi="Century Gothic" w:cs="Segoe UI Emoji"/>
                <w:b w:val="0"/>
                <w:bCs w:val="0"/>
                <w:sz w:val="20"/>
                <w:szCs w:val="20"/>
              </w:rPr>
            </w:pPr>
            <w:r w:rsidRPr="00FE4F22">
              <w:rPr>
                <w:rFonts w:ascii="Century Gothic" w:hAnsi="Century Gothic" w:cs="Segoe UI Emoji"/>
                <w:b w:val="0"/>
                <w:bCs w:val="0"/>
                <w:sz w:val="20"/>
                <w:szCs w:val="20"/>
              </w:rPr>
              <w:t>Final Exam</w:t>
            </w:r>
          </w:p>
        </w:tc>
        <w:tc>
          <w:tcPr>
            <w:tcW w:w="0" w:type="auto"/>
            <w:hideMark/>
          </w:tcPr>
          <w:p w14:paraId="0D8A1183" w14:textId="77777777" w:rsidR="00610238" w:rsidRPr="00FE4F22" w:rsidRDefault="00610238" w:rsidP="00610238">
            <w:pPr>
              <w:cnfStyle w:val="000000000000" w:firstRow="0" w:lastRow="0" w:firstColumn="0" w:lastColumn="0" w:oddVBand="0" w:evenVBand="0" w:oddHBand="0" w:evenHBand="0" w:firstRowFirstColumn="0" w:firstRowLastColumn="0" w:lastRowFirstColumn="0" w:lastRowLastColumn="0"/>
              <w:rPr>
                <w:rFonts w:ascii="Century Gothic" w:hAnsi="Century Gothic" w:cs="Segoe UI Emoji"/>
                <w:sz w:val="20"/>
                <w:szCs w:val="20"/>
              </w:rPr>
            </w:pPr>
            <w:r w:rsidRPr="00FE4F22">
              <w:rPr>
                <w:rFonts w:ascii="Century Gothic" w:hAnsi="Century Gothic" w:cs="Segoe UI Emoji"/>
                <w:sz w:val="20"/>
                <w:szCs w:val="20"/>
              </w:rPr>
              <w:t>Demonstrates full conceptual and analytical understanding</w:t>
            </w:r>
          </w:p>
        </w:tc>
        <w:tc>
          <w:tcPr>
            <w:tcW w:w="0" w:type="auto"/>
            <w:hideMark/>
          </w:tcPr>
          <w:p w14:paraId="04CE897D" w14:textId="77777777" w:rsidR="00610238" w:rsidRPr="00FE4F22" w:rsidRDefault="00610238" w:rsidP="00610238">
            <w:pPr>
              <w:cnfStyle w:val="000000000000" w:firstRow="0" w:lastRow="0" w:firstColumn="0" w:lastColumn="0" w:oddVBand="0" w:evenVBand="0" w:oddHBand="0" w:evenHBand="0" w:firstRowFirstColumn="0" w:firstRowLastColumn="0" w:lastRowFirstColumn="0" w:lastRowLastColumn="0"/>
              <w:rPr>
                <w:rFonts w:ascii="Century Gothic" w:hAnsi="Century Gothic" w:cs="Segoe UI Emoji"/>
                <w:sz w:val="20"/>
                <w:szCs w:val="20"/>
              </w:rPr>
            </w:pPr>
            <w:r w:rsidRPr="00FE4F22">
              <w:rPr>
                <w:rFonts w:ascii="Century Gothic" w:hAnsi="Century Gothic" w:cs="Segoe UI Emoji"/>
                <w:sz w:val="20"/>
                <w:szCs w:val="20"/>
              </w:rPr>
              <w:t>Understands core ideas but with small errors</w:t>
            </w:r>
          </w:p>
        </w:tc>
        <w:tc>
          <w:tcPr>
            <w:tcW w:w="0" w:type="auto"/>
            <w:hideMark/>
          </w:tcPr>
          <w:p w14:paraId="027D2B0C" w14:textId="77777777" w:rsidR="00610238" w:rsidRPr="00FE4F22" w:rsidRDefault="00610238" w:rsidP="00610238">
            <w:pPr>
              <w:cnfStyle w:val="000000000000" w:firstRow="0" w:lastRow="0" w:firstColumn="0" w:lastColumn="0" w:oddVBand="0" w:evenVBand="0" w:oddHBand="0" w:evenHBand="0" w:firstRowFirstColumn="0" w:firstRowLastColumn="0" w:lastRowFirstColumn="0" w:lastRowLastColumn="0"/>
              <w:rPr>
                <w:rFonts w:ascii="Century Gothic" w:hAnsi="Century Gothic" w:cs="Segoe UI Emoji"/>
                <w:sz w:val="20"/>
                <w:szCs w:val="20"/>
              </w:rPr>
            </w:pPr>
            <w:r w:rsidRPr="00FE4F22">
              <w:rPr>
                <w:rFonts w:ascii="Century Gothic" w:hAnsi="Century Gothic" w:cs="Segoe UI Emoji"/>
                <w:sz w:val="20"/>
                <w:szCs w:val="20"/>
              </w:rPr>
              <w:t>Partial understanding, relies on memorization</w:t>
            </w:r>
          </w:p>
        </w:tc>
        <w:tc>
          <w:tcPr>
            <w:tcW w:w="0" w:type="auto"/>
            <w:hideMark/>
          </w:tcPr>
          <w:p w14:paraId="16E92C66" w14:textId="77777777" w:rsidR="00610238" w:rsidRPr="00FE4F22" w:rsidRDefault="00610238" w:rsidP="00610238">
            <w:pPr>
              <w:cnfStyle w:val="000000000000" w:firstRow="0" w:lastRow="0" w:firstColumn="0" w:lastColumn="0" w:oddVBand="0" w:evenVBand="0" w:oddHBand="0" w:evenHBand="0" w:firstRowFirstColumn="0" w:firstRowLastColumn="0" w:lastRowFirstColumn="0" w:lastRowLastColumn="0"/>
              <w:rPr>
                <w:rFonts w:ascii="Century Gothic" w:hAnsi="Century Gothic" w:cs="Segoe UI Emoji"/>
                <w:sz w:val="20"/>
                <w:szCs w:val="20"/>
              </w:rPr>
            </w:pPr>
            <w:r w:rsidRPr="00FE4F22">
              <w:rPr>
                <w:rFonts w:ascii="Century Gothic" w:hAnsi="Century Gothic" w:cs="Segoe UI Emoji"/>
                <w:sz w:val="20"/>
                <w:szCs w:val="20"/>
              </w:rPr>
              <w:t>Misapplies theory, unable to solve key problems</w:t>
            </w:r>
          </w:p>
        </w:tc>
      </w:tr>
    </w:tbl>
    <w:p w14:paraId="1614B61D" w14:textId="77777777" w:rsidR="00610238" w:rsidRPr="00FE4F22" w:rsidRDefault="00000000" w:rsidP="00610238">
      <w:pPr>
        <w:rPr>
          <w:rFonts w:ascii="Century Gothic" w:hAnsi="Century Gothic" w:cs="Segoe UI Emoji"/>
          <w:sz w:val="20"/>
          <w:szCs w:val="20"/>
        </w:rPr>
      </w:pPr>
      <w:r w:rsidRPr="00FE4F22">
        <w:rPr>
          <w:rFonts w:ascii="Century Gothic" w:hAnsi="Century Gothic" w:cs="Segoe UI Emoji"/>
          <w:sz w:val="20"/>
          <w:szCs w:val="20"/>
        </w:rPr>
        <w:pict w14:anchorId="279FE1B3">
          <v:rect id="_x0000_i1057" style="width:0;height:1.5pt" o:hralign="center" o:hrstd="t" o:hr="t" fillcolor="#a0a0a0" stroked="f"/>
        </w:pict>
      </w:r>
    </w:p>
    <w:p w14:paraId="339B32C7" w14:textId="42712D35" w:rsidR="00610238" w:rsidRPr="00FE4F22" w:rsidRDefault="00610238" w:rsidP="00610238">
      <w:pPr>
        <w:pStyle w:val="Heading2"/>
        <w:rPr>
          <w:rFonts w:ascii="Century Gothic" w:hAnsi="Century Gothic"/>
          <w:b/>
          <w:bCs/>
          <w:color w:val="auto"/>
          <w:sz w:val="20"/>
          <w:szCs w:val="20"/>
        </w:rPr>
      </w:pPr>
      <w:r w:rsidRPr="00FE4F22">
        <w:rPr>
          <w:rFonts w:ascii="Century Gothic" w:hAnsi="Century Gothic"/>
          <w:b/>
          <w:bCs/>
          <w:color w:val="auto"/>
          <w:sz w:val="20"/>
          <w:szCs w:val="20"/>
        </w:rPr>
        <w:t>ICT 1102 – Basic Electrical Circuits Lab (100 Marks)</w:t>
      </w:r>
    </w:p>
    <w:p w14:paraId="63F7D7A1"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Assessment Breakdown</w:t>
      </w:r>
    </w:p>
    <w:p w14:paraId="36182570" w14:textId="77777777" w:rsidR="00610238" w:rsidRPr="00FE4F22" w:rsidRDefault="00610238" w:rsidP="00610238">
      <w:pPr>
        <w:rPr>
          <w:rFonts w:ascii="Century Gothic" w:hAnsi="Century Gothic" w:cs="Segoe UI Emoji"/>
          <w:b/>
          <w:bCs/>
          <w:sz w:val="20"/>
          <w:szCs w:val="20"/>
        </w:rPr>
      </w:pPr>
      <w:r w:rsidRPr="00FE4F22">
        <w:rPr>
          <w:rFonts w:ascii="Century Gothic" w:hAnsi="Century Gothic" w:cs="Segoe UI Emoji"/>
          <w:b/>
          <w:bCs/>
          <w:sz w:val="20"/>
          <w:szCs w:val="20"/>
        </w:rPr>
        <w:t>Part A (50 Marks) – Continuous &amp; Reflective Learning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1"/>
        <w:gridCol w:w="619"/>
        <w:gridCol w:w="1105"/>
        <w:gridCol w:w="1144"/>
        <w:gridCol w:w="3916"/>
      </w:tblGrid>
      <w:tr w:rsidR="00692A24" w:rsidRPr="00FE4F22" w14:paraId="68987E65" w14:textId="77777777" w:rsidTr="00610238">
        <w:trPr>
          <w:tblHeader/>
          <w:tblCellSpacing w:w="15" w:type="dxa"/>
        </w:trPr>
        <w:tc>
          <w:tcPr>
            <w:tcW w:w="0" w:type="auto"/>
            <w:vAlign w:val="center"/>
            <w:hideMark/>
          </w:tcPr>
          <w:p w14:paraId="57610D62"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Assessment Item</w:t>
            </w:r>
          </w:p>
        </w:tc>
        <w:tc>
          <w:tcPr>
            <w:tcW w:w="0" w:type="auto"/>
            <w:vAlign w:val="center"/>
            <w:hideMark/>
          </w:tcPr>
          <w:p w14:paraId="414B3E52"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Marks</w:t>
            </w:r>
          </w:p>
        </w:tc>
        <w:tc>
          <w:tcPr>
            <w:tcW w:w="0" w:type="auto"/>
            <w:vAlign w:val="center"/>
            <w:hideMark/>
          </w:tcPr>
          <w:p w14:paraId="7EA2A1D5"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Weight (%)</w:t>
            </w:r>
          </w:p>
        </w:tc>
        <w:tc>
          <w:tcPr>
            <w:tcW w:w="0" w:type="auto"/>
            <w:vAlign w:val="center"/>
            <w:hideMark/>
          </w:tcPr>
          <w:p w14:paraId="4027649C"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Target COs</w:t>
            </w:r>
          </w:p>
        </w:tc>
        <w:tc>
          <w:tcPr>
            <w:tcW w:w="0" w:type="auto"/>
            <w:vAlign w:val="center"/>
            <w:hideMark/>
          </w:tcPr>
          <w:p w14:paraId="424B94CE"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Methods</w:t>
            </w:r>
          </w:p>
        </w:tc>
      </w:tr>
      <w:tr w:rsidR="00692A24" w:rsidRPr="00FE4F22" w14:paraId="78C208B1" w14:textId="77777777" w:rsidTr="00610238">
        <w:trPr>
          <w:tblCellSpacing w:w="15" w:type="dxa"/>
        </w:trPr>
        <w:tc>
          <w:tcPr>
            <w:tcW w:w="0" w:type="auto"/>
            <w:vAlign w:val="center"/>
            <w:hideMark/>
          </w:tcPr>
          <w:p w14:paraId="3D35E78C"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Attendance</w:t>
            </w:r>
          </w:p>
        </w:tc>
        <w:tc>
          <w:tcPr>
            <w:tcW w:w="0" w:type="auto"/>
            <w:vAlign w:val="center"/>
            <w:hideMark/>
          </w:tcPr>
          <w:p w14:paraId="5800AD31"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10</w:t>
            </w:r>
          </w:p>
        </w:tc>
        <w:tc>
          <w:tcPr>
            <w:tcW w:w="0" w:type="auto"/>
            <w:vAlign w:val="center"/>
            <w:hideMark/>
          </w:tcPr>
          <w:p w14:paraId="2D0107A5"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10%</w:t>
            </w:r>
          </w:p>
        </w:tc>
        <w:tc>
          <w:tcPr>
            <w:tcW w:w="0" w:type="auto"/>
            <w:vAlign w:val="center"/>
            <w:hideMark/>
          </w:tcPr>
          <w:p w14:paraId="1B8F0C6D"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CO1, CO2</w:t>
            </w:r>
          </w:p>
        </w:tc>
        <w:tc>
          <w:tcPr>
            <w:tcW w:w="0" w:type="auto"/>
            <w:vAlign w:val="center"/>
            <w:hideMark/>
          </w:tcPr>
          <w:p w14:paraId="59DC7003"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Based on lab presence and punctuality</w:t>
            </w:r>
          </w:p>
        </w:tc>
      </w:tr>
      <w:tr w:rsidR="00692A24" w:rsidRPr="00FE4F22" w14:paraId="2646CB1C" w14:textId="77777777" w:rsidTr="00610238">
        <w:trPr>
          <w:tblCellSpacing w:w="15" w:type="dxa"/>
        </w:trPr>
        <w:tc>
          <w:tcPr>
            <w:tcW w:w="0" w:type="auto"/>
            <w:vAlign w:val="center"/>
            <w:hideMark/>
          </w:tcPr>
          <w:p w14:paraId="46D453D4"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Quiz (Lab-focused)</w:t>
            </w:r>
          </w:p>
        </w:tc>
        <w:tc>
          <w:tcPr>
            <w:tcW w:w="0" w:type="auto"/>
            <w:vAlign w:val="center"/>
            <w:hideMark/>
          </w:tcPr>
          <w:p w14:paraId="5AA0CAA6"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20</w:t>
            </w:r>
          </w:p>
        </w:tc>
        <w:tc>
          <w:tcPr>
            <w:tcW w:w="0" w:type="auto"/>
            <w:vAlign w:val="center"/>
            <w:hideMark/>
          </w:tcPr>
          <w:p w14:paraId="658B2BF4"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20%</w:t>
            </w:r>
          </w:p>
        </w:tc>
        <w:tc>
          <w:tcPr>
            <w:tcW w:w="0" w:type="auto"/>
            <w:vAlign w:val="center"/>
            <w:hideMark/>
          </w:tcPr>
          <w:p w14:paraId="27220DD4"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CO2, CO4</w:t>
            </w:r>
          </w:p>
        </w:tc>
        <w:tc>
          <w:tcPr>
            <w:tcW w:w="0" w:type="auto"/>
            <w:vAlign w:val="center"/>
            <w:hideMark/>
          </w:tcPr>
          <w:p w14:paraId="60793DDA"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Basic calculations, observation-based</w:t>
            </w:r>
          </w:p>
        </w:tc>
      </w:tr>
      <w:tr w:rsidR="00692A24" w:rsidRPr="00FE4F22" w14:paraId="78419333" w14:textId="77777777" w:rsidTr="00610238">
        <w:trPr>
          <w:tblCellSpacing w:w="15" w:type="dxa"/>
        </w:trPr>
        <w:tc>
          <w:tcPr>
            <w:tcW w:w="0" w:type="auto"/>
            <w:vAlign w:val="center"/>
            <w:hideMark/>
          </w:tcPr>
          <w:p w14:paraId="04EAAEC4"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Report Submission</w:t>
            </w:r>
          </w:p>
        </w:tc>
        <w:tc>
          <w:tcPr>
            <w:tcW w:w="0" w:type="auto"/>
            <w:vAlign w:val="center"/>
            <w:hideMark/>
          </w:tcPr>
          <w:p w14:paraId="3A3F5485"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20</w:t>
            </w:r>
          </w:p>
        </w:tc>
        <w:tc>
          <w:tcPr>
            <w:tcW w:w="0" w:type="auto"/>
            <w:vAlign w:val="center"/>
            <w:hideMark/>
          </w:tcPr>
          <w:p w14:paraId="2A9A3873"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20%</w:t>
            </w:r>
          </w:p>
        </w:tc>
        <w:tc>
          <w:tcPr>
            <w:tcW w:w="0" w:type="auto"/>
            <w:vAlign w:val="center"/>
            <w:hideMark/>
          </w:tcPr>
          <w:p w14:paraId="79746E36"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CO3, CO5</w:t>
            </w:r>
          </w:p>
        </w:tc>
        <w:tc>
          <w:tcPr>
            <w:tcW w:w="0" w:type="auto"/>
            <w:vAlign w:val="center"/>
            <w:hideMark/>
          </w:tcPr>
          <w:p w14:paraId="02B5170A"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Lab journals, circuit diagrams, analysis</w:t>
            </w:r>
          </w:p>
        </w:tc>
      </w:tr>
    </w:tbl>
    <w:p w14:paraId="06B9110E" w14:textId="77777777" w:rsidR="00610238" w:rsidRPr="00FE4F22" w:rsidRDefault="00610238" w:rsidP="00610238">
      <w:pPr>
        <w:rPr>
          <w:rFonts w:ascii="Century Gothic" w:hAnsi="Century Gothic" w:cs="Segoe UI Emoji"/>
          <w:b/>
          <w:bCs/>
          <w:sz w:val="20"/>
          <w:szCs w:val="20"/>
        </w:rPr>
      </w:pPr>
      <w:r w:rsidRPr="00FE4F22">
        <w:rPr>
          <w:rFonts w:ascii="Century Gothic" w:hAnsi="Century Gothic" w:cs="Segoe UI Emoji"/>
          <w:b/>
          <w:bCs/>
          <w:sz w:val="20"/>
          <w:szCs w:val="20"/>
        </w:rPr>
        <w:t>Part B (50 Marks) – Competency and Technical Evaluation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8"/>
        <w:gridCol w:w="619"/>
        <w:gridCol w:w="1028"/>
        <w:gridCol w:w="1044"/>
        <w:gridCol w:w="4257"/>
      </w:tblGrid>
      <w:tr w:rsidR="00692A24" w:rsidRPr="00FE4F22" w14:paraId="075DE7A9" w14:textId="77777777" w:rsidTr="00610238">
        <w:trPr>
          <w:tblHeader/>
          <w:tblCellSpacing w:w="15" w:type="dxa"/>
        </w:trPr>
        <w:tc>
          <w:tcPr>
            <w:tcW w:w="0" w:type="auto"/>
            <w:vAlign w:val="center"/>
            <w:hideMark/>
          </w:tcPr>
          <w:p w14:paraId="04D00481"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Assessment Item</w:t>
            </w:r>
          </w:p>
        </w:tc>
        <w:tc>
          <w:tcPr>
            <w:tcW w:w="0" w:type="auto"/>
            <w:vAlign w:val="center"/>
            <w:hideMark/>
          </w:tcPr>
          <w:p w14:paraId="3B49881A"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Marks</w:t>
            </w:r>
          </w:p>
        </w:tc>
        <w:tc>
          <w:tcPr>
            <w:tcW w:w="0" w:type="auto"/>
            <w:vAlign w:val="center"/>
            <w:hideMark/>
          </w:tcPr>
          <w:p w14:paraId="0EF732FA"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Weight (%)</w:t>
            </w:r>
          </w:p>
        </w:tc>
        <w:tc>
          <w:tcPr>
            <w:tcW w:w="0" w:type="auto"/>
            <w:vAlign w:val="center"/>
            <w:hideMark/>
          </w:tcPr>
          <w:p w14:paraId="3C6B5904"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Target COs</w:t>
            </w:r>
          </w:p>
        </w:tc>
        <w:tc>
          <w:tcPr>
            <w:tcW w:w="0" w:type="auto"/>
            <w:vAlign w:val="center"/>
            <w:hideMark/>
          </w:tcPr>
          <w:p w14:paraId="7D42D121"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Methods</w:t>
            </w:r>
          </w:p>
        </w:tc>
      </w:tr>
      <w:tr w:rsidR="00692A24" w:rsidRPr="00FE4F22" w14:paraId="7DF3758E" w14:textId="77777777" w:rsidTr="00610238">
        <w:trPr>
          <w:tblCellSpacing w:w="15" w:type="dxa"/>
        </w:trPr>
        <w:tc>
          <w:tcPr>
            <w:tcW w:w="0" w:type="auto"/>
            <w:vAlign w:val="center"/>
            <w:hideMark/>
          </w:tcPr>
          <w:p w14:paraId="388CFDDC"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Lab Final Exam</w:t>
            </w:r>
          </w:p>
        </w:tc>
        <w:tc>
          <w:tcPr>
            <w:tcW w:w="0" w:type="auto"/>
            <w:vAlign w:val="center"/>
            <w:hideMark/>
          </w:tcPr>
          <w:p w14:paraId="13F3B4FF"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20</w:t>
            </w:r>
          </w:p>
        </w:tc>
        <w:tc>
          <w:tcPr>
            <w:tcW w:w="0" w:type="auto"/>
            <w:vAlign w:val="center"/>
            <w:hideMark/>
          </w:tcPr>
          <w:p w14:paraId="07734679"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20%</w:t>
            </w:r>
          </w:p>
        </w:tc>
        <w:tc>
          <w:tcPr>
            <w:tcW w:w="0" w:type="auto"/>
            <w:vAlign w:val="center"/>
            <w:hideMark/>
          </w:tcPr>
          <w:p w14:paraId="6C634D65"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CO2, CO4</w:t>
            </w:r>
          </w:p>
        </w:tc>
        <w:tc>
          <w:tcPr>
            <w:tcW w:w="0" w:type="auto"/>
            <w:vAlign w:val="center"/>
            <w:hideMark/>
          </w:tcPr>
          <w:p w14:paraId="389D19CC"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Breadboard tasks, instrument setup, measurements</w:t>
            </w:r>
          </w:p>
        </w:tc>
      </w:tr>
      <w:tr w:rsidR="00692A24" w:rsidRPr="00FE4F22" w14:paraId="5E216154" w14:textId="77777777" w:rsidTr="00610238">
        <w:trPr>
          <w:tblCellSpacing w:w="15" w:type="dxa"/>
        </w:trPr>
        <w:tc>
          <w:tcPr>
            <w:tcW w:w="0" w:type="auto"/>
            <w:vAlign w:val="center"/>
            <w:hideMark/>
          </w:tcPr>
          <w:p w14:paraId="7FF1CF9A"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Continuous Assessment</w:t>
            </w:r>
          </w:p>
        </w:tc>
        <w:tc>
          <w:tcPr>
            <w:tcW w:w="0" w:type="auto"/>
            <w:vAlign w:val="center"/>
            <w:hideMark/>
          </w:tcPr>
          <w:p w14:paraId="7AB6536F"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20</w:t>
            </w:r>
          </w:p>
        </w:tc>
        <w:tc>
          <w:tcPr>
            <w:tcW w:w="0" w:type="auto"/>
            <w:vAlign w:val="center"/>
            <w:hideMark/>
          </w:tcPr>
          <w:p w14:paraId="3FABB958"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20%</w:t>
            </w:r>
          </w:p>
        </w:tc>
        <w:tc>
          <w:tcPr>
            <w:tcW w:w="0" w:type="auto"/>
            <w:vAlign w:val="center"/>
            <w:hideMark/>
          </w:tcPr>
          <w:p w14:paraId="39F22DBA"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CO1–CO5</w:t>
            </w:r>
          </w:p>
        </w:tc>
        <w:tc>
          <w:tcPr>
            <w:tcW w:w="0" w:type="auto"/>
            <w:vAlign w:val="center"/>
            <w:hideMark/>
          </w:tcPr>
          <w:p w14:paraId="1AD0FA5C"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Lab tasks, peer interaction, weekly preparation</w:t>
            </w:r>
          </w:p>
        </w:tc>
      </w:tr>
      <w:tr w:rsidR="00692A24" w:rsidRPr="00FE4F22" w14:paraId="789D42B3" w14:textId="77777777" w:rsidTr="00610238">
        <w:trPr>
          <w:tblCellSpacing w:w="15" w:type="dxa"/>
        </w:trPr>
        <w:tc>
          <w:tcPr>
            <w:tcW w:w="0" w:type="auto"/>
            <w:vAlign w:val="center"/>
            <w:hideMark/>
          </w:tcPr>
          <w:p w14:paraId="419FBF6A"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Viva Voce</w:t>
            </w:r>
          </w:p>
        </w:tc>
        <w:tc>
          <w:tcPr>
            <w:tcW w:w="0" w:type="auto"/>
            <w:vAlign w:val="center"/>
            <w:hideMark/>
          </w:tcPr>
          <w:p w14:paraId="287F0E91"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10</w:t>
            </w:r>
          </w:p>
        </w:tc>
        <w:tc>
          <w:tcPr>
            <w:tcW w:w="0" w:type="auto"/>
            <w:vAlign w:val="center"/>
            <w:hideMark/>
          </w:tcPr>
          <w:p w14:paraId="2D5E87F9"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10%</w:t>
            </w:r>
          </w:p>
        </w:tc>
        <w:tc>
          <w:tcPr>
            <w:tcW w:w="0" w:type="auto"/>
            <w:vAlign w:val="center"/>
            <w:hideMark/>
          </w:tcPr>
          <w:p w14:paraId="1E93373F"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CO1–CO5</w:t>
            </w:r>
          </w:p>
        </w:tc>
        <w:tc>
          <w:tcPr>
            <w:tcW w:w="0" w:type="auto"/>
            <w:vAlign w:val="center"/>
            <w:hideMark/>
          </w:tcPr>
          <w:p w14:paraId="10BB32EC"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Oral questioning, circuit reasoning</w:t>
            </w:r>
          </w:p>
        </w:tc>
      </w:tr>
    </w:tbl>
    <w:p w14:paraId="4414CB5B" w14:textId="77777777" w:rsidR="00610238" w:rsidRPr="00FE4F22" w:rsidRDefault="00000000" w:rsidP="00610238">
      <w:pPr>
        <w:rPr>
          <w:rFonts w:ascii="Century Gothic" w:hAnsi="Century Gothic" w:cs="Segoe UI Emoji"/>
          <w:sz w:val="20"/>
          <w:szCs w:val="20"/>
        </w:rPr>
      </w:pPr>
      <w:r w:rsidRPr="00FE4F22">
        <w:rPr>
          <w:rFonts w:ascii="Century Gothic" w:hAnsi="Century Gothic" w:cs="Segoe UI Emoji"/>
          <w:sz w:val="20"/>
          <w:szCs w:val="20"/>
        </w:rPr>
        <w:pict w14:anchorId="3BA261A0">
          <v:rect id="_x0000_i1058" style="width:0;height:1.5pt" o:hralign="center" o:hrstd="t" o:hr="t" fillcolor="#a0a0a0" stroked="f"/>
        </w:pict>
      </w:r>
    </w:p>
    <w:p w14:paraId="6CCA457C" w14:textId="3C46676B" w:rsidR="00610238" w:rsidRPr="00FE4F22" w:rsidRDefault="00610238" w:rsidP="00610238">
      <w:pPr>
        <w:pStyle w:val="Heading2"/>
        <w:rPr>
          <w:rFonts w:ascii="Century Gothic" w:hAnsi="Century Gothic"/>
          <w:b/>
          <w:bCs/>
          <w:color w:val="auto"/>
          <w:sz w:val="20"/>
          <w:szCs w:val="20"/>
        </w:rPr>
      </w:pPr>
      <w:r w:rsidRPr="00FE4F22">
        <w:rPr>
          <w:rFonts w:ascii="Century Gothic" w:hAnsi="Century Gothic"/>
          <w:b/>
          <w:bCs/>
          <w:color w:val="auto"/>
          <w:sz w:val="20"/>
          <w:szCs w:val="20"/>
        </w:rPr>
        <w:t>Rubrics for ICT 1102 (Lab)</w:t>
      </w:r>
    </w:p>
    <w:tbl>
      <w:tblPr>
        <w:tblStyle w:val="GridTable1Light"/>
        <w:tblW w:w="0" w:type="auto"/>
        <w:tblLook w:val="04A0" w:firstRow="1" w:lastRow="0" w:firstColumn="1" w:lastColumn="0" w:noHBand="0" w:noVBand="1"/>
      </w:tblPr>
      <w:tblGrid>
        <w:gridCol w:w="1513"/>
        <w:gridCol w:w="2073"/>
        <w:gridCol w:w="2170"/>
        <w:gridCol w:w="1556"/>
        <w:gridCol w:w="1704"/>
      </w:tblGrid>
      <w:tr w:rsidR="00692A24" w:rsidRPr="00FE4F22" w14:paraId="1A5D8438" w14:textId="77777777" w:rsidTr="00FE4F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D8A7AD" w14:textId="77777777" w:rsidR="00610238" w:rsidRPr="00FE4F22" w:rsidRDefault="00610238" w:rsidP="00610238">
            <w:pPr>
              <w:rPr>
                <w:rFonts w:ascii="Century Gothic" w:hAnsi="Century Gothic" w:cs="Segoe UI Emoji"/>
                <w:sz w:val="20"/>
                <w:szCs w:val="20"/>
              </w:rPr>
            </w:pPr>
            <w:r w:rsidRPr="00FE4F22">
              <w:rPr>
                <w:rFonts w:ascii="Century Gothic" w:hAnsi="Century Gothic" w:cs="Segoe UI Emoji"/>
                <w:sz w:val="20"/>
                <w:szCs w:val="20"/>
              </w:rPr>
              <w:t>Component</w:t>
            </w:r>
          </w:p>
        </w:tc>
        <w:tc>
          <w:tcPr>
            <w:tcW w:w="0" w:type="auto"/>
            <w:hideMark/>
          </w:tcPr>
          <w:p w14:paraId="60A5549D" w14:textId="77777777" w:rsidR="00610238" w:rsidRPr="00FE4F22" w:rsidRDefault="00610238" w:rsidP="00610238">
            <w:pPr>
              <w:cnfStyle w:val="100000000000" w:firstRow="1" w:lastRow="0" w:firstColumn="0" w:lastColumn="0" w:oddVBand="0" w:evenVBand="0" w:oddHBand="0" w:evenHBand="0" w:firstRowFirstColumn="0" w:firstRowLastColumn="0" w:lastRowFirstColumn="0" w:lastRowLastColumn="0"/>
              <w:rPr>
                <w:rFonts w:ascii="Century Gothic" w:hAnsi="Century Gothic" w:cs="Segoe UI Emoji"/>
                <w:sz w:val="20"/>
                <w:szCs w:val="20"/>
              </w:rPr>
            </w:pPr>
            <w:r w:rsidRPr="00FE4F22">
              <w:rPr>
                <w:rFonts w:ascii="Century Gothic" w:hAnsi="Century Gothic" w:cs="Segoe UI Emoji"/>
                <w:sz w:val="20"/>
                <w:szCs w:val="20"/>
              </w:rPr>
              <w:t>Excellent (80–100%)</w:t>
            </w:r>
          </w:p>
        </w:tc>
        <w:tc>
          <w:tcPr>
            <w:tcW w:w="0" w:type="auto"/>
            <w:hideMark/>
          </w:tcPr>
          <w:p w14:paraId="41ABF0CA" w14:textId="77777777" w:rsidR="00610238" w:rsidRPr="00FE4F22" w:rsidRDefault="00610238" w:rsidP="00610238">
            <w:pPr>
              <w:cnfStyle w:val="100000000000" w:firstRow="1" w:lastRow="0" w:firstColumn="0" w:lastColumn="0" w:oddVBand="0" w:evenVBand="0" w:oddHBand="0" w:evenHBand="0" w:firstRowFirstColumn="0" w:firstRowLastColumn="0" w:lastRowFirstColumn="0" w:lastRowLastColumn="0"/>
              <w:rPr>
                <w:rFonts w:ascii="Century Gothic" w:hAnsi="Century Gothic" w:cs="Segoe UI Emoji"/>
                <w:sz w:val="20"/>
                <w:szCs w:val="20"/>
              </w:rPr>
            </w:pPr>
            <w:r w:rsidRPr="00FE4F22">
              <w:rPr>
                <w:rFonts w:ascii="Century Gothic" w:hAnsi="Century Gothic" w:cs="Segoe UI Emoji"/>
                <w:sz w:val="20"/>
                <w:szCs w:val="20"/>
              </w:rPr>
              <w:t>Good (60–79%)</w:t>
            </w:r>
          </w:p>
        </w:tc>
        <w:tc>
          <w:tcPr>
            <w:tcW w:w="0" w:type="auto"/>
            <w:hideMark/>
          </w:tcPr>
          <w:p w14:paraId="7C41427B" w14:textId="77777777" w:rsidR="00610238" w:rsidRPr="00FE4F22" w:rsidRDefault="00610238" w:rsidP="00610238">
            <w:pPr>
              <w:cnfStyle w:val="100000000000" w:firstRow="1" w:lastRow="0" w:firstColumn="0" w:lastColumn="0" w:oddVBand="0" w:evenVBand="0" w:oddHBand="0" w:evenHBand="0" w:firstRowFirstColumn="0" w:firstRowLastColumn="0" w:lastRowFirstColumn="0" w:lastRowLastColumn="0"/>
              <w:rPr>
                <w:rFonts w:ascii="Century Gothic" w:hAnsi="Century Gothic" w:cs="Segoe UI Emoji"/>
                <w:sz w:val="20"/>
                <w:szCs w:val="20"/>
              </w:rPr>
            </w:pPr>
            <w:r w:rsidRPr="00FE4F22">
              <w:rPr>
                <w:rFonts w:ascii="Century Gothic" w:hAnsi="Century Gothic" w:cs="Segoe UI Emoji"/>
                <w:sz w:val="20"/>
                <w:szCs w:val="20"/>
              </w:rPr>
              <w:t>Satisfactory (40–59%)</w:t>
            </w:r>
          </w:p>
        </w:tc>
        <w:tc>
          <w:tcPr>
            <w:tcW w:w="0" w:type="auto"/>
            <w:hideMark/>
          </w:tcPr>
          <w:p w14:paraId="6EA0655D" w14:textId="77777777" w:rsidR="00610238" w:rsidRPr="00FE4F22" w:rsidRDefault="00610238" w:rsidP="00610238">
            <w:pPr>
              <w:cnfStyle w:val="100000000000" w:firstRow="1" w:lastRow="0" w:firstColumn="0" w:lastColumn="0" w:oddVBand="0" w:evenVBand="0" w:oddHBand="0" w:evenHBand="0" w:firstRowFirstColumn="0" w:firstRowLastColumn="0" w:lastRowFirstColumn="0" w:lastRowLastColumn="0"/>
              <w:rPr>
                <w:rFonts w:ascii="Century Gothic" w:hAnsi="Century Gothic" w:cs="Segoe UI Emoji"/>
                <w:sz w:val="20"/>
                <w:szCs w:val="20"/>
              </w:rPr>
            </w:pPr>
            <w:r w:rsidRPr="00FE4F22">
              <w:rPr>
                <w:rFonts w:ascii="Century Gothic" w:hAnsi="Century Gothic" w:cs="Segoe UI Emoji"/>
                <w:sz w:val="20"/>
                <w:szCs w:val="20"/>
              </w:rPr>
              <w:t>Needs Improvement (&lt;40%)</w:t>
            </w:r>
          </w:p>
        </w:tc>
      </w:tr>
      <w:tr w:rsidR="00692A24" w:rsidRPr="00FE4F22" w14:paraId="3A7C588C" w14:textId="77777777" w:rsidTr="00FE4F22">
        <w:tc>
          <w:tcPr>
            <w:cnfStyle w:val="001000000000" w:firstRow="0" w:lastRow="0" w:firstColumn="1" w:lastColumn="0" w:oddVBand="0" w:evenVBand="0" w:oddHBand="0" w:evenHBand="0" w:firstRowFirstColumn="0" w:firstRowLastColumn="0" w:lastRowFirstColumn="0" w:lastRowLastColumn="0"/>
            <w:tcW w:w="0" w:type="auto"/>
            <w:hideMark/>
          </w:tcPr>
          <w:p w14:paraId="10A60D52" w14:textId="77777777" w:rsidR="00610238" w:rsidRPr="00FE4F22" w:rsidRDefault="00610238" w:rsidP="00610238">
            <w:pPr>
              <w:rPr>
                <w:rFonts w:ascii="Century Gothic" w:hAnsi="Century Gothic" w:cs="Segoe UI Emoji"/>
                <w:b w:val="0"/>
                <w:bCs w:val="0"/>
                <w:sz w:val="20"/>
                <w:szCs w:val="20"/>
              </w:rPr>
            </w:pPr>
            <w:r w:rsidRPr="00FE4F22">
              <w:rPr>
                <w:rFonts w:ascii="Century Gothic" w:hAnsi="Century Gothic" w:cs="Segoe UI Emoji"/>
                <w:b w:val="0"/>
                <w:bCs w:val="0"/>
                <w:sz w:val="20"/>
                <w:szCs w:val="20"/>
              </w:rPr>
              <w:t>Report</w:t>
            </w:r>
          </w:p>
        </w:tc>
        <w:tc>
          <w:tcPr>
            <w:tcW w:w="0" w:type="auto"/>
            <w:hideMark/>
          </w:tcPr>
          <w:p w14:paraId="4D59C660" w14:textId="77777777" w:rsidR="00610238" w:rsidRPr="00FE4F22" w:rsidRDefault="00610238" w:rsidP="00610238">
            <w:pPr>
              <w:cnfStyle w:val="000000000000" w:firstRow="0" w:lastRow="0" w:firstColumn="0" w:lastColumn="0" w:oddVBand="0" w:evenVBand="0" w:oddHBand="0" w:evenHBand="0" w:firstRowFirstColumn="0" w:firstRowLastColumn="0" w:lastRowFirstColumn="0" w:lastRowLastColumn="0"/>
              <w:rPr>
                <w:rFonts w:ascii="Century Gothic" w:hAnsi="Century Gothic" w:cs="Segoe UI Emoji"/>
                <w:sz w:val="20"/>
                <w:szCs w:val="20"/>
              </w:rPr>
            </w:pPr>
            <w:r w:rsidRPr="00FE4F22">
              <w:rPr>
                <w:rFonts w:ascii="Century Gothic" w:hAnsi="Century Gothic" w:cs="Segoe UI Emoji"/>
                <w:sz w:val="20"/>
                <w:szCs w:val="20"/>
              </w:rPr>
              <w:t>Complete, accurate, well-organized, uses correct terminology</w:t>
            </w:r>
          </w:p>
        </w:tc>
        <w:tc>
          <w:tcPr>
            <w:tcW w:w="0" w:type="auto"/>
            <w:hideMark/>
          </w:tcPr>
          <w:p w14:paraId="081C2493" w14:textId="77777777" w:rsidR="00610238" w:rsidRPr="00FE4F22" w:rsidRDefault="00610238" w:rsidP="00610238">
            <w:pPr>
              <w:cnfStyle w:val="000000000000" w:firstRow="0" w:lastRow="0" w:firstColumn="0" w:lastColumn="0" w:oddVBand="0" w:evenVBand="0" w:oddHBand="0" w:evenHBand="0" w:firstRowFirstColumn="0" w:firstRowLastColumn="0" w:lastRowFirstColumn="0" w:lastRowLastColumn="0"/>
              <w:rPr>
                <w:rFonts w:ascii="Century Gothic" w:hAnsi="Century Gothic" w:cs="Segoe UI Emoji"/>
                <w:sz w:val="20"/>
                <w:szCs w:val="20"/>
              </w:rPr>
            </w:pPr>
            <w:r w:rsidRPr="00FE4F22">
              <w:rPr>
                <w:rFonts w:ascii="Century Gothic" w:hAnsi="Century Gothic" w:cs="Segoe UI Emoji"/>
                <w:sz w:val="20"/>
                <w:szCs w:val="20"/>
              </w:rPr>
              <w:t>Minor errors in values/formatting</w:t>
            </w:r>
          </w:p>
        </w:tc>
        <w:tc>
          <w:tcPr>
            <w:tcW w:w="0" w:type="auto"/>
            <w:hideMark/>
          </w:tcPr>
          <w:p w14:paraId="3AB3CAC2" w14:textId="77777777" w:rsidR="00610238" w:rsidRPr="00FE4F22" w:rsidRDefault="00610238" w:rsidP="00610238">
            <w:pPr>
              <w:cnfStyle w:val="000000000000" w:firstRow="0" w:lastRow="0" w:firstColumn="0" w:lastColumn="0" w:oddVBand="0" w:evenVBand="0" w:oddHBand="0" w:evenHBand="0" w:firstRowFirstColumn="0" w:firstRowLastColumn="0" w:lastRowFirstColumn="0" w:lastRowLastColumn="0"/>
              <w:rPr>
                <w:rFonts w:ascii="Century Gothic" w:hAnsi="Century Gothic" w:cs="Segoe UI Emoji"/>
                <w:sz w:val="20"/>
                <w:szCs w:val="20"/>
              </w:rPr>
            </w:pPr>
            <w:r w:rsidRPr="00FE4F22">
              <w:rPr>
                <w:rFonts w:ascii="Century Gothic" w:hAnsi="Century Gothic" w:cs="Segoe UI Emoji"/>
                <w:sz w:val="20"/>
                <w:szCs w:val="20"/>
              </w:rPr>
              <w:t>Incomplete analysis or unclear diagrams</w:t>
            </w:r>
          </w:p>
        </w:tc>
        <w:tc>
          <w:tcPr>
            <w:tcW w:w="0" w:type="auto"/>
            <w:hideMark/>
          </w:tcPr>
          <w:p w14:paraId="1E764687" w14:textId="77777777" w:rsidR="00610238" w:rsidRPr="00FE4F22" w:rsidRDefault="00610238" w:rsidP="00610238">
            <w:pPr>
              <w:cnfStyle w:val="000000000000" w:firstRow="0" w:lastRow="0" w:firstColumn="0" w:lastColumn="0" w:oddVBand="0" w:evenVBand="0" w:oddHBand="0" w:evenHBand="0" w:firstRowFirstColumn="0" w:firstRowLastColumn="0" w:lastRowFirstColumn="0" w:lastRowLastColumn="0"/>
              <w:rPr>
                <w:rFonts w:ascii="Century Gothic" w:hAnsi="Century Gothic" w:cs="Segoe UI Emoji"/>
                <w:sz w:val="20"/>
                <w:szCs w:val="20"/>
              </w:rPr>
            </w:pPr>
            <w:r w:rsidRPr="00FE4F22">
              <w:rPr>
                <w:rFonts w:ascii="Century Gothic" w:hAnsi="Century Gothic" w:cs="Segoe UI Emoji"/>
                <w:sz w:val="20"/>
                <w:szCs w:val="20"/>
              </w:rPr>
              <w:t>Missing steps, careless or plagiarized work</w:t>
            </w:r>
          </w:p>
        </w:tc>
      </w:tr>
      <w:tr w:rsidR="00692A24" w:rsidRPr="00FE4F22" w14:paraId="7EF718C9" w14:textId="77777777" w:rsidTr="00FE4F22">
        <w:tc>
          <w:tcPr>
            <w:cnfStyle w:val="001000000000" w:firstRow="0" w:lastRow="0" w:firstColumn="1" w:lastColumn="0" w:oddVBand="0" w:evenVBand="0" w:oddHBand="0" w:evenHBand="0" w:firstRowFirstColumn="0" w:firstRowLastColumn="0" w:lastRowFirstColumn="0" w:lastRowLastColumn="0"/>
            <w:tcW w:w="0" w:type="auto"/>
            <w:hideMark/>
          </w:tcPr>
          <w:p w14:paraId="4F5DD2D8" w14:textId="77777777" w:rsidR="00610238" w:rsidRPr="00FE4F22" w:rsidRDefault="00610238" w:rsidP="00610238">
            <w:pPr>
              <w:rPr>
                <w:rFonts w:ascii="Century Gothic" w:hAnsi="Century Gothic" w:cs="Segoe UI Emoji"/>
                <w:b w:val="0"/>
                <w:bCs w:val="0"/>
                <w:sz w:val="20"/>
                <w:szCs w:val="20"/>
              </w:rPr>
            </w:pPr>
            <w:r w:rsidRPr="00FE4F22">
              <w:rPr>
                <w:rFonts w:ascii="Century Gothic" w:hAnsi="Century Gothic" w:cs="Segoe UI Emoji"/>
                <w:b w:val="0"/>
                <w:bCs w:val="0"/>
                <w:sz w:val="20"/>
                <w:szCs w:val="20"/>
              </w:rPr>
              <w:t>Lab Performance</w:t>
            </w:r>
          </w:p>
        </w:tc>
        <w:tc>
          <w:tcPr>
            <w:tcW w:w="0" w:type="auto"/>
            <w:hideMark/>
          </w:tcPr>
          <w:p w14:paraId="5D6E7618" w14:textId="77777777" w:rsidR="00610238" w:rsidRPr="00FE4F22" w:rsidRDefault="00610238" w:rsidP="00610238">
            <w:pPr>
              <w:cnfStyle w:val="000000000000" w:firstRow="0" w:lastRow="0" w:firstColumn="0" w:lastColumn="0" w:oddVBand="0" w:evenVBand="0" w:oddHBand="0" w:evenHBand="0" w:firstRowFirstColumn="0" w:firstRowLastColumn="0" w:lastRowFirstColumn="0" w:lastRowLastColumn="0"/>
              <w:rPr>
                <w:rFonts w:ascii="Century Gothic" w:hAnsi="Century Gothic" w:cs="Segoe UI Emoji"/>
                <w:sz w:val="20"/>
                <w:szCs w:val="20"/>
              </w:rPr>
            </w:pPr>
            <w:r w:rsidRPr="00FE4F22">
              <w:rPr>
                <w:rFonts w:ascii="Century Gothic" w:hAnsi="Century Gothic" w:cs="Segoe UI Emoji"/>
                <w:sz w:val="20"/>
                <w:szCs w:val="20"/>
              </w:rPr>
              <w:t>Works independently, accurate measurements, handles instruments well</w:t>
            </w:r>
          </w:p>
        </w:tc>
        <w:tc>
          <w:tcPr>
            <w:tcW w:w="0" w:type="auto"/>
            <w:hideMark/>
          </w:tcPr>
          <w:p w14:paraId="71B55773" w14:textId="77777777" w:rsidR="00610238" w:rsidRPr="00FE4F22" w:rsidRDefault="00610238" w:rsidP="00610238">
            <w:pPr>
              <w:cnfStyle w:val="000000000000" w:firstRow="0" w:lastRow="0" w:firstColumn="0" w:lastColumn="0" w:oddVBand="0" w:evenVBand="0" w:oddHBand="0" w:evenHBand="0" w:firstRowFirstColumn="0" w:firstRowLastColumn="0" w:lastRowFirstColumn="0" w:lastRowLastColumn="0"/>
              <w:rPr>
                <w:rFonts w:ascii="Century Gothic" w:hAnsi="Century Gothic" w:cs="Segoe UI Emoji"/>
                <w:sz w:val="20"/>
                <w:szCs w:val="20"/>
              </w:rPr>
            </w:pPr>
            <w:r w:rsidRPr="00FE4F22">
              <w:rPr>
                <w:rFonts w:ascii="Century Gothic" w:hAnsi="Century Gothic" w:cs="Segoe UI Emoji"/>
                <w:sz w:val="20"/>
                <w:szCs w:val="20"/>
              </w:rPr>
              <w:t>Few minor errors, needs minor instructor support</w:t>
            </w:r>
          </w:p>
        </w:tc>
        <w:tc>
          <w:tcPr>
            <w:tcW w:w="0" w:type="auto"/>
            <w:hideMark/>
          </w:tcPr>
          <w:p w14:paraId="54E8C3B9" w14:textId="77777777" w:rsidR="00610238" w:rsidRPr="00FE4F22" w:rsidRDefault="00610238" w:rsidP="00610238">
            <w:pPr>
              <w:cnfStyle w:val="000000000000" w:firstRow="0" w:lastRow="0" w:firstColumn="0" w:lastColumn="0" w:oddVBand="0" w:evenVBand="0" w:oddHBand="0" w:evenHBand="0" w:firstRowFirstColumn="0" w:firstRowLastColumn="0" w:lastRowFirstColumn="0" w:lastRowLastColumn="0"/>
              <w:rPr>
                <w:rFonts w:ascii="Century Gothic" w:hAnsi="Century Gothic" w:cs="Segoe UI Emoji"/>
                <w:sz w:val="20"/>
                <w:szCs w:val="20"/>
              </w:rPr>
            </w:pPr>
            <w:r w:rsidRPr="00FE4F22">
              <w:rPr>
                <w:rFonts w:ascii="Century Gothic" w:hAnsi="Century Gothic" w:cs="Segoe UI Emoji"/>
                <w:sz w:val="20"/>
                <w:szCs w:val="20"/>
              </w:rPr>
              <w:t>Needs guidance for setup, low confidence</w:t>
            </w:r>
          </w:p>
        </w:tc>
        <w:tc>
          <w:tcPr>
            <w:tcW w:w="0" w:type="auto"/>
            <w:hideMark/>
          </w:tcPr>
          <w:p w14:paraId="00A96E3F" w14:textId="77777777" w:rsidR="00610238" w:rsidRPr="00FE4F22" w:rsidRDefault="00610238" w:rsidP="00610238">
            <w:pPr>
              <w:cnfStyle w:val="000000000000" w:firstRow="0" w:lastRow="0" w:firstColumn="0" w:lastColumn="0" w:oddVBand="0" w:evenVBand="0" w:oddHBand="0" w:evenHBand="0" w:firstRowFirstColumn="0" w:firstRowLastColumn="0" w:lastRowFirstColumn="0" w:lastRowLastColumn="0"/>
              <w:rPr>
                <w:rFonts w:ascii="Century Gothic" w:hAnsi="Century Gothic" w:cs="Segoe UI Emoji"/>
                <w:sz w:val="20"/>
                <w:szCs w:val="20"/>
              </w:rPr>
            </w:pPr>
            <w:r w:rsidRPr="00FE4F22">
              <w:rPr>
                <w:rFonts w:ascii="Century Gothic" w:hAnsi="Century Gothic" w:cs="Segoe UI Emoji"/>
                <w:sz w:val="20"/>
                <w:szCs w:val="20"/>
              </w:rPr>
              <w:t>Unsafe handling or no meaningful output</w:t>
            </w:r>
          </w:p>
        </w:tc>
      </w:tr>
      <w:tr w:rsidR="00692A24" w:rsidRPr="00FE4F22" w14:paraId="105FCE48" w14:textId="77777777" w:rsidTr="00FE4F22">
        <w:tc>
          <w:tcPr>
            <w:cnfStyle w:val="001000000000" w:firstRow="0" w:lastRow="0" w:firstColumn="1" w:lastColumn="0" w:oddVBand="0" w:evenVBand="0" w:oddHBand="0" w:evenHBand="0" w:firstRowFirstColumn="0" w:firstRowLastColumn="0" w:lastRowFirstColumn="0" w:lastRowLastColumn="0"/>
            <w:tcW w:w="0" w:type="auto"/>
            <w:hideMark/>
          </w:tcPr>
          <w:p w14:paraId="687ED62C" w14:textId="77777777" w:rsidR="00610238" w:rsidRPr="00FE4F22" w:rsidRDefault="00610238" w:rsidP="00610238">
            <w:pPr>
              <w:rPr>
                <w:rFonts w:ascii="Century Gothic" w:hAnsi="Century Gothic" w:cs="Segoe UI Emoji"/>
                <w:b w:val="0"/>
                <w:bCs w:val="0"/>
                <w:sz w:val="20"/>
                <w:szCs w:val="20"/>
              </w:rPr>
            </w:pPr>
            <w:r w:rsidRPr="00FE4F22">
              <w:rPr>
                <w:rFonts w:ascii="Century Gothic" w:hAnsi="Century Gothic" w:cs="Segoe UI Emoji"/>
                <w:b w:val="0"/>
                <w:bCs w:val="0"/>
                <w:sz w:val="20"/>
                <w:szCs w:val="20"/>
              </w:rPr>
              <w:t>Viva</w:t>
            </w:r>
          </w:p>
        </w:tc>
        <w:tc>
          <w:tcPr>
            <w:tcW w:w="0" w:type="auto"/>
            <w:hideMark/>
          </w:tcPr>
          <w:p w14:paraId="64EB44CD" w14:textId="77777777" w:rsidR="00610238" w:rsidRPr="00FE4F22" w:rsidRDefault="00610238" w:rsidP="00610238">
            <w:pPr>
              <w:cnfStyle w:val="000000000000" w:firstRow="0" w:lastRow="0" w:firstColumn="0" w:lastColumn="0" w:oddVBand="0" w:evenVBand="0" w:oddHBand="0" w:evenHBand="0" w:firstRowFirstColumn="0" w:firstRowLastColumn="0" w:lastRowFirstColumn="0" w:lastRowLastColumn="0"/>
              <w:rPr>
                <w:rFonts w:ascii="Century Gothic" w:hAnsi="Century Gothic" w:cs="Segoe UI Emoji"/>
                <w:sz w:val="20"/>
                <w:szCs w:val="20"/>
              </w:rPr>
            </w:pPr>
            <w:r w:rsidRPr="00FE4F22">
              <w:rPr>
                <w:rFonts w:ascii="Century Gothic" w:hAnsi="Century Gothic" w:cs="Segoe UI Emoji"/>
                <w:sz w:val="20"/>
                <w:szCs w:val="20"/>
              </w:rPr>
              <w:t>Clear understanding and reasoning behind circuits</w:t>
            </w:r>
          </w:p>
        </w:tc>
        <w:tc>
          <w:tcPr>
            <w:tcW w:w="0" w:type="auto"/>
            <w:hideMark/>
          </w:tcPr>
          <w:p w14:paraId="30BB5F1D" w14:textId="77777777" w:rsidR="00610238" w:rsidRPr="00FE4F22" w:rsidRDefault="00610238" w:rsidP="00610238">
            <w:pPr>
              <w:cnfStyle w:val="000000000000" w:firstRow="0" w:lastRow="0" w:firstColumn="0" w:lastColumn="0" w:oddVBand="0" w:evenVBand="0" w:oddHBand="0" w:evenHBand="0" w:firstRowFirstColumn="0" w:firstRowLastColumn="0" w:lastRowFirstColumn="0" w:lastRowLastColumn="0"/>
              <w:rPr>
                <w:rFonts w:ascii="Century Gothic" w:hAnsi="Century Gothic" w:cs="Segoe UI Emoji"/>
                <w:sz w:val="20"/>
                <w:szCs w:val="20"/>
              </w:rPr>
            </w:pPr>
            <w:r w:rsidRPr="00FE4F22">
              <w:rPr>
                <w:rFonts w:ascii="Century Gothic" w:hAnsi="Century Gothic" w:cs="Segoe UI Emoji"/>
                <w:sz w:val="20"/>
                <w:szCs w:val="20"/>
              </w:rPr>
              <w:t>Answers basic questions, some struggle with reasoning</w:t>
            </w:r>
          </w:p>
        </w:tc>
        <w:tc>
          <w:tcPr>
            <w:tcW w:w="0" w:type="auto"/>
            <w:hideMark/>
          </w:tcPr>
          <w:p w14:paraId="1F3CB1EE" w14:textId="77777777" w:rsidR="00610238" w:rsidRPr="00FE4F22" w:rsidRDefault="00610238" w:rsidP="00610238">
            <w:pPr>
              <w:cnfStyle w:val="000000000000" w:firstRow="0" w:lastRow="0" w:firstColumn="0" w:lastColumn="0" w:oddVBand="0" w:evenVBand="0" w:oddHBand="0" w:evenHBand="0" w:firstRowFirstColumn="0" w:firstRowLastColumn="0" w:lastRowFirstColumn="0" w:lastRowLastColumn="0"/>
              <w:rPr>
                <w:rFonts w:ascii="Century Gothic" w:hAnsi="Century Gothic" w:cs="Segoe UI Emoji"/>
                <w:sz w:val="20"/>
                <w:szCs w:val="20"/>
              </w:rPr>
            </w:pPr>
            <w:r w:rsidRPr="00FE4F22">
              <w:rPr>
                <w:rFonts w:ascii="Century Gothic" w:hAnsi="Century Gothic" w:cs="Segoe UI Emoji"/>
                <w:sz w:val="20"/>
                <w:szCs w:val="20"/>
              </w:rPr>
              <w:t>Limited answers, guesses, lacks reasoning</w:t>
            </w:r>
          </w:p>
        </w:tc>
        <w:tc>
          <w:tcPr>
            <w:tcW w:w="0" w:type="auto"/>
            <w:hideMark/>
          </w:tcPr>
          <w:p w14:paraId="7682BB7E" w14:textId="77777777" w:rsidR="00610238" w:rsidRPr="00FE4F22" w:rsidRDefault="00610238" w:rsidP="00610238">
            <w:pPr>
              <w:cnfStyle w:val="000000000000" w:firstRow="0" w:lastRow="0" w:firstColumn="0" w:lastColumn="0" w:oddVBand="0" w:evenVBand="0" w:oddHBand="0" w:evenHBand="0" w:firstRowFirstColumn="0" w:firstRowLastColumn="0" w:lastRowFirstColumn="0" w:lastRowLastColumn="0"/>
              <w:rPr>
                <w:rFonts w:ascii="Century Gothic" w:hAnsi="Century Gothic" w:cs="Segoe UI Emoji"/>
                <w:sz w:val="20"/>
                <w:szCs w:val="20"/>
              </w:rPr>
            </w:pPr>
            <w:r w:rsidRPr="00FE4F22">
              <w:rPr>
                <w:rFonts w:ascii="Century Gothic" w:hAnsi="Century Gothic" w:cs="Segoe UI Emoji"/>
                <w:sz w:val="20"/>
                <w:szCs w:val="20"/>
              </w:rPr>
              <w:t>Cannot respond or explain circuits</w:t>
            </w:r>
          </w:p>
        </w:tc>
      </w:tr>
    </w:tbl>
    <w:p w14:paraId="00350A9D" w14:textId="77777777" w:rsidR="00610238" w:rsidRPr="00FE4F22" w:rsidRDefault="00610238" w:rsidP="00610238">
      <w:pPr>
        <w:rPr>
          <w:rFonts w:ascii="Century Gothic" w:hAnsi="Century Gothic" w:cs="Segoe UI Emoji"/>
          <w:sz w:val="20"/>
          <w:szCs w:val="20"/>
        </w:rPr>
      </w:pPr>
    </w:p>
    <w:p w14:paraId="21454FBF" w14:textId="77777777" w:rsidR="00610238" w:rsidRPr="00FE4F22" w:rsidRDefault="00610238" w:rsidP="00610238">
      <w:pPr>
        <w:rPr>
          <w:rFonts w:ascii="Century Gothic" w:hAnsi="Century Gothic" w:cs="Segoe UI Emoji"/>
          <w:sz w:val="20"/>
          <w:szCs w:val="20"/>
        </w:rPr>
      </w:pPr>
    </w:p>
    <w:p w14:paraId="4CF5C333" w14:textId="6BE66171" w:rsidR="00276C28" w:rsidRPr="00FE4F22" w:rsidRDefault="00000000" w:rsidP="00610238">
      <w:pPr>
        <w:rPr>
          <w:rFonts w:ascii="Century Gothic" w:hAnsi="Century Gothic"/>
          <w:sz w:val="20"/>
          <w:szCs w:val="20"/>
        </w:rPr>
      </w:pPr>
      <w:r w:rsidRPr="00FE4F22">
        <w:rPr>
          <w:rFonts w:ascii="Century Gothic" w:hAnsi="Century Gothic"/>
          <w:sz w:val="20"/>
          <w:szCs w:val="20"/>
        </w:rPr>
        <w:pict w14:anchorId="2168312E">
          <v:rect id="_x0000_i1059" style="width:0;height:1.5pt" o:hralign="center" o:hrstd="t" o:hr="t" fillcolor="#a0a0a0" stroked="f"/>
        </w:pict>
      </w:r>
    </w:p>
    <w:p w14:paraId="0B4E596B" w14:textId="57DEA338" w:rsidR="00276C28" w:rsidRPr="00FE4F22" w:rsidRDefault="00276C28" w:rsidP="00610238">
      <w:pPr>
        <w:pStyle w:val="Heading2"/>
        <w:rPr>
          <w:rFonts w:ascii="Century Gothic" w:hAnsi="Century Gothic"/>
          <w:b/>
          <w:bCs/>
          <w:color w:val="auto"/>
          <w:sz w:val="20"/>
          <w:szCs w:val="20"/>
        </w:rPr>
      </w:pPr>
      <w:r w:rsidRPr="00FE4F22">
        <w:rPr>
          <w:rFonts w:ascii="Century Gothic" w:hAnsi="Century Gothic"/>
          <w:b/>
          <w:bCs/>
          <w:color w:val="auto"/>
          <w:sz w:val="20"/>
          <w:szCs w:val="20"/>
        </w:rPr>
        <w:t>Rubrics for Each CO (Performance Criteria)</w:t>
      </w:r>
    </w:p>
    <w:p w14:paraId="57C901D6" w14:textId="62D8BC39" w:rsidR="00276C28" w:rsidRPr="00FE4F22" w:rsidRDefault="00276C28" w:rsidP="00276C28">
      <w:pPr>
        <w:rPr>
          <w:rFonts w:ascii="Century Gothic" w:hAnsi="Century Gothic"/>
          <w:sz w:val="20"/>
          <w:szCs w:val="20"/>
        </w:rPr>
      </w:pPr>
      <w:r w:rsidRPr="00FE4F22">
        <w:rPr>
          <w:rFonts w:ascii="Century Gothic" w:hAnsi="Century Gothic"/>
          <w:sz w:val="20"/>
          <w:szCs w:val="20"/>
        </w:rPr>
        <w:t>CO1: Explain fundamental electrical quantities</w:t>
      </w:r>
    </w:p>
    <w:p w14:paraId="55584FC6" w14:textId="77777777" w:rsidR="00276C28" w:rsidRPr="00FE4F22" w:rsidRDefault="00276C28" w:rsidP="00276C28">
      <w:pPr>
        <w:numPr>
          <w:ilvl w:val="0"/>
          <w:numId w:val="22"/>
        </w:numPr>
        <w:rPr>
          <w:rFonts w:ascii="Century Gothic" w:hAnsi="Century Gothic"/>
          <w:sz w:val="20"/>
          <w:szCs w:val="20"/>
        </w:rPr>
      </w:pPr>
      <w:r w:rsidRPr="00FE4F22">
        <w:rPr>
          <w:rFonts w:ascii="Century Gothic" w:hAnsi="Century Gothic"/>
          <w:sz w:val="20"/>
          <w:szCs w:val="20"/>
        </w:rPr>
        <w:t>Excellent (80–100%): Can clearly define and relate all basic concepts with correct units.</w:t>
      </w:r>
    </w:p>
    <w:p w14:paraId="37F94163" w14:textId="77777777" w:rsidR="00276C28" w:rsidRPr="00FE4F22" w:rsidRDefault="00276C28" w:rsidP="00276C28">
      <w:pPr>
        <w:numPr>
          <w:ilvl w:val="0"/>
          <w:numId w:val="22"/>
        </w:numPr>
        <w:rPr>
          <w:rFonts w:ascii="Century Gothic" w:hAnsi="Century Gothic"/>
          <w:sz w:val="20"/>
          <w:szCs w:val="20"/>
        </w:rPr>
      </w:pPr>
      <w:r w:rsidRPr="00FE4F22">
        <w:rPr>
          <w:rFonts w:ascii="Century Gothic" w:hAnsi="Century Gothic"/>
          <w:sz w:val="20"/>
          <w:szCs w:val="20"/>
        </w:rPr>
        <w:t>Good (60–79%): Mostly accurate with minor conceptual errors.</w:t>
      </w:r>
    </w:p>
    <w:p w14:paraId="704E405D" w14:textId="77777777" w:rsidR="00276C28" w:rsidRPr="00FE4F22" w:rsidRDefault="00276C28" w:rsidP="00276C28">
      <w:pPr>
        <w:numPr>
          <w:ilvl w:val="0"/>
          <w:numId w:val="22"/>
        </w:numPr>
        <w:rPr>
          <w:rFonts w:ascii="Century Gothic" w:hAnsi="Century Gothic"/>
          <w:sz w:val="20"/>
          <w:szCs w:val="20"/>
        </w:rPr>
      </w:pPr>
      <w:r w:rsidRPr="00FE4F22">
        <w:rPr>
          <w:rFonts w:ascii="Century Gothic" w:hAnsi="Century Gothic"/>
          <w:sz w:val="20"/>
          <w:szCs w:val="20"/>
        </w:rPr>
        <w:t>Satisfactory (40–59%): Basic terms remembered but confused in application.</w:t>
      </w:r>
    </w:p>
    <w:p w14:paraId="050821FB" w14:textId="77777777" w:rsidR="00276C28" w:rsidRPr="00FE4F22" w:rsidRDefault="00276C28" w:rsidP="00276C28">
      <w:pPr>
        <w:numPr>
          <w:ilvl w:val="0"/>
          <w:numId w:val="22"/>
        </w:numPr>
        <w:rPr>
          <w:rFonts w:ascii="Century Gothic" w:hAnsi="Century Gothic"/>
          <w:sz w:val="20"/>
          <w:szCs w:val="20"/>
        </w:rPr>
      </w:pPr>
      <w:r w:rsidRPr="00FE4F22">
        <w:rPr>
          <w:rFonts w:ascii="Century Gothic" w:hAnsi="Century Gothic"/>
          <w:sz w:val="20"/>
          <w:szCs w:val="20"/>
        </w:rPr>
        <w:t>Below (0–39%): Cannot define terms or relate them correctly.</w:t>
      </w:r>
    </w:p>
    <w:p w14:paraId="240C46C5" w14:textId="77777777" w:rsidR="00276C28" w:rsidRPr="00FE4F22" w:rsidRDefault="00000000" w:rsidP="00276C28">
      <w:pPr>
        <w:rPr>
          <w:rFonts w:ascii="Century Gothic" w:hAnsi="Century Gothic"/>
          <w:sz w:val="20"/>
          <w:szCs w:val="20"/>
        </w:rPr>
      </w:pPr>
      <w:r w:rsidRPr="00FE4F22">
        <w:rPr>
          <w:rFonts w:ascii="Century Gothic" w:hAnsi="Century Gothic"/>
          <w:sz w:val="20"/>
          <w:szCs w:val="20"/>
        </w:rPr>
        <w:pict w14:anchorId="353366D6">
          <v:rect id="_x0000_i1060" style="width:0;height:1.5pt" o:hralign="center" o:hrstd="t" o:hr="t" fillcolor="#a0a0a0" stroked="f"/>
        </w:pict>
      </w:r>
    </w:p>
    <w:p w14:paraId="0603A9F8" w14:textId="020CF8A8" w:rsidR="00276C28" w:rsidRPr="00FE4F22" w:rsidRDefault="00276C28" w:rsidP="00276C28">
      <w:pPr>
        <w:rPr>
          <w:rFonts w:ascii="Century Gothic" w:hAnsi="Century Gothic"/>
          <w:sz w:val="20"/>
          <w:szCs w:val="20"/>
        </w:rPr>
      </w:pPr>
      <w:r w:rsidRPr="00FE4F22">
        <w:rPr>
          <w:rFonts w:ascii="Century Gothic" w:hAnsi="Century Gothic"/>
          <w:sz w:val="20"/>
          <w:szCs w:val="20"/>
        </w:rPr>
        <w:t>CO2: Apply Ohm’s and Kirchhoff’s Laws</w:t>
      </w:r>
    </w:p>
    <w:p w14:paraId="559C3DA0" w14:textId="77777777" w:rsidR="00276C28" w:rsidRPr="00FE4F22" w:rsidRDefault="00276C28" w:rsidP="00276C28">
      <w:pPr>
        <w:numPr>
          <w:ilvl w:val="0"/>
          <w:numId w:val="23"/>
        </w:numPr>
        <w:rPr>
          <w:rFonts w:ascii="Century Gothic" w:hAnsi="Century Gothic"/>
          <w:sz w:val="20"/>
          <w:szCs w:val="20"/>
        </w:rPr>
      </w:pPr>
      <w:r w:rsidRPr="00FE4F22">
        <w:rPr>
          <w:rFonts w:ascii="Century Gothic" w:hAnsi="Century Gothic"/>
          <w:sz w:val="20"/>
          <w:szCs w:val="20"/>
        </w:rPr>
        <w:t>Excellent: Accurately applies laws to multi-branch circuits.</w:t>
      </w:r>
    </w:p>
    <w:p w14:paraId="65F4F53F" w14:textId="77777777" w:rsidR="00276C28" w:rsidRPr="00FE4F22" w:rsidRDefault="00276C28" w:rsidP="00276C28">
      <w:pPr>
        <w:numPr>
          <w:ilvl w:val="0"/>
          <w:numId w:val="23"/>
        </w:numPr>
        <w:rPr>
          <w:rFonts w:ascii="Century Gothic" w:hAnsi="Century Gothic"/>
          <w:sz w:val="20"/>
          <w:szCs w:val="20"/>
        </w:rPr>
      </w:pPr>
      <w:r w:rsidRPr="00FE4F22">
        <w:rPr>
          <w:rFonts w:ascii="Century Gothic" w:hAnsi="Century Gothic"/>
          <w:sz w:val="20"/>
          <w:szCs w:val="20"/>
        </w:rPr>
        <w:t>Good: Correctly applies laws with some algebraic or unit mistakes.</w:t>
      </w:r>
    </w:p>
    <w:p w14:paraId="01714EBA" w14:textId="77777777" w:rsidR="00276C28" w:rsidRPr="00FE4F22" w:rsidRDefault="00276C28" w:rsidP="00276C28">
      <w:pPr>
        <w:numPr>
          <w:ilvl w:val="0"/>
          <w:numId w:val="23"/>
        </w:numPr>
        <w:rPr>
          <w:rFonts w:ascii="Century Gothic" w:hAnsi="Century Gothic"/>
          <w:sz w:val="20"/>
          <w:szCs w:val="20"/>
        </w:rPr>
      </w:pPr>
      <w:r w:rsidRPr="00FE4F22">
        <w:rPr>
          <w:rFonts w:ascii="Century Gothic" w:hAnsi="Century Gothic"/>
          <w:sz w:val="20"/>
          <w:szCs w:val="20"/>
        </w:rPr>
        <w:t>Satisfactory: Can solve only simple circuits with assistance.</w:t>
      </w:r>
    </w:p>
    <w:p w14:paraId="72E5EB11" w14:textId="77777777" w:rsidR="00276C28" w:rsidRPr="00FE4F22" w:rsidRDefault="00276C28" w:rsidP="00276C28">
      <w:pPr>
        <w:numPr>
          <w:ilvl w:val="0"/>
          <w:numId w:val="23"/>
        </w:numPr>
        <w:rPr>
          <w:rFonts w:ascii="Century Gothic" w:hAnsi="Century Gothic"/>
          <w:sz w:val="20"/>
          <w:szCs w:val="20"/>
        </w:rPr>
      </w:pPr>
      <w:r w:rsidRPr="00FE4F22">
        <w:rPr>
          <w:rFonts w:ascii="Century Gothic" w:hAnsi="Century Gothic"/>
          <w:sz w:val="20"/>
          <w:szCs w:val="20"/>
        </w:rPr>
        <w:t>Below: Unable to formulate or solve circuit equations.</w:t>
      </w:r>
    </w:p>
    <w:p w14:paraId="7977DF8A" w14:textId="77777777" w:rsidR="00276C28" w:rsidRPr="00FE4F22" w:rsidRDefault="00000000" w:rsidP="00276C28">
      <w:pPr>
        <w:rPr>
          <w:rFonts w:ascii="Century Gothic" w:hAnsi="Century Gothic"/>
          <w:sz w:val="20"/>
          <w:szCs w:val="20"/>
        </w:rPr>
      </w:pPr>
      <w:r w:rsidRPr="00FE4F22">
        <w:rPr>
          <w:rFonts w:ascii="Century Gothic" w:hAnsi="Century Gothic"/>
          <w:sz w:val="20"/>
          <w:szCs w:val="20"/>
        </w:rPr>
        <w:pict w14:anchorId="0FFCF144">
          <v:rect id="_x0000_i1061" style="width:0;height:1.5pt" o:hralign="center" o:hrstd="t" o:hr="t" fillcolor="#a0a0a0" stroked="f"/>
        </w:pict>
      </w:r>
    </w:p>
    <w:p w14:paraId="06C799F6" w14:textId="4D10746B" w:rsidR="00276C28" w:rsidRPr="00FE4F22" w:rsidRDefault="00276C28" w:rsidP="00276C28">
      <w:pPr>
        <w:rPr>
          <w:rFonts w:ascii="Century Gothic" w:hAnsi="Century Gothic"/>
          <w:sz w:val="20"/>
          <w:szCs w:val="20"/>
        </w:rPr>
      </w:pPr>
      <w:r w:rsidRPr="00FE4F22">
        <w:rPr>
          <w:rFonts w:ascii="Century Gothic" w:hAnsi="Century Gothic"/>
          <w:sz w:val="20"/>
          <w:szCs w:val="20"/>
        </w:rPr>
        <w:t xml:space="preserve">CO3: </w:t>
      </w:r>
      <w:proofErr w:type="spellStart"/>
      <w:r w:rsidRPr="00FE4F22">
        <w:rPr>
          <w:rFonts w:ascii="Century Gothic" w:hAnsi="Century Gothic"/>
          <w:sz w:val="20"/>
          <w:szCs w:val="20"/>
        </w:rPr>
        <w:t>Analyze</w:t>
      </w:r>
      <w:proofErr w:type="spellEnd"/>
      <w:r w:rsidRPr="00FE4F22">
        <w:rPr>
          <w:rFonts w:ascii="Century Gothic" w:hAnsi="Century Gothic"/>
          <w:sz w:val="20"/>
          <w:szCs w:val="20"/>
        </w:rPr>
        <w:t xml:space="preserve"> using mesh/nodal methods</w:t>
      </w:r>
    </w:p>
    <w:p w14:paraId="326A2A57" w14:textId="77777777" w:rsidR="00276C28" w:rsidRPr="00FE4F22" w:rsidRDefault="00276C28" w:rsidP="00276C28">
      <w:pPr>
        <w:numPr>
          <w:ilvl w:val="0"/>
          <w:numId w:val="24"/>
        </w:numPr>
        <w:rPr>
          <w:rFonts w:ascii="Century Gothic" w:hAnsi="Century Gothic"/>
          <w:sz w:val="20"/>
          <w:szCs w:val="20"/>
        </w:rPr>
      </w:pPr>
      <w:r w:rsidRPr="00FE4F22">
        <w:rPr>
          <w:rFonts w:ascii="Century Gothic" w:hAnsi="Century Gothic"/>
          <w:sz w:val="20"/>
          <w:szCs w:val="20"/>
        </w:rPr>
        <w:t>Excellent: Can set up and solve complex systems of equations independently.</w:t>
      </w:r>
    </w:p>
    <w:p w14:paraId="2DE71962" w14:textId="77777777" w:rsidR="00276C28" w:rsidRPr="00FE4F22" w:rsidRDefault="00276C28" w:rsidP="00276C28">
      <w:pPr>
        <w:numPr>
          <w:ilvl w:val="0"/>
          <w:numId w:val="24"/>
        </w:numPr>
        <w:rPr>
          <w:rFonts w:ascii="Century Gothic" w:hAnsi="Century Gothic"/>
          <w:sz w:val="20"/>
          <w:szCs w:val="20"/>
        </w:rPr>
      </w:pPr>
      <w:r w:rsidRPr="00FE4F22">
        <w:rPr>
          <w:rFonts w:ascii="Century Gothic" w:hAnsi="Century Gothic"/>
          <w:sz w:val="20"/>
          <w:szCs w:val="20"/>
        </w:rPr>
        <w:t>Good: Sets up equations but makes calculation errors.</w:t>
      </w:r>
    </w:p>
    <w:p w14:paraId="15C58CE9" w14:textId="77777777" w:rsidR="00276C28" w:rsidRPr="00FE4F22" w:rsidRDefault="00276C28" w:rsidP="00276C28">
      <w:pPr>
        <w:numPr>
          <w:ilvl w:val="0"/>
          <w:numId w:val="24"/>
        </w:numPr>
        <w:rPr>
          <w:rFonts w:ascii="Century Gothic" w:hAnsi="Century Gothic"/>
          <w:sz w:val="20"/>
          <w:szCs w:val="20"/>
        </w:rPr>
      </w:pPr>
      <w:r w:rsidRPr="00FE4F22">
        <w:rPr>
          <w:rFonts w:ascii="Century Gothic" w:hAnsi="Century Gothic"/>
          <w:sz w:val="20"/>
          <w:szCs w:val="20"/>
        </w:rPr>
        <w:t>Satisfactory: Needs guided steps or formula sheet.</w:t>
      </w:r>
    </w:p>
    <w:p w14:paraId="56BB84FC" w14:textId="77777777" w:rsidR="00276C28" w:rsidRPr="00FE4F22" w:rsidRDefault="00276C28" w:rsidP="00276C28">
      <w:pPr>
        <w:numPr>
          <w:ilvl w:val="0"/>
          <w:numId w:val="24"/>
        </w:numPr>
        <w:rPr>
          <w:rFonts w:ascii="Century Gothic" w:hAnsi="Century Gothic"/>
          <w:sz w:val="20"/>
          <w:szCs w:val="20"/>
        </w:rPr>
      </w:pPr>
      <w:r w:rsidRPr="00FE4F22">
        <w:rPr>
          <w:rFonts w:ascii="Century Gothic" w:hAnsi="Century Gothic"/>
          <w:sz w:val="20"/>
          <w:szCs w:val="20"/>
        </w:rPr>
        <w:t>Below: Cannot perform analysis or identify elements.</w:t>
      </w:r>
    </w:p>
    <w:p w14:paraId="72E9962E" w14:textId="77777777" w:rsidR="00276C28" w:rsidRPr="00FE4F22" w:rsidRDefault="00000000" w:rsidP="00276C28">
      <w:pPr>
        <w:rPr>
          <w:rFonts w:ascii="Century Gothic" w:hAnsi="Century Gothic"/>
          <w:sz w:val="20"/>
          <w:szCs w:val="20"/>
        </w:rPr>
      </w:pPr>
      <w:r w:rsidRPr="00FE4F22">
        <w:rPr>
          <w:rFonts w:ascii="Century Gothic" w:hAnsi="Century Gothic"/>
          <w:sz w:val="20"/>
          <w:szCs w:val="20"/>
        </w:rPr>
        <w:pict w14:anchorId="75C08927">
          <v:rect id="_x0000_i1062" style="width:0;height:1.5pt" o:hralign="center" o:hrstd="t" o:hr="t" fillcolor="#a0a0a0" stroked="f"/>
        </w:pict>
      </w:r>
    </w:p>
    <w:p w14:paraId="06334C5D" w14:textId="7481861A" w:rsidR="00276C28" w:rsidRPr="00FE4F22" w:rsidRDefault="00276C28" w:rsidP="00276C28">
      <w:pPr>
        <w:rPr>
          <w:rFonts w:ascii="Century Gothic" w:hAnsi="Century Gothic"/>
          <w:sz w:val="20"/>
          <w:szCs w:val="20"/>
        </w:rPr>
      </w:pPr>
      <w:r w:rsidRPr="00FE4F22">
        <w:rPr>
          <w:rFonts w:ascii="Century Gothic" w:hAnsi="Century Gothic"/>
          <w:sz w:val="20"/>
          <w:szCs w:val="20"/>
        </w:rPr>
        <w:t>CO4: Evaluate using circuit theorems</w:t>
      </w:r>
    </w:p>
    <w:p w14:paraId="790543C1" w14:textId="77777777" w:rsidR="00276C28" w:rsidRPr="00FE4F22" w:rsidRDefault="00276C28" w:rsidP="00276C28">
      <w:pPr>
        <w:numPr>
          <w:ilvl w:val="0"/>
          <w:numId w:val="25"/>
        </w:numPr>
        <w:rPr>
          <w:rFonts w:ascii="Century Gothic" w:hAnsi="Century Gothic"/>
          <w:sz w:val="20"/>
          <w:szCs w:val="20"/>
        </w:rPr>
      </w:pPr>
      <w:r w:rsidRPr="00FE4F22">
        <w:rPr>
          <w:rFonts w:ascii="Century Gothic" w:hAnsi="Century Gothic"/>
          <w:sz w:val="20"/>
          <w:szCs w:val="20"/>
        </w:rPr>
        <w:t>Excellent: Applies all three theorems to simplify and solve.</w:t>
      </w:r>
    </w:p>
    <w:p w14:paraId="5A053740" w14:textId="77777777" w:rsidR="00276C28" w:rsidRPr="00FE4F22" w:rsidRDefault="00276C28" w:rsidP="00276C28">
      <w:pPr>
        <w:numPr>
          <w:ilvl w:val="0"/>
          <w:numId w:val="25"/>
        </w:numPr>
        <w:rPr>
          <w:rFonts w:ascii="Century Gothic" w:hAnsi="Century Gothic"/>
          <w:sz w:val="20"/>
          <w:szCs w:val="20"/>
        </w:rPr>
      </w:pPr>
      <w:r w:rsidRPr="00FE4F22">
        <w:rPr>
          <w:rFonts w:ascii="Century Gothic" w:hAnsi="Century Gothic"/>
          <w:sz w:val="20"/>
          <w:szCs w:val="20"/>
        </w:rPr>
        <w:t>Good: Applies one or two correctly.</w:t>
      </w:r>
    </w:p>
    <w:p w14:paraId="15258112" w14:textId="77777777" w:rsidR="00276C28" w:rsidRPr="00FE4F22" w:rsidRDefault="00276C28" w:rsidP="00276C28">
      <w:pPr>
        <w:numPr>
          <w:ilvl w:val="0"/>
          <w:numId w:val="25"/>
        </w:numPr>
        <w:rPr>
          <w:rFonts w:ascii="Century Gothic" w:hAnsi="Century Gothic"/>
          <w:sz w:val="20"/>
          <w:szCs w:val="20"/>
        </w:rPr>
      </w:pPr>
      <w:r w:rsidRPr="00FE4F22">
        <w:rPr>
          <w:rFonts w:ascii="Century Gothic" w:hAnsi="Century Gothic"/>
          <w:sz w:val="20"/>
          <w:szCs w:val="20"/>
        </w:rPr>
        <w:t>Satisfactory: Understands conceptually but struggles with formulation.</w:t>
      </w:r>
    </w:p>
    <w:p w14:paraId="5AD55BD1" w14:textId="77777777" w:rsidR="00276C28" w:rsidRPr="00FE4F22" w:rsidRDefault="00276C28" w:rsidP="00276C28">
      <w:pPr>
        <w:numPr>
          <w:ilvl w:val="0"/>
          <w:numId w:val="25"/>
        </w:numPr>
        <w:rPr>
          <w:rFonts w:ascii="Century Gothic" w:hAnsi="Century Gothic"/>
          <w:sz w:val="20"/>
          <w:szCs w:val="20"/>
        </w:rPr>
      </w:pPr>
      <w:r w:rsidRPr="00FE4F22">
        <w:rPr>
          <w:rFonts w:ascii="Century Gothic" w:hAnsi="Century Gothic"/>
          <w:sz w:val="20"/>
          <w:szCs w:val="20"/>
        </w:rPr>
        <w:t>Below: Does not recognize when to use theorems.</w:t>
      </w:r>
    </w:p>
    <w:p w14:paraId="46303751" w14:textId="77777777" w:rsidR="00276C28" w:rsidRPr="00FE4F22" w:rsidRDefault="00000000" w:rsidP="00276C28">
      <w:pPr>
        <w:rPr>
          <w:rFonts w:ascii="Century Gothic" w:hAnsi="Century Gothic"/>
          <w:sz w:val="20"/>
          <w:szCs w:val="20"/>
        </w:rPr>
      </w:pPr>
      <w:r w:rsidRPr="00FE4F22">
        <w:rPr>
          <w:rFonts w:ascii="Century Gothic" w:hAnsi="Century Gothic"/>
          <w:sz w:val="20"/>
          <w:szCs w:val="20"/>
        </w:rPr>
        <w:pict w14:anchorId="765A99FF">
          <v:rect id="_x0000_i1063" style="width:0;height:1.5pt" o:hralign="center" o:hrstd="t" o:hr="t" fillcolor="#a0a0a0" stroked="f"/>
        </w:pict>
      </w:r>
    </w:p>
    <w:p w14:paraId="42C708D3" w14:textId="04014EFD" w:rsidR="00276C28" w:rsidRPr="00FE4F22" w:rsidRDefault="00276C28" w:rsidP="00276C28">
      <w:pPr>
        <w:rPr>
          <w:rFonts w:ascii="Century Gothic" w:hAnsi="Century Gothic"/>
          <w:sz w:val="20"/>
          <w:szCs w:val="20"/>
        </w:rPr>
      </w:pPr>
      <w:r w:rsidRPr="00FE4F22">
        <w:rPr>
          <w:rFonts w:ascii="Century Gothic" w:hAnsi="Century Gothic"/>
          <w:sz w:val="20"/>
          <w:szCs w:val="20"/>
        </w:rPr>
        <w:t xml:space="preserve">CO5: Interpret reactive elements and AC </w:t>
      </w:r>
      <w:proofErr w:type="spellStart"/>
      <w:r w:rsidRPr="00FE4F22">
        <w:rPr>
          <w:rFonts w:ascii="Century Gothic" w:hAnsi="Century Gothic"/>
          <w:sz w:val="20"/>
          <w:szCs w:val="20"/>
        </w:rPr>
        <w:t>behavior</w:t>
      </w:r>
      <w:proofErr w:type="spellEnd"/>
    </w:p>
    <w:p w14:paraId="68AA5DCB" w14:textId="77777777" w:rsidR="00276C28" w:rsidRPr="00FE4F22" w:rsidRDefault="00276C28" w:rsidP="00276C28">
      <w:pPr>
        <w:numPr>
          <w:ilvl w:val="0"/>
          <w:numId w:val="26"/>
        </w:numPr>
        <w:rPr>
          <w:rFonts w:ascii="Century Gothic" w:hAnsi="Century Gothic"/>
          <w:sz w:val="20"/>
          <w:szCs w:val="20"/>
        </w:rPr>
      </w:pPr>
      <w:r w:rsidRPr="00FE4F22">
        <w:rPr>
          <w:rFonts w:ascii="Century Gothic" w:hAnsi="Century Gothic"/>
          <w:sz w:val="20"/>
          <w:szCs w:val="20"/>
        </w:rPr>
        <w:t>Excellent: Understands phasor relationships and frequency impact.</w:t>
      </w:r>
    </w:p>
    <w:p w14:paraId="6ADD1819" w14:textId="77777777" w:rsidR="00276C28" w:rsidRPr="00FE4F22" w:rsidRDefault="00276C28" w:rsidP="00276C28">
      <w:pPr>
        <w:numPr>
          <w:ilvl w:val="0"/>
          <w:numId w:val="26"/>
        </w:numPr>
        <w:rPr>
          <w:rFonts w:ascii="Century Gothic" w:hAnsi="Century Gothic"/>
          <w:sz w:val="20"/>
          <w:szCs w:val="20"/>
        </w:rPr>
      </w:pPr>
      <w:r w:rsidRPr="00FE4F22">
        <w:rPr>
          <w:rFonts w:ascii="Century Gothic" w:hAnsi="Century Gothic"/>
          <w:sz w:val="20"/>
          <w:szCs w:val="20"/>
        </w:rPr>
        <w:t xml:space="preserve">Good: Knows reactance but struggles with circuit </w:t>
      </w:r>
      <w:proofErr w:type="spellStart"/>
      <w:r w:rsidRPr="00FE4F22">
        <w:rPr>
          <w:rFonts w:ascii="Century Gothic" w:hAnsi="Century Gothic"/>
          <w:sz w:val="20"/>
          <w:szCs w:val="20"/>
        </w:rPr>
        <w:t>behavior</w:t>
      </w:r>
      <w:proofErr w:type="spellEnd"/>
      <w:r w:rsidRPr="00FE4F22">
        <w:rPr>
          <w:rFonts w:ascii="Century Gothic" w:hAnsi="Century Gothic"/>
          <w:sz w:val="20"/>
          <w:szCs w:val="20"/>
        </w:rPr>
        <w:t>.</w:t>
      </w:r>
    </w:p>
    <w:p w14:paraId="3EF271BD" w14:textId="77777777" w:rsidR="00276C28" w:rsidRPr="00FE4F22" w:rsidRDefault="00276C28" w:rsidP="00276C28">
      <w:pPr>
        <w:numPr>
          <w:ilvl w:val="0"/>
          <w:numId w:val="26"/>
        </w:numPr>
        <w:rPr>
          <w:rFonts w:ascii="Century Gothic" w:hAnsi="Century Gothic"/>
          <w:sz w:val="20"/>
          <w:szCs w:val="20"/>
        </w:rPr>
      </w:pPr>
      <w:r w:rsidRPr="00FE4F22">
        <w:rPr>
          <w:rFonts w:ascii="Century Gothic" w:hAnsi="Century Gothic"/>
          <w:sz w:val="20"/>
          <w:szCs w:val="20"/>
        </w:rPr>
        <w:t>Satisfactory: Understands time domain effects.</w:t>
      </w:r>
    </w:p>
    <w:p w14:paraId="760246D5" w14:textId="77777777" w:rsidR="00276C28" w:rsidRPr="00FE4F22" w:rsidRDefault="00276C28" w:rsidP="00276C28">
      <w:pPr>
        <w:numPr>
          <w:ilvl w:val="0"/>
          <w:numId w:val="26"/>
        </w:numPr>
        <w:rPr>
          <w:rFonts w:ascii="Century Gothic" w:hAnsi="Century Gothic"/>
          <w:sz w:val="20"/>
          <w:szCs w:val="20"/>
        </w:rPr>
      </w:pPr>
      <w:r w:rsidRPr="00FE4F22">
        <w:rPr>
          <w:rFonts w:ascii="Century Gothic" w:hAnsi="Century Gothic"/>
          <w:sz w:val="20"/>
          <w:szCs w:val="20"/>
        </w:rPr>
        <w:t>Below: No clear idea of capacitive or inductive effects.</w:t>
      </w:r>
    </w:p>
    <w:p w14:paraId="28214950" w14:textId="77777777" w:rsidR="00610238" w:rsidRPr="00FE4F22" w:rsidRDefault="00610238" w:rsidP="00276C28">
      <w:pPr>
        <w:rPr>
          <w:rFonts w:ascii="Century Gothic" w:hAnsi="Century Gothic"/>
          <w:sz w:val="20"/>
          <w:szCs w:val="20"/>
        </w:rPr>
      </w:pPr>
    </w:p>
    <w:p w14:paraId="33568807" w14:textId="4E485359" w:rsidR="00276C28" w:rsidRPr="00FE4F22" w:rsidRDefault="00276C28" w:rsidP="00610238">
      <w:pPr>
        <w:pStyle w:val="Heading2"/>
        <w:rPr>
          <w:rFonts w:ascii="Century Gothic" w:hAnsi="Century Gothic"/>
          <w:b/>
          <w:bCs/>
          <w:color w:val="auto"/>
          <w:sz w:val="20"/>
          <w:szCs w:val="20"/>
        </w:rPr>
      </w:pPr>
      <w:r w:rsidRPr="00FE4F22">
        <w:rPr>
          <w:rFonts w:ascii="Century Gothic" w:hAnsi="Century Gothic"/>
          <w:b/>
          <w:bCs/>
          <w:color w:val="auto"/>
          <w:sz w:val="20"/>
          <w:szCs w:val="20"/>
        </w:rPr>
        <w:t xml:space="preserve">Final Exam </w:t>
      </w:r>
      <w:r w:rsidR="00610238" w:rsidRPr="00FE4F22">
        <w:rPr>
          <w:rFonts w:ascii="Century Gothic" w:hAnsi="Century Gothic"/>
          <w:b/>
          <w:bCs/>
          <w:color w:val="auto"/>
          <w:sz w:val="20"/>
          <w:szCs w:val="20"/>
        </w:rPr>
        <w:t xml:space="preserve">SAMPLE </w:t>
      </w:r>
      <w:r w:rsidRPr="00FE4F22">
        <w:rPr>
          <w:rFonts w:ascii="Century Gothic" w:hAnsi="Century Gothic"/>
          <w:b/>
          <w:bCs/>
          <w:color w:val="auto"/>
          <w:sz w:val="20"/>
          <w:szCs w:val="20"/>
        </w:rPr>
        <w:t>Questions with CO-PO Mapping</w:t>
      </w:r>
    </w:p>
    <w:p w14:paraId="19AD40F9" w14:textId="4C447C9F" w:rsidR="00276C28" w:rsidRPr="00FE4F22" w:rsidRDefault="00276C28" w:rsidP="00276C28">
      <w:pPr>
        <w:rPr>
          <w:rFonts w:ascii="Century Gothic" w:hAnsi="Century Gothic"/>
          <w:b/>
          <w:bCs/>
          <w:sz w:val="20"/>
          <w:szCs w:val="20"/>
        </w:rPr>
      </w:pPr>
      <w:r w:rsidRPr="00FE4F22">
        <w:rPr>
          <w:rFonts w:ascii="Century Gothic" w:hAnsi="Century Gothic"/>
          <w:b/>
          <w:bCs/>
          <w:sz w:val="20"/>
          <w:szCs w:val="20"/>
        </w:rPr>
        <w:t>Question 1: Circuit Analysis using Mesh and Nodal Techniques</w:t>
      </w:r>
    </w:p>
    <w:p w14:paraId="26A24E6D"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Q1. For the circuit shown below, apply mesh analysis to determine the current through each branch. Then, use nodal analysis to calculate the voltage at all essential nodes.</w:t>
      </w:r>
      <w:r w:rsidRPr="00FE4F22">
        <w:rPr>
          <w:rFonts w:ascii="Century Gothic" w:hAnsi="Century Gothic"/>
          <w:sz w:val="20"/>
          <w:szCs w:val="20"/>
        </w:rPr>
        <w:br/>
      </w:r>
      <w:r w:rsidRPr="00FE4F22">
        <w:rPr>
          <w:rFonts w:ascii="Century Gothic" w:hAnsi="Century Gothic"/>
          <w:i/>
          <w:iCs/>
          <w:sz w:val="20"/>
          <w:szCs w:val="20"/>
        </w:rPr>
        <w:t>(Provide both hand-sketched or printed circuit if in paper exam)</w:t>
      </w:r>
    </w:p>
    <w:p w14:paraId="3BA76764" w14:textId="7EBFE204" w:rsidR="00276C28" w:rsidRPr="00FE4F22" w:rsidRDefault="00276C28" w:rsidP="00276C28">
      <w:pPr>
        <w:rPr>
          <w:rFonts w:ascii="Century Gothic" w:hAnsi="Century Gothic"/>
          <w:sz w:val="20"/>
          <w:szCs w:val="20"/>
        </w:rPr>
      </w:pPr>
      <w:r w:rsidRPr="00FE4F22">
        <w:rPr>
          <w:rFonts w:ascii="Century Gothic" w:hAnsi="Century Gothic"/>
          <w:sz w:val="20"/>
          <w:szCs w:val="20"/>
        </w:rPr>
        <w:t>[1</w:t>
      </w:r>
      <w:r w:rsidR="00610238" w:rsidRPr="00FE4F22">
        <w:rPr>
          <w:rFonts w:ascii="Century Gothic" w:hAnsi="Century Gothic"/>
          <w:sz w:val="20"/>
          <w:szCs w:val="20"/>
        </w:rPr>
        <w:t>2</w:t>
      </w:r>
      <w:r w:rsidRPr="00FE4F22">
        <w:rPr>
          <w:rFonts w:ascii="Century Gothic" w:hAnsi="Century Gothic"/>
          <w:sz w:val="20"/>
          <w:szCs w:val="20"/>
        </w:rPr>
        <w:t xml:space="preserve"> Marks]</w:t>
      </w:r>
    </w:p>
    <w:p w14:paraId="20363F39" w14:textId="77777777" w:rsidR="00276C28" w:rsidRPr="00FE4F22" w:rsidRDefault="00276C28" w:rsidP="00276C28">
      <w:pPr>
        <w:numPr>
          <w:ilvl w:val="0"/>
          <w:numId w:val="27"/>
        </w:numPr>
        <w:rPr>
          <w:rFonts w:ascii="Century Gothic" w:hAnsi="Century Gothic"/>
          <w:sz w:val="20"/>
          <w:szCs w:val="20"/>
        </w:rPr>
      </w:pPr>
      <w:r w:rsidRPr="00FE4F22">
        <w:rPr>
          <w:rFonts w:ascii="Century Gothic" w:hAnsi="Century Gothic"/>
          <w:sz w:val="20"/>
          <w:szCs w:val="20"/>
        </w:rPr>
        <w:t xml:space="preserve">Mapped CO: CO3 – </w:t>
      </w:r>
      <w:proofErr w:type="spellStart"/>
      <w:r w:rsidRPr="00FE4F22">
        <w:rPr>
          <w:rFonts w:ascii="Century Gothic" w:hAnsi="Century Gothic"/>
          <w:sz w:val="20"/>
          <w:szCs w:val="20"/>
        </w:rPr>
        <w:t>Analyze</w:t>
      </w:r>
      <w:proofErr w:type="spellEnd"/>
      <w:r w:rsidRPr="00FE4F22">
        <w:rPr>
          <w:rFonts w:ascii="Century Gothic" w:hAnsi="Century Gothic"/>
          <w:sz w:val="20"/>
          <w:szCs w:val="20"/>
        </w:rPr>
        <w:t xml:space="preserve"> DC circuits using mesh current and nodal voltage techniques</w:t>
      </w:r>
    </w:p>
    <w:p w14:paraId="5C2423A7" w14:textId="77777777" w:rsidR="00276C28" w:rsidRPr="00FE4F22" w:rsidRDefault="00276C28" w:rsidP="00276C28">
      <w:pPr>
        <w:numPr>
          <w:ilvl w:val="0"/>
          <w:numId w:val="27"/>
        </w:numPr>
        <w:rPr>
          <w:rFonts w:ascii="Century Gothic" w:hAnsi="Century Gothic"/>
          <w:sz w:val="20"/>
          <w:szCs w:val="20"/>
        </w:rPr>
      </w:pPr>
      <w:r w:rsidRPr="00FE4F22">
        <w:rPr>
          <w:rFonts w:ascii="Century Gothic" w:hAnsi="Century Gothic"/>
          <w:sz w:val="20"/>
          <w:szCs w:val="20"/>
        </w:rPr>
        <w:t>Mapped PO(s): PO1 (Knowledge), PO2 (Problem Analysis), PO3 (Design/Development), PO5 (Modern Tools)</w:t>
      </w:r>
    </w:p>
    <w:p w14:paraId="7178B57A" w14:textId="77777777" w:rsidR="00276C28" w:rsidRPr="00FE4F22" w:rsidRDefault="00276C28" w:rsidP="00276C28">
      <w:pPr>
        <w:numPr>
          <w:ilvl w:val="0"/>
          <w:numId w:val="27"/>
        </w:numPr>
        <w:rPr>
          <w:rFonts w:ascii="Century Gothic" w:hAnsi="Century Gothic"/>
          <w:sz w:val="20"/>
          <w:szCs w:val="20"/>
        </w:rPr>
      </w:pPr>
      <w:r w:rsidRPr="00FE4F22">
        <w:rPr>
          <w:rFonts w:ascii="Century Gothic" w:hAnsi="Century Gothic"/>
          <w:sz w:val="20"/>
          <w:szCs w:val="20"/>
        </w:rPr>
        <w:t xml:space="preserve">Bloom Level: </w:t>
      </w:r>
      <w:proofErr w:type="spellStart"/>
      <w:r w:rsidRPr="00FE4F22">
        <w:rPr>
          <w:rFonts w:ascii="Century Gothic" w:hAnsi="Century Gothic"/>
          <w:sz w:val="20"/>
          <w:szCs w:val="20"/>
        </w:rPr>
        <w:t>Analyze</w:t>
      </w:r>
      <w:proofErr w:type="spellEnd"/>
    </w:p>
    <w:p w14:paraId="3ED6F42B" w14:textId="77777777" w:rsidR="00276C28" w:rsidRPr="00FE4F22" w:rsidRDefault="00000000" w:rsidP="00276C28">
      <w:pPr>
        <w:rPr>
          <w:rFonts w:ascii="Century Gothic" w:hAnsi="Century Gothic"/>
          <w:sz w:val="20"/>
          <w:szCs w:val="20"/>
        </w:rPr>
      </w:pPr>
      <w:r w:rsidRPr="00FE4F22">
        <w:rPr>
          <w:rFonts w:ascii="Century Gothic" w:hAnsi="Century Gothic"/>
          <w:sz w:val="20"/>
          <w:szCs w:val="20"/>
        </w:rPr>
        <w:pict w14:anchorId="39A1CF3F">
          <v:rect id="_x0000_i1064" style="width:0;height:1.5pt" o:hralign="center" o:hrstd="t" o:hr="t" fillcolor="#a0a0a0" stroked="f"/>
        </w:pict>
      </w:r>
    </w:p>
    <w:p w14:paraId="5761F05C" w14:textId="2C34BECB" w:rsidR="00276C28" w:rsidRPr="00FE4F22" w:rsidRDefault="00276C28" w:rsidP="00276C28">
      <w:pPr>
        <w:rPr>
          <w:rFonts w:ascii="Century Gothic" w:hAnsi="Century Gothic"/>
          <w:sz w:val="20"/>
          <w:szCs w:val="20"/>
        </w:rPr>
      </w:pPr>
      <w:r w:rsidRPr="00FE4F22">
        <w:rPr>
          <w:rFonts w:ascii="Century Gothic" w:hAnsi="Century Gothic"/>
          <w:sz w:val="20"/>
          <w:szCs w:val="20"/>
        </w:rPr>
        <w:t>Question 2: Application of Theorems in Circuit Simplification</w:t>
      </w:r>
    </w:p>
    <w:p w14:paraId="634ED1FC" w14:textId="77777777" w:rsidR="00276C28" w:rsidRPr="00FE4F22" w:rsidRDefault="00276C28" w:rsidP="00276C28">
      <w:pPr>
        <w:rPr>
          <w:rFonts w:ascii="Century Gothic" w:hAnsi="Century Gothic"/>
          <w:sz w:val="20"/>
          <w:szCs w:val="20"/>
        </w:rPr>
      </w:pPr>
      <w:r w:rsidRPr="00FE4F22">
        <w:rPr>
          <w:rFonts w:ascii="Century Gothic" w:hAnsi="Century Gothic"/>
          <w:b/>
          <w:bCs/>
          <w:sz w:val="20"/>
          <w:szCs w:val="20"/>
        </w:rPr>
        <w:t>Q2. Given a multi-source resistive circuit,</w:t>
      </w:r>
      <w:r w:rsidRPr="00FE4F22">
        <w:rPr>
          <w:rFonts w:ascii="Century Gothic" w:hAnsi="Century Gothic"/>
          <w:sz w:val="20"/>
          <w:szCs w:val="20"/>
        </w:rPr>
        <w:br/>
      </w:r>
      <w:r w:rsidRPr="00FE4F22">
        <w:rPr>
          <w:rFonts w:ascii="Century Gothic" w:hAnsi="Century Gothic"/>
          <w:i/>
          <w:iCs/>
          <w:sz w:val="20"/>
          <w:szCs w:val="20"/>
        </w:rPr>
        <w:t>a) Apply the Superposition Theorem to find the voltage across a 4Ω resistor.</w:t>
      </w:r>
      <w:r w:rsidRPr="00FE4F22">
        <w:rPr>
          <w:rFonts w:ascii="Century Gothic" w:hAnsi="Century Gothic"/>
          <w:i/>
          <w:iCs/>
          <w:sz w:val="20"/>
          <w:szCs w:val="20"/>
        </w:rPr>
        <w:br/>
        <w:t>b) Find the Thevenin equivalent circuit as seen from terminals A–B and compute the load current through a 6Ω resistor connected across A–B.</w:t>
      </w:r>
    </w:p>
    <w:p w14:paraId="61DAA535"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[12 Marks]</w:t>
      </w:r>
    </w:p>
    <w:p w14:paraId="1C00DB57" w14:textId="77777777" w:rsidR="00276C28" w:rsidRPr="00FE4F22" w:rsidRDefault="00276C28" w:rsidP="00276C28">
      <w:pPr>
        <w:numPr>
          <w:ilvl w:val="0"/>
          <w:numId w:val="28"/>
        </w:numPr>
        <w:rPr>
          <w:rFonts w:ascii="Century Gothic" w:hAnsi="Century Gothic"/>
          <w:sz w:val="20"/>
          <w:szCs w:val="20"/>
        </w:rPr>
      </w:pPr>
      <w:r w:rsidRPr="00FE4F22">
        <w:rPr>
          <w:rFonts w:ascii="Century Gothic" w:hAnsi="Century Gothic"/>
          <w:sz w:val="20"/>
          <w:szCs w:val="20"/>
        </w:rPr>
        <w:t>Mapped CO: CO4 – Simplify circuits using Thevenin, Norton, and Superposition theorems</w:t>
      </w:r>
    </w:p>
    <w:p w14:paraId="67EB6076" w14:textId="77777777" w:rsidR="00276C28" w:rsidRPr="00FE4F22" w:rsidRDefault="00276C28" w:rsidP="00276C28">
      <w:pPr>
        <w:numPr>
          <w:ilvl w:val="0"/>
          <w:numId w:val="28"/>
        </w:numPr>
        <w:rPr>
          <w:rFonts w:ascii="Century Gothic" w:hAnsi="Century Gothic"/>
          <w:sz w:val="20"/>
          <w:szCs w:val="20"/>
        </w:rPr>
      </w:pPr>
      <w:r w:rsidRPr="00FE4F22">
        <w:rPr>
          <w:rFonts w:ascii="Century Gothic" w:hAnsi="Century Gothic"/>
          <w:sz w:val="20"/>
          <w:szCs w:val="20"/>
        </w:rPr>
        <w:t>Mapped PO(s): PO1, PO2, PO4 (Investigation), PO10 (Communication, if presentation is required)</w:t>
      </w:r>
    </w:p>
    <w:p w14:paraId="4BE07020" w14:textId="77777777" w:rsidR="00276C28" w:rsidRPr="00FE4F22" w:rsidRDefault="00276C28" w:rsidP="00276C28">
      <w:pPr>
        <w:numPr>
          <w:ilvl w:val="0"/>
          <w:numId w:val="28"/>
        </w:numPr>
        <w:rPr>
          <w:rFonts w:ascii="Century Gothic" w:hAnsi="Century Gothic"/>
          <w:sz w:val="20"/>
          <w:szCs w:val="20"/>
        </w:rPr>
      </w:pPr>
      <w:r w:rsidRPr="00FE4F22">
        <w:rPr>
          <w:rFonts w:ascii="Century Gothic" w:hAnsi="Century Gothic"/>
          <w:sz w:val="20"/>
          <w:szCs w:val="20"/>
        </w:rPr>
        <w:t xml:space="preserve">Bloom Level: </w:t>
      </w:r>
      <w:proofErr w:type="spellStart"/>
      <w:r w:rsidRPr="00FE4F22">
        <w:rPr>
          <w:rFonts w:ascii="Century Gothic" w:hAnsi="Century Gothic"/>
          <w:sz w:val="20"/>
          <w:szCs w:val="20"/>
        </w:rPr>
        <w:t>Analyze</w:t>
      </w:r>
      <w:proofErr w:type="spellEnd"/>
      <w:r w:rsidRPr="00FE4F22">
        <w:rPr>
          <w:rFonts w:ascii="Century Gothic" w:hAnsi="Century Gothic"/>
          <w:sz w:val="20"/>
          <w:szCs w:val="20"/>
        </w:rPr>
        <w:t>, Evaluate</w:t>
      </w:r>
    </w:p>
    <w:p w14:paraId="7C3A4C9E" w14:textId="77777777" w:rsidR="00276C28" w:rsidRPr="00FE4F22" w:rsidRDefault="00000000" w:rsidP="00276C28">
      <w:pPr>
        <w:rPr>
          <w:rFonts w:ascii="Century Gothic" w:hAnsi="Century Gothic"/>
          <w:sz w:val="20"/>
          <w:szCs w:val="20"/>
        </w:rPr>
      </w:pPr>
      <w:r w:rsidRPr="00FE4F22">
        <w:rPr>
          <w:rFonts w:ascii="Century Gothic" w:hAnsi="Century Gothic"/>
          <w:sz w:val="20"/>
          <w:szCs w:val="20"/>
        </w:rPr>
        <w:pict w14:anchorId="0F98665A">
          <v:rect id="_x0000_i1065" style="width:0;height:1.5pt" o:hralign="center" o:hrstd="t" o:hr="t" fillcolor="#a0a0a0" stroked="f"/>
        </w:pict>
      </w:r>
    </w:p>
    <w:p w14:paraId="639A5729" w14:textId="614A7A06" w:rsidR="00276C28" w:rsidRPr="00FE4F22" w:rsidRDefault="00276C28" w:rsidP="00276C28">
      <w:pPr>
        <w:rPr>
          <w:rFonts w:ascii="Century Gothic" w:hAnsi="Century Gothic"/>
          <w:b/>
          <w:bCs/>
          <w:sz w:val="20"/>
          <w:szCs w:val="20"/>
        </w:rPr>
      </w:pPr>
      <w:r w:rsidRPr="00FE4F22">
        <w:rPr>
          <w:rFonts w:ascii="Century Gothic" w:hAnsi="Century Gothic"/>
          <w:b/>
          <w:bCs/>
          <w:sz w:val="20"/>
          <w:szCs w:val="20"/>
        </w:rPr>
        <w:t>Question 3: Transient and AC Circuit Interpretation</w:t>
      </w:r>
    </w:p>
    <w:p w14:paraId="330EB336" w14:textId="77777777" w:rsidR="00276C28" w:rsidRPr="00FE4F22" w:rsidRDefault="00276C28" w:rsidP="00276C28">
      <w:pPr>
        <w:rPr>
          <w:rFonts w:ascii="Century Gothic" w:hAnsi="Century Gothic"/>
          <w:sz w:val="20"/>
          <w:szCs w:val="20"/>
        </w:rPr>
      </w:pPr>
      <w:r w:rsidRPr="00FE4F22">
        <w:rPr>
          <w:rFonts w:ascii="Century Gothic" w:hAnsi="Century Gothic"/>
          <w:sz w:val="20"/>
          <w:szCs w:val="20"/>
        </w:rPr>
        <w:t>Q3.</w:t>
      </w:r>
      <w:r w:rsidRPr="00FE4F22">
        <w:rPr>
          <w:rFonts w:ascii="Century Gothic" w:hAnsi="Century Gothic"/>
          <w:sz w:val="20"/>
          <w:szCs w:val="20"/>
        </w:rPr>
        <w:br/>
      </w:r>
      <w:r w:rsidRPr="00FE4F22">
        <w:rPr>
          <w:rFonts w:ascii="Century Gothic" w:hAnsi="Century Gothic"/>
          <w:i/>
          <w:iCs/>
          <w:sz w:val="20"/>
          <w:szCs w:val="20"/>
        </w:rPr>
        <w:t xml:space="preserve">a) A 10 </w:t>
      </w:r>
      <w:proofErr w:type="spellStart"/>
      <w:r w:rsidRPr="00FE4F22">
        <w:rPr>
          <w:rFonts w:ascii="Century Gothic" w:hAnsi="Century Gothic"/>
          <w:i/>
          <w:iCs/>
          <w:sz w:val="20"/>
          <w:szCs w:val="20"/>
        </w:rPr>
        <w:t>μF</w:t>
      </w:r>
      <w:proofErr w:type="spellEnd"/>
      <w:r w:rsidRPr="00FE4F22">
        <w:rPr>
          <w:rFonts w:ascii="Century Gothic" w:hAnsi="Century Gothic"/>
          <w:i/>
          <w:iCs/>
          <w:sz w:val="20"/>
          <w:szCs w:val="20"/>
        </w:rPr>
        <w:t xml:space="preserve"> capacitor is charged to 5V and discharged through a 1kΩ resistor. Derive the equation for voltage across the capacitor over time and sketch the response.</w:t>
      </w:r>
      <w:r w:rsidRPr="00FE4F22">
        <w:rPr>
          <w:rFonts w:ascii="Century Gothic" w:hAnsi="Century Gothic"/>
          <w:i/>
          <w:iCs/>
          <w:sz w:val="20"/>
          <w:szCs w:val="20"/>
        </w:rPr>
        <w:br/>
        <w:t>b) A sinusoidal AC source is applied to an RLC series circuit. Derive the expression for total impedance and find the resonance frequency.</w:t>
      </w:r>
    </w:p>
    <w:p w14:paraId="55FDE6FF" w14:textId="10A4FED5" w:rsidR="00276C28" w:rsidRPr="00FE4F22" w:rsidRDefault="00276C28" w:rsidP="00276C28">
      <w:pPr>
        <w:rPr>
          <w:rFonts w:ascii="Century Gothic" w:hAnsi="Century Gothic"/>
          <w:sz w:val="20"/>
          <w:szCs w:val="20"/>
        </w:rPr>
      </w:pPr>
      <w:r w:rsidRPr="00FE4F22">
        <w:rPr>
          <w:rFonts w:ascii="Century Gothic" w:hAnsi="Century Gothic"/>
          <w:sz w:val="20"/>
          <w:szCs w:val="20"/>
        </w:rPr>
        <w:t>[1</w:t>
      </w:r>
      <w:r w:rsidR="00610238" w:rsidRPr="00FE4F22">
        <w:rPr>
          <w:rFonts w:ascii="Century Gothic" w:hAnsi="Century Gothic"/>
          <w:sz w:val="20"/>
          <w:szCs w:val="20"/>
        </w:rPr>
        <w:t>2</w:t>
      </w:r>
      <w:r w:rsidRPr="00FE4F22">
        <w:rPr>
          <w:rFonts w:ascii="Century Gothic" w:hAnsi="Century Gothic"/>
          <w:sz w:val="20"/>
          <w:szCs w:val="20"/>
        </w:rPr>
        <w:t xml:space="preserve"> Marks]</w:t>
      </w:r>
    </w:p>
    <w:p w14:paraId="0893B050" w14:textId="77777777" w:rsidR="00276C28" w:rsidRPr="00FE4F22" w:rsidRDefault="00276C28" w:rsidP="00276C28">
      <w:pPr>
        <w:numPr>
          <w:ilvl w:val="0"/>
          <w:numId w:val="29"/>
        </w:numPr>
        <w:rPr>
          <w:rFonts w:ascii="Century Gothic" w:hAnsi="Century Gothic"/>
          <w:sz w:val="20"/>
          <w:szCs w:val="20"/>
        </w:rPr>
      </w:pPr>
      <w:r w:rsidRPr="00FE4F22">
        <w:rPr>
          <w:rFonts w:ascii="Century Gothic" w:hAnsi="Century Gothic"/>
          <w:sz w:val="20"/>
          <w:szCs w:val="20"/>
        </w:rPr>
        <w:t>Mapped CO: CO5 – Interpret capacitive, inductive, transient, and AC responses</w:t>
      </w:r>
    </w:p>
    <w:p w14:paraId="24DFA137" w14:textId="77777777" w:rsidR="00276C28" w:rsidRPr="00FE4F22" w:rsidRDefault="00276C28" w:rsidP="00276C28">
      <w:pPr>
        <w:numPr>
          <w:ilvl w:val="0"/>
          <w:numId w:val="29"/>
        </w:numPr>
        <w:rPr>
          <w:rFonts w:ascii="Century Gothic" w:hAnsi="Century Gothic"/>
          <w:sz w:val="20"/>
          <w:szCs w:val="20"/>
        </w:rPr>
      </w:pPr>
      <w:r w:rsidRPr="00FE4F22">
        <w:rPr>
          <w:rFonts w:ascii="Century Gothic" w:hAnsi="Century Gothic"/>
          <w:sz w:val="20"/>
          <w:szCs w:val="20"/>
        </w:rPr>
        <w:t>Mapped PO(s): PO1, PO2, PO5, PO7 (Sustainability), PO12 (Lifelong Learning)</w:t>
      </w:r>
    </w:p>
    <w:p w14:paraId="32387EA4" w14:textId="77777777" w:rsidR="00276C28" w:rsidRPr="00FE4F22" w:rsidRDefault="00276C28" w:rsidP="00276C28">
      <w:pPr>
        <w:numPr>
          <w:ilvl w:val="0"/>
          <w:numId w:val="29"/>
        </w:numPr>
        <w:rPr>
          <w:rFonts w:ascii="Century Gothic" w:hAnsi="Century Gothic"/>
          <w:sz w:val="20"/>
          <w:szCs w:val="20"/>
        </w:rPr>
      </w:pPr>
      <w:r w:rsidRPr="00FE4F22">
        <w:rPr>
          <w:rFonts w:ascii="Century Gothic" w:hAnsi="Century Gothic"/>
          <w:sz w:val="20"/>
          <w:szCs w:val="20"/>
        </w:rPr>
        <w:t xml:space="preserve">Bloom Level: Understand, </w:t>
      </w:r>
      <w:proofErr w:type="spellStart"/>
      <w:r w:rsidRPr="00FE4F22">
        <w:rPr>
          <w:rFonts w:ascii="Century Gothic" w:hAnsi="Century Gothic"/>
          <w:sz w:val="20"/>
          <w:szCs w:val="20"/>
        </w:rPr>
        <w:t>Analyze</w:t>
      </w:r>
      <w:proofErr w:type="spellEnd"/>
      <w:r w:rsidRPr="00FE4F22">
        <w:rPr>
          <w:rFonts w:ascii="Century Gothic" w:hAnsi="Century Gothic"/>
          <w:sz w:val="20"/>
          <w:szCs w:val="20"/>
        </w:rPr>
        <w:t>, Evaluate</w:t>
      </w:r>
    </w:p>
    <w:p w14:paraId="3C5F343E" w14:textId="77777777" w:rsidR="00276C28" w:rsidRPr="00FE4F22" w:rsidRDefault="00000000" w:rsidP="00276C28">
      <w:pPr>
        <w:rPr>
          <w:rFonts w:ascii="Century Gothic" w:hAnsi="Century Gothic"/>
          <w:sz w:val="20"/>
          <w:szCs w:val="20"/>
        </w:rPr>
      </w:pPr>
      <w:r w:rsidRPr="00FE4F22">
        <w:rPr>
          <w:rFonts w:ascii="Century Gothic" w:hAnsi="Century Gothic"/>
          <w:sz w:val="20"/>
          <w:szCs w:val="20"/>
        </w:rPr>
        <w:pict w14:anchorId="649B4297">
          <v:rect id="_x0000_i1066" style="width:0;height:1.5pt" o:hralign="center" o:hrstd="t" o:hr="t" fillcolor="#a0a0a0" stroked="f"/>
        </w:pict>
      </w:r>
    </w:p>
    <w:p w14:paraId="2B64001F" w14:textId="6464DE72" w:rsidR="00276C28" w:rsidRPr="00FE4F22" w:rsidRDefault="00276C28" w:rsidP="00276C28">
      <w:pPr>
        <w:rPr>
          <w:rFonts w:ascii="Century Gothic" w:hAnsi="Century Gothic"/>
          <w:b/>
          <w:bCs/>
          <w:sz w:val="20"/>
          <w:szCs w:val="20"/>
        </w:rPr>
      </w:pPr>
      <w:r w:rsidRPr="00FE4F22">
        <w:rPr>
          <w:rFonts w:ascii="Century Gothic" w:hAnsi="Century Gothic"/>
          <w:b/>
          <w:bCs/>
          <w:sz w:val="20"/>
          <w:szCs w:val="20"/>
        </w:rPr>
        <w:t>Summary Table</w:t>
      </w:r>
    </w:p>
    <w:tbl>
      <w:tblPr>
        <w:tblStyle w:val="GridTable1Light"/>
        <w:tblW w:w="0" w:type="auto"/>
        <w:tblLook w:val="04A0" w:firstRow="1" w:lastRow="0" w:firstColumn="1" w:lastColumn="0" w:noHBand="0" w:noVBand="1"/>
      </w:tblPr>
      <w:tblGrid>
        <w:gridCol w:w="2923"/>
        <w:gridCol w:w="664"/>
        <w:gridCol w:w="2522"/>
        <w:gridCol w:w="2111"/>
        <w:gridCol w:w="796"/>
      </w:tblGrid>
      <w:tr w:rsidR="00692A24" w:rsidRPr="00FE4F22" w14:paraId="1D56AC1F" w14:textId="77777777" w:rsidTr="00FE4F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6577AF" w14:textId="77777777" w:rsidR="00276C28" w:rsidRPr="00FE4F22" w:rsidRDefault="00276C28" w:rsidP="00FE4F22">
            <w:pPr>
              <w:spacing w:line="360" w:lineRule="auto"/>
              <w:rPr>
                <w:rFonts w:ascii="Century Gothic" w:hAnsi="Century Gothic"/>
                <w:sz w:val="20"/>
                <w:szCs w:val="20"/>
              </w:rPr>
            </w:pPr>
            <w:r w:rsidRPr="00FE4F22">
              <w:rPr>
                <w:rFonts w:ascii="Century Gothic" w:hAnsi="Century Gothic"/>
                <w:sz w:val="20"/>
                <w:szCs w:val="20"/>
              </w:rPr>
              <w:t>Question</w:t>
            </w:r>
          </w:p>
        </w:tc>
        <w:tc>
          <w:tcPr>
            <w:tcW w:w="0" w:type="auto"/>
            <w:hideMark/>
          </w:tcPr>
          <w:p w14:paraId="6DAD46EB" w14:textId="77777777" w:rsidR="00276C28" w:rsidRPr="00FE4F22" w:rsidRDefault="00276C28" w:rsidP="00FE4F22">
            <w:pPr>
              <w:spacing w:line="360"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r w:rsidRPr="00FE4F22">
              <w:rPr>
                <w:rFonts w:ascii="Century Gothic" w:hAnsi="Century Gothic"/>
                <w:sz w:val="20"/>
                <w:szCs w:val="20"/>
              </w:rPr>
              <w:t>CO</w:t>
            </w:r>
          </w:p>
        </w:tc>
        <w:tc>
          <w:tcPr>
            <w:tcW w:w="0" w:type="auto"/>
            <w:hideMark/>
          </w:tcPr>
          <w:p w14:paraId="2B86971D" w14:textId="77777777" w:rsidR="00276C28" w:rsidRPr="00FE4F22" w:rsidRDefault="00276C28" w:rsidP="00FE4F22">
            <w:pPr>
              <w:spacing w:line="360"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r w:rsidRPr="00FE4F22">
              <w:rPr>
                <w:rFonts w:ascii="Century Gothic" w:hAnsi="Century Gothic"/>
                <w:sz w:val="20"/>
                <w:szCs w:val="20"/>
              </w:rPr>
              <w:t>PO(s)</w:t>
            </w:r>
          </w:p>
        </w:tc>
        <w:tc>
          <w:tcPr>
            <w:tcW w:w="0" w:type="auto"/>
            <w:hideMark/>
          </w:tcPr>
          <w:p w14:paraId="6560032F" w14:textId="77777777" w:rsidR="00276C28" w:rsidRPr="00FE4F22" w:rsidRDefault="00276C28" w:rsidP="00FE4F22">
            <w:pPr>
              <w:spacing w:line="360"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r w:rsidRPr="00FE4F22">
              <w:rPr>
                <w:rFonts w:ascii="Century Gothic" w:hAnsi="Century Gothic"/>
                <w:sz w:val="20"/>
                <w:szCs w:val="20"/>
              </w:rPr>
              <w:t>Bloom Level</w:t>
            </w:r>
          </w:p>
        </w:tc>
        <w:tc>
          <w:tcPr>
            <w:tcW w:w="0" w:type="auto"/>
            <w:hideMark/>
          </w:tcPr>
          <w:p w14:paraId="2F66FF23" w14:textId="77777777" w:rsidR="00276C28" w:rsidRPr="00FE4F22" w:rsidRDefault="00276C28" w:rsidP="00FE4F22">
            <w:pPr>
              <w:spacing w:line="360" w:lineRule="auto"/>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r w:rsidRPr="00FE4F22">
              <w:rPr>
                <w:rFonts w:ascii="Century Gothic" w:hAnsi="Century Gothic"/>
                <w:sz w:val="20"/>
                <w:szCs w:val="20"/>
              </w:rPr>
              <w:t>Marks</w:t>
            </w:r>
          </w:p>
        </w:tc>
      </w:tr>
      <w:tr w:rsidR="00692A24" w:rsidRPr="00FE4F22" w14:paraId="0FC2194C" w14:textId="77777777" w:rsidTr="00FE4F22">
        <w:tc>
          <w:tcPr>
            <w:cnfStyle w:val="001000000000" w:firstRow="0" w:lastRow="0" w:firstColumn="1" w:lastColumn="0" w:oddVBand="0" w:evenVBand="0" w:oddHBand="0" w:evenHBand="0" w:firstRowFirstColumn="0" w:firstRowLastColumn="0" w:lastRowFirstColumn="0" w:lastRowLastColumn="0"/>
            <w:tcW w:w="0" w:type="auto"/>
            <w:hideMark/>
          </w:tcPr>
          <w:p w14:paraId="2115E2E7" w14:textId="77777777" w:rsidR="00276C28" w:rsidRPr="00FE4F22" w:rsidRDefault="00276C28" w:rsidP="00FE4F22">
            <w:pPr>
              <w:spacing w:line="360" w:lineRule="auto"/>
              <w:rPr>
                <w:rFonts w:ascii="Century Gothic" w:hAnsi="Century Gothic"/>
                <w:b w:val="0"/>
                <w:bCs w:val="0"/>
                <w:sz w:val="20"/>
                <w:szCs w:val="20"/>
              </w:rPr>
            </w:pPr>
            <w:r w:rsidRPr="00FE4F22">
              <w:rPr>
                <w:rFonts w:ascii="Century Gothic" w:hAnsi="Century Gothic"/>
                <w:b w:val="0"/>
                <w:bCs w:val="0"/>
                <w:sz w:val="20"/>
                <w:szCs w:val="20"/>
              </w:rPr>
              <w:t>Q1 – Mesh &amp; Nodal Analysis</w:t>
            </w:r>
          </w:p>
        </w:tc>
        <w:tc>
          <w:tcPr>
            <w:tcW w:w="0" w:type="auto"/>
            <w:hideMark/>
          </w:tcPr>
          <w:p w14:paraId="5FAE6FE3" w14:textId="77777777" w:rsidR="00276C28" w:rsidRPr="00FE4F22" w:rsidRDefault="00276C28" w:rsidP="00FE4F22">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FE4F22">
              <w:rPr>
                <w:rFonts w:ascii="Century Gothic" w:hAnsi="Century Gothic"/>
                <w:sz w:val="20"/>
                <w:szCs w:val="20"/>
              </w:rPr>
              <w:t>CO3</w:t>
            </w:r>
          </w:p>
        </w:tc>
        <w:tc>
          <w:tcPr>
            <w:tcW w:w="0" w:type="auto"/>
            <w:hideMark/>
          </w:tcPr>
          <w:p w14:paraId="42074B9B" w14:textId="77777777" w:rsidR="00276C28" w:rsidRPr="00FE4F22" w:rsidRDefault="00276C28" w:rsidP="00FE4F22">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FE4F22">
              <w:rPr>
                <w:rFonts w:ascii="Century Gothic" w:hAnsi="Century Gothic"/>
                <w:sz w:val="20"/>
                <w:szCs w:val="20"/>
              </w:rPr>
              <w:t>PO1, PO2, PO3, PO5</w:t>
            </w:r>
          </w:p>
        </w:tc>
        <w:tc>
          <w:tcPr>
            <w:tcW w:w="0" w:type="auto"/>
            <w:hideMark/>
          </w:tcPr>
          <w:p w14:paraId="2CEC419E" w14:textId="77777777" w:rsidR="00276C28" w:rsidRPr="00FE4F22" w:rsidRDefault="00276C28" w:rsidP="00FE4F22">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roofErr w:type="spellStart"/>
            <w:r w:rsidRPr="00FE4F22">
              <w:rPr>
                <w:rFonts w:ascii="Century Gothic" w:hAnsi="Century Gothic"/>
                <w:sz w:val="20"/>
                <w:szCs w:val="20"/>
              </w:rPr>
              <w:t>Analyze</w:t>
            </w:r>
            <w:proofErr w:type="spellEnd"/>
          </w:p>
        </w:tc>
        <w:tc>
          <w:tcPr>
            <w:tcW w:w="0" w:type="auto"/>
            <w:hideMark/>
          </w:tcPr>
          <w:p w14:paraId="7E9E08BC" w14:textId="552C68DE" w:rsidR="00276C28" w:rsidRPr="00FE4F22" w:rsidRDefault="00276C28" w:rsidP="00FE4F22">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FE4F22">
              <w:rPr>
                <w:rFonts w:ascii="Century Gothic" w:hAnsi="Century Gothic"/>
                <w:sz w:val="20"/>
                <w:szCs w:val="20"/>
              </w:rPr>
              <w:t>1</w:t>
            </w:r>
            <w:r w:rsidR="00610238" w:rsidRPr="00FE4F22">
              <w:rPr>
                <w:rFonts w:ascii="Century Gothic" w:hAnsi="Century Gothic"/>
                <w:sz w:val="20"/>
                <w:szCs w:val="20"/>
              </w:rPr>
              <w:t>2</w:t>
            </w:r>
          </w:p>
        </w:tc>
      </w:tr>
      <w:tr w:rsidR="00692A24" w:rsidRPr="00FE4F22" w14:paraId="1A85558A" w14:textId="77777777" w:rsidTr="00FE4F22">
        <w:tc>
          <w:tcPr>
            <w:cnfStyle w:val="001000000000" w:firstRow="0" w:lastRow="0" w:firstColumn="1" w:lastColumn="0" w:oddVBand="0" w:evenVBand="0" w:oddHBand="0" w:evenHBand="0" w:firstRowFirstColumn="0" w:firstRowLastColumn="0" w:lastRowFirstColumn="0" w:lastRowLastColumn="0"/>
            <w:tcW w:w="0" w:type="auto"/>
            <w:hideMark/>
          </w:tcPr>
          <w:p w14:paraId="24513BF9" w14:textId="77777777" w:rsidR="00276C28" w:rsidRPr="00FE4F22" w:rsidRDefault="00276C28" w:rsidP="00FE4F22">
            <w:pPr>
              <w:spacing w:line="360" w:lineRule="auto"/>
              <w:rPr>
                <w:rFonts w:ascii="Century Gothic" w:hAnsi="Century Gothic"/>
                <w:b w:val="0"/>
                <w:bCs w:val="0"/>
                <w:sz w:val="20"/>
                <w:szCs w:val="20"/>
              </w:rPr>
            </w:pPr>
            <w:r w:rsidRPr="00FE4F22">
              <w:rPr>
                <w:rFonts w:ascii="Century Gothic" w:hAnsi="Century Gothic"/>
                <w:b w:val="0"/>
                <w:bCs w:val="0"/>
                <w:sz w:val="20"/>
                <w:szCs w:val="20"/>
              </w:rPr>
              <w:t>Q2 – Superposition &amp; Thevenin</w:t>
            </w:r>
          </w:p>
        </w:tc>
        <w:tc>
          <w:tcPr>
            <w:tcW w:w="0" w:type="auto"/>
            <w:hideMark/>
          </w:tcPr>
          <w:p w14:paraId="5B767E3F" w14:textId="77777777" w:rsidR="00276C28" w:rsidRPr="00FE4F22" w:rsidRDefault="00276C28" w:rsidP="00FE4F22">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FE4F22">
              <w:rPr>
                <w:rFonts w:ascii="Century Gothic" w:hAnsi="Century Gothic"/>
                <w:sz w:val="20"/>
                <w:szCs w:val="20"/>
              </w:rPr>
              <w:t>CO4</w:t>
            </w:r>
          </w:p>
        </w:tc>
        <w:tc>
          <w:tcPr>
            <w:tcW w:w="0" w:type="auto"/>
            <w:hideMark/>
          </w:tcPr>
          <w:p w14:paraId="6BD618F7" w14:textId="77777777" w:rsidR="00276C28" w:rsidRPr="00FE4F22" w:rsidRDefault="00276C28" w:rsidP="00FE4F22">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FE4F22">
              <w:rPr>
                <w:rFonts w:ascii="Century Gothic" w:hAnsi="Century Gothic"/>
                <w:sz w:val="20"/>
                <w:szCs w:val="20"/>
              </w:rPr>
              <w:t>PO1, PO2, PO4, PO10</w:t>
            </w:r>
          </w:p>
        </w:tc>
        <w:tc>
          <w:tcPr>
            <w:tcW w:w="0" w:type="auto"/>
            <w:hideMark/>
          </w:tcPr>
          <w:p w14:paraId="0F88B305" w14:textId="77777777" w:rsidR="00276C28" w:rsidRPr="00FE4F22" w:rsidRDefault="00276C28" w:rsidP="00FE4F22">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roofErr w:type="spellStart"/>
            <w:r w:rsidRPr="00FE4F22">
              <w:rPr>
                <w:rFonts w:ascii="Century Gothic" w:hAnsi="Century Gothic"/>
                <w:sz w:val="20"/>
                <w:szCs w:val="20"/>
              </w:rPr>
              <w:t>Analyze</w:t>
            </w:r>
            <w:proofErr w:type="spellEnd"/>
            <w:r w:rsidRPr="00FE4F22">
              <w:rPr>
                <w:rFonts w:ascii="Century Gothic" w:hAnsi="Century Gothic"/>
                <w:sz w:val="20"/>
                <w:szCs w:val="20"/>
              </w:rPr>
              <w:t>, Evaluate</w:t>
            </w:r>
          </w:p>
        </w:tc>
        <w:tc>
          <w:tcPr>
            <w:tcW w:w="0" w:type="auto"/>
            <w:hideMark/>
          </w:tcPr>
          <w:p w14:paraId="0A4880E4" w14:textId="77777777" w:rsidR="00276C28" w:rsidRPr="00FE4F22" w:rsidRDefault="00276C28" w:rsidP="00FE4F22">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FE4F22">
              <w:rPr>
                <w:rFonts w:ascii="Century Gothic" w:hAnsi="Century Gothic"/>
                <w:sz w:val="20"/>
                <w:szCs w:val="20"/>
              </w:rPr>
              <w:t>12</w:t>
            </w:r>
          </w:p>
        </w:tc>
      </w:tr>
      <w:tr w:rsidR="00692A24" w:rsidRPr="00FE4F22" w14:paraId="05888B89" w14:textId="77777777" w:rsidTr="00FE4F22">
        <w:tc>
          <w:tcPr>
            <w:cnfStyle w:val="001000000000" w:firstRow="0" w:lastRow="0" w:firstColumn="1" w:lastColumn="0" w:oddVBand="0" w:evenVBand="0" w:oddHBand="0" w:evenHBand="0" w:firstRowFirstColumn="0" w:firstRowLastColumn="0" w:lastRowFirstColumn="0" w:lastRowLastColumn="0"/>
            <w:tcW w:w="0" w:type="auto"/>
            <w:hideMark/>
          </w:tcPr>
          <w:p w14:paraId="082F5725" w14:textId="77777777" w:rsidR="00276C28" w:rsidRPr="00FE4F22" w:rsidRDefault="00276C28" w:rsidP="00FE4F22">
            <w:pPr>
              <w:spacing w:line="360" w:lineRule="auto"/>
              <w:rPr>
                <w:rFonts w:ascii="Century Gothic" w:hAnsi="Century Gothic"/>
                <w:b w:val="0"/>
                <w:bCs w:val="0"/>
                <w:sz w:val="20"/>
                <w:szCs w:val="20"/>
              </w:rPr>
            </w:pPr>
            <w:r w:rsidRPr="00FE4F22">
              <w:rPr>
                <w:rFonts w:ascii="Century Gothic" w:hAnsi="Century Gothic"/>
                <w:b w:val="0"/>
                <w:bCs w:val="0"/>
                <w:sz w:val="20"/>
                <w:szCs w:val="20"/>
              </w:rPr>
              <w:t>Q3 – Transients &amp; AC</w:t>
            </w:r>
          </w:p>
        </w:tc>
        <w:tc>
          <w:tcPr>
            <w:tcW w:w="0" w:type="auto"/>
            <w:hideMark/>
          </w:tcPr>
          <w:p w14:paraId="1B2EC8E9" w14:textId="77777777" w:rsidR="00276C28" w:rsidRPr="00FE4F22" w:rsidRDefault="00276C28" w:rsidP="00FE4F22">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FE4F22">
              <w:rPr>
                <w:rFonts w:ascii="Century Gothic" w:hAnsi="Century Gothic"/>
                <w:sz w:val="20"/>
                <w:szCs w:val="20"/>
              </w:rPr>
              <w:t>CO5</w:t>
            </w:r>
          </w:p>
        </w:tc>
        <w:tc>
          <w:tcPr>
            <w:tcW w:w="0" w:type="auto"/>
            <w:hideMark/>
          </w:tcPr>
          <w:p w14:paraId="6CDE5B66" w14:textId="77777777" w:rsidR="00276C28" w:rsidRPr="00FE4F22" w:rsidRDefault="00276C28" w:rsidP="00FE4F22">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FE4F22">
              <w:rPr>
                <w:rFonts w:ascii="Century Gothic" w:hAnsi="Century Gothic"/>
                <w:sz w:val="20"/>
                <w:szCs w:val="20"/>
              </w:rPr>
              <w:t>PO1, PO2, PO5, PO7, PO12</w:t>
            </w:r>
          </w:p>
        </w:tc>
        <w:tc>
          <w:tcPr>
            <w:tcW w:w="0" w:type="auto"/>
            <w:hideMark/>
          </w:tcPr>
          <w:p w14:paraId="29654035" w14:textId="77777777" w:rsidR="00276C28" w:rsidRPr="00FE4F22" w:rsidRDefault="00276C28" w:rsidP="00FE4F22">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FE4F22">
              <w:rPr>
                <w:rFonts w:ascii="Century Gothic" w:hAnsi="Century Gothic"/>
                <w:sz w:val="20"/>
                <w:szCs w:val="20"/>
              </w:rPr>
              <w:t xml:space="preserve">Understand, </w:t>
            </w:r>
            <w:proofErr w:type="spellStart"/>
            <w:r w:rsidRPr="00FE4F22">
              <w:rPr>
                <w:rFonts w:ascii="Century Gothic" w:hAnsi="Century Gothic"/>
                <w:sz w:val="20"/>
                <w:szCs w:val="20"/>
              </w:rPr>
              <w:t>Analyze</w:t>
            </w:r>
            <w:proofErr w:type="spellEnd"/>
          </w:p>
        </w:tc>
        <w:tc>
          <w:tcPr>
            <w:tcW w:w="0" w:type="auto"/>
            <w:hideMark/>
          </w:tcPr>
          <w:p w14:paraId="2C5CF750" w14:textId="186812AA" w:rsidR="00276C28" w:rsidRPr="00FE4F22" w:rsidRDefault="00610238" w:rsidP="00FE4F22">
            <w:pPr>
              <w:spacing w:line="360"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FE4F22">
              <w:rPr>
                <w:rFonts w:ascii="Century Gothic" w:hAnsi="Century Gothic"/>
                <w:sz w:val="20"/>
                <w:szCs w:val="20"/>
              </w:rPr>
              <w:t xml:space="preserve"> 12</w:t>
            </w:r>
          </w:p>
        </w:tc>
      </w:tr>
    </w:tbl>
    <w:p w14:paraId="53095358" w14:textId="77777777" w:rsidR="00276C28" w:rsidRPr="00FE4F22" w:rsidRDefault="00276C28" w:rsidP="00E70118">
      <w:pPr>
        <w:rPr>
          <w:rFonts w:ascii="Century Gothic" w:hAnsi="Century Gothic"/>
          <w:sz w:val="20"/>
          <w:szCs w:val="20"/>
        </w:rPr>
      </w:pPr>
    </w:p>
    <w:sectPr w:rsidR="00276C28" w:rsidRPr="00FE4F2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5FCC25" w14:textId="77777777" w:rsidR="00675B4E" w:rsidRDefault="00675B4E" w:rsidP="001D283C">
      <w:pPr>
        <w:spacing w:after="0" w:line="240" w:lineRule="auto"/>
      </w:pPr>
      <w:r>
        <w:separator/>
      </w:r>
    </w:p>
  </w:endnote>
  <w:endnote w:type="continuationSeparator" w:id="0">
    <w:p w14:paraId="5C1C8C6D" w14:textId="77777777" w:rsidR="00675B4E" w:rsidRDefault="00675B4E" w:rsidP="001D2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CDB1E3" w14:textId="77777777" w:rsidR="00675B4E" w:rsidRDefault="00675B4E" w:rsidP="001D283C">
      <w:pPr>
        <w:spacing w:after="0" w:line="240" w:lineRule="auto"/>
      </w:pPr>
      <w:r>
        <w:separator/>
      </w:r>
    </w:p>
  </w:footnote>
  <w:footnote w:type="continuationSeparator" w:id="0">
    <w:p w14:paraId="0743AEEC" w14:textId="77777777" w:rsidR="00675B4E" w:rsidRDefault="00675B4E" w:rsidP="001D28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48B4C" w14:textId="2E85CE64" w:rsidR="001D283C" w:rsidRPr="00610238" w:rsidRDefault="001D283C" w:rsidP="00610238">
    <w:pPr>
      <w:pStyle w:val="Title"/>
      <w:jc w:val="center"/>
      <w:rPr>
        <w:sz w:val="42"/>
        <w:szCs w:val="42"/>
      </w:rPr>
    </w:pPr>
    <w:r w:rsidRPr="00610238">
      <w:rPr>
        <w:sz w:val="42"/>
        <w:szCs w:val="42"/>
      </w:rPr>
      <w:t>ICT Curriculum – Dept of ICT, MBSTU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C31A7"/>
    <w:multiLevelType w:val="multilevel"/>
    <w:tmpl w:val="0C94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65A6B"/>
    <w:multiLevelType w:val="multilevel"/>
    <w:tmpl w:val="ED48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27578"/>
    <w:multiLevelType w:val="multilevel"/>
    <w:tmpl w:val="8A8C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B534C"/>
    <w:multiLevelType w:val="multilevel"/>
    <w:tmpl w:val="965C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1591F"/>
    <w:multiLevelType w:val="multilevel"/>
    <w:tmpl w:val="A91E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35764"/>
    <w:multiLevelType w:val="multilevel"/>
    <w:tmpl w:val="A768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E9789C"/>
    <w:multiLevelType w:val="multilevel"/>
    <w:tmpl w:val="AFD03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E023FE"/>
    <w:multiLevelType w:val="multilevel"/>
    <w:tmpl w:val="F5009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0E5365"/>
    <w:multiLevelType w:val="multilevel"/>
    <w:tmpl w:val="FFF6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F13712"/>
    <w:multiLevelType w:val="multilevel"/>
    <w:tmpl w:val="B7222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D84877"/>
    <w:multiLevelType w:val="multilevel"/>
    <w:tmpl w:val="83C8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3A75B5"/>
    <w:multiLevelType w:val="multilevel"/>
    <w:tmpl w:val="F8C08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6E79AE"/>
    <w:multiLevelType w:val="multilevel"/>
    <w:tmpl w:val="989E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9F5A16"/>
    <w:multiLevelType w:val="multilevel"/>
    <w:tmpl w:val="68528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E67152"/>
    <w:multiLevelType w:val="multilevel"/>
    <w:tmpl w:val="5008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127DA6"/>
    <w:multiLevelType w:val="multilevel"/>
    <w:tmpl w:val="15E8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180DBE"/>
    <w:multiLevelType w:val="multilevel"/>
    <w:tmpl w:val="D908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C318EF"/>
    <w:multiLevelType w:val="multilevel"/>
    <w:tmpl w:val="5868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0B1751"/>
    <w:multiLevelType w:val="multilevel"/>
    <w:tmpl w:val="6AC80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23290E"/>
    <w:multiLevelType w:val="multilevel"/>
    <w:tmpl w:val="54BE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7A66E4"/>
    <w:multiLevelType w:val="multilevel"/>
    <w:tmpl w:val="E586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5E61E0"/>
    <w:multiLevelType w:val="multilevel"/>
    <w:tmpl w:val="1ED4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AF65D7"/>
    <w:multiLevelType w:val="multilevel"/>
    <w:tmpl w:val="481E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A8120E"/>
    <w:multiLevelType w:val="multilevel"/>
    <w:tmpl w:val="9162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3651DD"/>
    <w:multiLevelType w:val="multilevel"/>
    <w:tmpl w:val="883C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B03647"/>
    <w:multiLevelType w:val="multilevel"/>
    <w:tmpl w:val="E932C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832B5C"/>
    <w:multiLevelType w:val="multilevel"/>
    <w:tmpl w:val="6C4E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1225D8"/>
    <w:multiLevelType w:val="multilevel"/>
    <w:tmpl w:val="207E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CF3158"/>
    <w:multiLevelType w:val="multilevel"/>
    <w:tmpl w:val="664A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A21F8B"/>
    <w:multiLevelType w:val="multilevel"/>
    <w:tmpl w:val="AF2A5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0472935">
    <w:abstractNumId w:val="18"/>
  </w:num>
  <w:num w:numId="2" w16cid:durableId="1720587262">
    <w:abstractNumId w:val="11"/>
  </w:num>
  <w:num w:numId="3" w16cid:durableId="536819589">
    <w:abstractNumId w:val="23"/>
  </w:num>
  <w:num w:numId="4" w16cid:durableId="1296137675">
    <w:abstractNumId w:val="6"/>
  </w:num>
  <w:num w:numId="5" w16cid:durableId="775490627">
    <w:abstractNumId w:val="9"/>
  </w:num>
  <w:num w:numId="6" w16cid:durableId="1182355814">
    <w:abstractNumId w:val="3"/>
  </w:num>
  <w:num w:numId="7" w16cid:durableId="658770169">
    <w:abstractNumId w:val="13"/>
  </w:num>
  <w:num w:numId="8" w16cid:durableId="1298488736">
    <w:abstractNumId w:val="29"/>
  </w:num>
  <w:num w:numId="9" w16cid:durableId="1488128404">
    <w:abstractNumId w:val="10"/>
  </w:num>
  <w:num w:numId="10" w16cid:durableId="2065592098">
    <w:abstractNumId w:val="7"/>
  </w:num>
  <w:num w:numId="11" w16cid:durableId="1342852623">
    <w:abstractNumId w:val="8"/>
  </w:num>
  <w:num w:numId="12" w16cid:durableId="458688797">
    <w:abstractNumId w:val="27"/>
  </w:num>
  <w:num w:numId="13" w16cid:durableId="937560833">
    <w:abstractNumId w:val="20"/>
  </w:num>
  <w:num w:numId="14" w16cid:durableId="1627469789">
    <w:abstractNumId w:val="15"/>
  </w:num>
  <w:num w:numId="15" w16cid:durableId="1892615691">
    <w:abstractNumId w:val="24"/>
  </w:num>
  <w:num w:numId="16" w16cid:durableId="282003645">
    <w:abstractNumId w:val="2"/>
  </w:num>
  <w:num w:numId="17" w16cid:durableId="1402020571">
    <w:abstractNumId w:val="26"/>
  </w:num>
  <w:num w:numId="18" w16cid:durableId="1274745934">
    <w:abstractNumId w:val="21"/>
  </w:num>
  <w:num w:numId="19" w16cid:durableId="2114199735">
    <w:abstractNumId w:val="4"/>
  </w:num>
  <w:num w:numId="20" w16cid:durableId="850071088">
    <w:abstractNumId w:val="12"/>
  </w:num>
  <w:num w:numId="21" w16cid:durableId="806973347">
    <w:abstractNumId w:val="0"/>
  </w:num>
  <w:num w:numId="22" w16cid:durableId="1691451186">
    <w:abstractNumId w:val="28"/>
  </w:num>
  <w:num w:numId="23" w16cid:durableId="1192954657">
    <w:abstractNumId w:val="25"/>
  </w:num>
  <w:num w:numId="24" w16cid:durableId="509873555">
    <w:abstractNumId w:val="5"/>
  </w:num>
  <w:num w:numId="25" w16cid:durableId="628823606">
    <w:abstractNumId w:val="22"/>
  </w:num>
  <w:num w:numId="26" w16cid:durableId="1576894308">
    <w:abstractNumId w:val="19"/>
  </w:num>
  <w:num w:numId="27" w16cid:durableId="1605263884">
    <w:abstractNumId w:val="1"/>
  </w:num>
  <w:num w:numId="28" w16cid:durableId="1866480815">
    <w:abstractNumId w:val="17"/>
  </w:num>
  <w:num w:numId="29" w16cid:durableId="2118400607">
    <w:abstractNumId w:val="16"/>
  </w:num>
  <w:num w:numId="30" w16cid:durableId="156594555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118"/>
    <w:rsid w:val="000A13ED"/>
    <w:rsid w:val="000F7A4B"/>
    <w:rsid w:val="00133025"/>
    <w:rsid w:val="001D283C"/>
    <w:rsid w:val="00231E90"/>
    <w:rsid w:val="00276C28"/>
    <w:rsid w:val="0035623A"/>
    <w:rsid w:val="003E7177"/>
    <w:rsid w:val="004874AA"/>
    <w:rsid w:val="0049254C"/>
    <w:rsid w:val="005E74B2"/>
    <w:rsid w:val="00610238"/>
    <w:rsid w:val="00675B4E"/>
    <w:rsid w:val="00692A24"/>
    <w:rsid w:val="00735DDD"/>
    <w:rsid w:val="007B0E51"/>
    <w:rsid w:val="008B3CA3"/>
    <w:rsid w:val="009B4B00"/>
    <w:rsid w:val="00AA0FA6"/>
    <w:rsid w:val="00AC0CEB"/>
    <w:rsid w:val="00E51052"/>
    <w:rsid w:val="00E70118"/>
    <w:rsid w:val="00E741DF"/>
    <w:rsid w:val="00FE4F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997A13"/>
  <w15:chartTrackingRefBased/>
  <w15:docId w15:val="{C0A15EFB-4B6F-429F-BF91-7278F81BF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1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01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01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01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01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01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1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1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01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1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01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01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01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01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01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01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01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0118"/>
    <w:rPr>
      <w:rFonts w:eastAsiaTheme="majorEastAsia" w:cstheme="majorBidi"/>
      <w:color w:val="272727" w:themeColor="text1" w:themeTint="D8"/>
    </w:rPr>
  </w:style>
  <w:style w:type="paragraph" w:styleId="Title">
    <w:name w:val="Title"/>
    <w:basedOn w:val="Normal"/>
    <w:next w:val="Normal"/>
    <w:link w:val="TitleChar"/>
    <w:uiPriority w:val="10"/>
    <w:qFormat/>
    <w:rsid w:val="00E701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1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01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1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0118"/>
    <w:pPr>
      <w:spacing w:before="160"/>
      <w:jc w:val="center"/>
    </w:pPr>
    <w:rPr>
      <w:i/>
      <w:iCs/>
      <w:color w:val="404040" w:themeColor="text1" w:themeTint="BF"/>
    </w:rPr>
  </w:style>
  <w:style w:type="character" w:customStyle="1" w:styleId="QuoteChar">
    <w:name w:val="Quote Char"/>
    <w:basedOn w:val="DefaultParagraphFont"/>
    <w:link w:val="Quote"/>
    <w:uiPriority w:val="29"/>
    <w:rsid w:val="00E70118"/>
    <w:rPr>
      <w:i/>
      <w:iCs/>
      <w:color w:val="404040" w:themeColor="text1" w:themeTint="BF"/>
    </w:rPr>
  </w:style>
  <w:style w:type="paragraph" w:styleId="ListParagraph">
    <w:name w:val="List Paragraph"/>
    <w:basedOn w:val="Normal"/>
    <w:uiPriority w:val="34"/>
    <w:qFormat/>
    <w:rsid w:val="00E70118"/>
    <w:pPr>
      <w:ind w:left="720"/>
      <w:contextualSpacing/>
    </w:pPr>
  </w:style>
  <w:style w:type="character" w:styleId="IntenseEmphasis">
    <w:name w:val="Intense Emphasis"/>
    <w:basedOn w:val="DefaultParagraphFont"/>
    <w:uiPriority w:val="21"/>
    <w:qFormat/>
    <w:rsid w:val="00E70118"/>
    <w:rPr>
      <w:i/>
      <w:iCs/>
      <w:color w:val="0F4761" w:themeColor="accent1" w:themeShade="BF"/>
    </w:rPr>
  </w:style>
  <w:style w:type="paragraph" w:styleId="IntenseQuote">
    <w:name w:val="Intense Quote"/>
    <w:basedOn w:val="Normal"/>
    <w:next w:val="Normal"/>
    <w:link w:val="IntenseQuoteChar"/>
    <w:uiPriority w:val="30"/>
    <w:qFormat/>
    <w:rsid w:val="00E701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0118"/>
    <w:rPr>
      <w:i/>
      <w:iCs/>
      <w:color w:val="0F4761" w:themeColor="accent1" w:themeShade="BF"/>
    </w:rPr>
  </w:style>
  <w:style w:type="character" w:styleId="IntenseReference">
    <w:name w:val="Intense Reference"/>
    <w:basedOn w:val="DefaultParagraphFont"/>
    <w:uiPriority w:val="32"/>
    <w:qFormat/>
    <w:rsid w:val="00E70118"/>
    <w:rPr>
      <w:b/>
      <w:bCs/>
      <w:smallCaps/>
      <w:color w:val="0F4761" w:themeColor="accent1" w:themeShade="BF"/>
      <w:spacing w:val="5"/>
    </w:rPr>
  </w:style>
  <w:style w:type="paragraph" w:styleId="Header">
    <w:name w:val="header"/>
    <w:basedOn w:val="Normal"/>
    <w:link w:val="HeaderChar"/>
    <w:uiPriority w:val="99"/>
    <w:unhideWhenUsed/>
    <w:rsid w:val="001D28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283C"/>
  </w:style>
  <w:style w:type="paragraph" w:styleId="Footer">
    <w:name w:val="footer"/>
    <w:basedOn w:val="Normal"/>
    <w:link w:val="FooterChar"/>
    <w:uiPriority w:val="99"/>
    <w:unhideWhenUsed/>
    <w:rsid w:val="001D28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283C"/>
  </w:style>
  <w:style w:type="table" w:styleId="TableGrid">
    <w:name w:val="Table Grid"/>
    <w:basedOn w:val="TableNormal"/>
    <w:uiPriority w:val="59"/>
    <w:rsid w:val="001D283C"/>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E4F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FE4F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612171">
      <w:bodyDiv w:val="1"/>
      <w:marLeft w:val="0"/>
      <w:marRight w:val="0"/>
      <w:marTop w:val="0"/>
      <w:marBottom w:val="0"/>
      <w:divBdr>
        <w:top w:val="none" w:sz="0" w:space="0" w:color="auto"/>
        <w:left w:val="none" w:sz="0" w:space="0" w:color="auto"/>
        <w:bottom w:val="none" w:sz="0" w:space="0" w:color="auto"/>
        <w:right w:val="none" w:sz="0" w:space="0" w:color="auto"/>
      </w:divBdr>
    </w:div>
    <w:div w:id="169028555">
      <w:bodyDiv w:val="1"/>
      <w:marLeft w:val="0"/>
      <w:marRight w:val="0"/>
      <w:marTop w:val="0"/>
      <w:marBottom w:val="0"/>
      <w:divBdr>
        <w:top w:val="none" w:sz="0" w:space="0" w:color="auto"/>
        <w:left w:val="none" w:sz="0" w:space="0" w:color="auto"/>
        <w:bottom w:val="none" w:sz="0" w:space="0" w:color="auto"/>
        <w:right w:val="none" w:sz="0" w:space="0" w:color="auto"/>
      </w:divBdr>
      <w:divsChild>
        <w:div w:id="1098214635">
          <w:marLeft w:val="0"/>
          <w:marRight w:val="0"/>
          <w:marTop w:val="0"/>
          <w:marBottom w:val="0"/>
          <w:divBdr>
            <w:top w:val="none" w:sz="0" w:space="0" w:color="auto"/>
            <w:left w:val="none" w:sz="0" w:space="0" w:color="auto"/>
            <w:bottom w:val="none" w:sz="0" w:space="0" w:color="auto"/>
            <w:right w:val="none" w:sz="0" w:space="0" w:color="auto"/>
          </w:divBdr>
          <w:divsChild>
            <w:div w:id="1140078791">
              <w:marLeft w:val="0"/>
              <w:marRight w:val="0"/>
              <w:marTop w:val="0"/>
              <w:marBottom w:val="0"/>
              <w:divBdr>
                <w:top w:val="none" w:sz="0" w:space="0" w:color="auto"/>
                <w:left w:val="none" w:sz="0" w:space="0" w:color="auto"/>
                <w:bottom w:val="none" w:sz="0" w:space="0" w:color="auto"/>
                <w:right w:val="none" w:sz="0" w:space="0" w:color="auto"/>
              </w:divBdr>
              <w:divsChild>
                <w:div w:id="887257438">
                  <w:marLeft w:val="0"/>
                  <w:marRight w:val="0"/>
                  <w:marTop w:val="0"/>
                  <w:marBottom w:val="0"/>
                  <w:divBdr>
                    <w:top w:val="none" w:sz="0" w:space="0" w:color="auto"/>
                    <w:left w:val="none" w:sz="0" w:space="0" w:color="auto"/>
                    <w:bottom w:val="none" w:sz="0" w:space="0" w:color="auto"/>
                    <w:right w:val="none" w:sz="0" w:space="0" w:color="auto"/>
                  </w:divBdr>
                  <w:divsChild>
                    <w:div w:id="1207723153">
                      <w:marLeft w:val="0"/>
                      <w:marRight w:val="0"/>
                      <w:marTop w:val="0"/>
                      <w:marBottom w:val="0"/>
                      <w:divBdr>
                        <w:top w:val="none" w:sz="0" w:space="0" w:color="auto"/>
                        <w:left w:val="none" w:sz="0" w:space="0" w:color="auto"/>
                        <w:bottom w:val="none" w:sz="0" w:space="0" w:color="auto"/>
                        <w:right w:val="none" w:sz="0" w:space="0" w:color="auto"/>
                      </w:divBdr>
                      <w:divsChild>
                        <w:div w:id="607540475">
                          <w:marLeft w:val="0"/>
                          <w:marRight w:val="0"/>
                          <w:marTop w:val="0"/>
                          <w:marBottom w:val="0"/>
                          <w:divBdr>
                            <w:top w:val="none" w:sz="0" w:space="0" w:color="auto"/>
                            <w:left w:val="none" w:sz="0" w:space="0" w:color="auto"/>
                            <w:bottom w:val="none" w:sz="0" w:space="0" w:color="auto"/>
                            <w:right w:val="none" w:sz="0" w:space="0" w:color="auto"/>
                          </w:divBdr>
                          <w:divsChild>
                            <w:div w:id="1469057316">
                              <w:marLeft w:val="0"/>
                              <w:marRight w:val="0"/>
                              <w:marTop w:val="0"/>
                              <w:marBottom w:val="0"/>
                              <w:divBdr>
                                <w:top w:val="none" w:sz="0" w:space="0" w:color="auto"/>
                                <w:left w:val="none" w:sz="0" w:space="0" w:color="auto"/>
                                <w:bottom w:val="none" w:sz="0" w:space="0" w:color="auto"/>
                                <w:right w:val="none" w:sz="0" w:space="0" w:color="auto"/>
                              </w:divBdr>
                              <w:divsChild>
                                <w:div w:id="1904296576">
                                  <w:marLeft w:val="0"/>
                                  <w:marRight w:val="0"/>
                                  <w:marTop w:val="0"/>
                                  <w:marBottom w:val="0"/>
                                  <w:divBdr>
                                    <w:top w:val="none" w:sz="0" w:space="0" w:color="auto"/>
                                    <w:left w:val="none" w:sz="0" w:space="0" w:color="auto"/>
                                    <w:bottom w:val="none" w:sz="0" w:space="0" w:color="auto"/>
                                    <w:right w:val="none" w:sz="0" w:space="0" w:color="auto"/>
                                  </w:divBdr>
                                  <w:divsChild>
                                    <w:div w:id="786897965">
                                      <w:marLeft w:val="0"/>
                                      <w:marRight w:val="0"/>
                                      <w:marTop w:val="0"/>
                                      <w:marBottom w:val="0"/>
                                      <w:divBdr>
                                        <w:top w:val="none" w:sz="0" w:space="0" w:color="auto"/>
                                        <w:left w:val="none" w:sz="0" w:space="0" w:color="auto"/>
                                        <w:bottom w:val="none" w:sz="0" w:space="0" w:color="auto"/>
                                        <w:right w:val="none" w:sz="0" w:space="0" w:color="auto"/>
                                      </w:divBdr>
                                    </w:div>
                                  </w:divsChild>
                                </w:div>
                                <w:div w:id="1493184331">
                                  <w:marLeft w:val="0"/>
                                  <w:marRight w:val="0"/>
                                  <w:marTop w:val="0"/>
                                  <w:marBottom w:val="0"/>
                                  <w:divBdr>
                                    <w:top w:val="none" w:sz="0" w:space="0" w:color="auto"/>
                                    <w:left w:val="none" w:sz="0" w:space="0" w:color="auto"/>
                                    <w:bottom w:val="none" w:sz="0" w:space="0" w:color="auto"/>
                                    <w:right w:val="none" w:sz="0" w:space="0" w:color="auto"/>
                                  </w:divBdr>
                                  <w:divsChild>
                                    <w:div w:id="18254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205794">
          <w:marLeft w:val="0"/>
          <w:marRight w:val="0"/>
          <w:marTop w:val="0"/>
          <w:marBottom w:val="0"/>
          <w:divBdr>
            <w:top w:val="none" w:sz="0" w:space="0" w:color="auto"/>
            <w:left w:val="none" w:sz="0" w:space="0" w:color="auto"/>
            <w:bottom w:val="none" w:sz="0" w:space="0" w:color="auto"/>
            <w:right w:val="none" w:sz="0" w:space="0" w:color="auto"/>
          </w:divBdr>
          <w:divsChild>
            <w:div w:id="992832626">
              <w:marLeft w:val="0"/>
              <w:marRight w:val="0"/>
              <w:marTop w:val="0"/>
              <w:marBottom w:val="0"/>
              <w:divBdr>
                <w:top w:val="none" w:sz="0" w:space="0" w:color="auto"/>
                <w:left w:val="none" w:sz="0" w:space="0" w:color="auto"/>
                <w:bottom w:val="none" w:sz="0" w:space="0" w:color="auto"/>
                <w:right w:val="none" w:sz="0" w:space="0" w:color="auto"/>
              </w:divBdr>
              <w:divsChild>
                <w:div w:id="2144151933">
                  <w:marLeft w:val="0"/>
                  <w:marRight w:val="0"/>
                  <w:marTop w:val="0"/>
                  <w:marBottom w:val="0"/>
                  <w:divBdr>
                    <w:top w:val="none" w:sz="0" w:space="0" w:color="auto"/>
                    <w:left w:val="none" w:sz="0" w:space="0" w:color="auto"/>
                    <w:bottom w:val="none" w:sz="0" w:space="0" w:color="auto"/>
                    <w:right w:val="none" w:sz="0" w:space="0" w:color="auto"/>
                  </w:divBdr>
                  <w:divsChild>
                    <w:div w:id="1106465341">
                      <w:marLeft w:val="0"/>
                      <w:marRight w:val="0"/>
                      <w:marTop w:val="0"/>
                      <w:marBottom w:val="0"/>
                      <w:divBdr>
                        <w:top w:val="none" w:sz="0" w:space="0" w:color="auto"/>
                        <w:left w:val="none" w:sz="0" w:space="0" w:color="auto"/>
                        <w:bottom w:val="none" w:sz="0" w:space="0" w:color="auto"/>
                        <w:right w:val="none" w:sz="0" w:space="0" w:color="auto"/>
                      </w:divBdr>
                      <w:divsChild>
                        <w:div w:id="248469138">
                          <w:marLeft w:val="0"/>
                          <w:marRight w:val="0"/>
                          <w:marTop w:val="0"/>
                          <w:marBottom w:val="0"/>
                          <w:divBdr>
                            <w:top w:val="none" w:sz="0" w:space="0" w:color="auto"/>
                            <w:left w:val="none" w:sz="0" w:space="0" w:color="auto"/>
                            <w:bottom w:val="none" w:sz="0" w:space="0" w:color="auto"/>
                            <w:right w:val="none" w:sz="0" w:space="0" w:color="auto"/>
                          </w:divBdr>
                          <w:divsChild>
                            <w:div w:id="1918786233">
                              <w:marLeft w:val="0"/>
                              <w:marRight w:val="0"/>
                              <w:marTop w:val="0"/>
                              <w:marBottom w:val="0"/>
                              <w:divBdr>
                                <w:top w:val="none" w:sz="0" w:space="0" w:color="auto"/>
                                <w:left w:val="none" w:sz="0" w:space="0" w:color="auto"/>
                                <w:bottom w:val="none" w:sz="0" w:space="0" w:color="auto"/>
                                <w:right w:val="none" w:sz="0" w:space="0" w:color="auto"/>
                              </w:divBdr>
                              <w:divsChild>
                                <w:div w:id="3109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070260">
          <w:marLeft w:val="0"/>
          <w:marRight w:val="0"/>
          <w:marTop w:val="0"/>
          <w:marBottom w:val="0"/>
          <w:divBdr>
            <w:top w:val="none" w:sz="0" w:space="0" w:color="auto"/>
            <w:left w:val="none" w:sz="0" w:space="0" w:color="auto"/>
            <w:bottom w:val="none" w:sz="0" w:space="0" w:color="auto"/>
            <w:right w:val="none" w:sz="0" w:space="0" w:color="auto"/>
          </w:divBdr>
          <w:divsChild>
            <w:div w:id="1596941430">
              <w:marLeft w:val="0"/>
              <w:marRight w:val="0"/>
              <w:marTop w:val="0"/>
              <w:marBottom w:val="0"/>
              <w:divBdr>
                <w:top w:val="none" w:sz="0" w:space="0" w:color="auto"/>
                <w:left w:val="none" w:sz="0" w:space="0" w:color="auto"/>
                <w:bottom w:val="none" w:sz="0" w:space="0" w:color="auto"/>
                <w:right w:val="none" w:sz="0" w:space="0" w:color="auto"/>
              </w:divBdr>
              <w:divsChild>
                <w:div w:id="1645428756">
                  <w:marLeft w:val="0"/>
                  <w:marRight w:val="0"/>
                  <w:marTop w:val="0"/>
                  <w:marBottom w:val="0"/>
                  <w:divBdr>
                    <w:top w:val="none" w:sz="0" w:space="0" w:color="auto"/>
                    <w:left w:val="none" w:sz="0" w:space="0" w:color="auto"/>
                    <w:bottom w:val="none" w:sz="0" w:space="0" w:color="auto"/>
                    <w:right w:val="none" w:sz="0" w:space="0" w:color="auto"/>
                  </w:divBdr>
                  <w:divsChild>
                    <w:div w:id="1180001299">
                      <w:marLeft w:val="0"/>
                      <w:marRight w:val="0"/>
                      <w:marTop w:val="0"/>
                      <w:marBottom w:val="0"/>
                      <w:divBdr>
                        <w:top w:val="none" w:sz="0" w:space="0" w:color="auto"/>
                        <w:left w:val="none" w:sz="0" w:space="0" w:color="auto"/>
                        <w:bottom w:val="none" w:sz="0" w:space="0" w:color="auto"/>
                        <w:right w:val="none" w:sz="0" w:space="0" w:color="auto"/>
                      </w:divBdr>
                      <w:divsChild>
                        <w:div w:id="1624313185">
                          <w:marLeft w:val="0"/>
                          <w:marRight w:val="0"/>
                          <w:marTop w:val="0"/>
                          <w:marBottom w:val="0"/>
                          <w:divBdr>
                            <w:top w:val="none" w:sz="0" w:space="0" w:color="auto"/>
                            <w:left w:val="none" w:sz="0" w:space="0" w:color="auto"/>
                            <w:bottom w:val="none" w:sz="0" w:space="0" w:color="auto"/>
                            <w:right w:val="none" w:sz="0" w:space="0" w:color="auto"/>
                          </w:divBdr>
                          <w:divsChild>
                            <w:div w:id="2082292756">
                              <w:marLeft w:val="0"/>
                              <w:marRight w:val="0"/>
                              <w:marTop w:val="0"/>
                              <w:marBottom w:val="0"/>
                              <w:divBdr>
                                <w:top w:val="none" w:sz="0" w:space="0" w:color="auto"/>
                                <w:left w:val="none" w:sz="0" w:space="0" w:color="auto"/>
                                <w:bottom w:val="none" w:sz="0" w:space="0" w:color="auto"/>
                                <w:right w:val="none" w:sz="0" w:space="0" w:color="auto"/>
                              </w:divBdr>
                              <w:divsChild>
                                <w:div w:id="1200364200">
                                  <w:marLeft w:val="0"/>
                                  <w:marRight w:val="0"/>
                                  <w:marTop w:val="0"/>
                                  <w:marBottom w:val="0"/>
                                  <w:divBdr>
                                    <w:top w:val="none" w:sz="0" w:space="0" w:color="auto"/>
                                    <w:left w:val="none" w:sz="0" w:space="0" w:color="auto"/>
                                    <w:bottom w:val="none" w:sz="0" w:space="0" w:color="auto"/>
                                    <w:right w:val="none" w:sz="0" w:space="0" w:color="auto"/>
                                  </w:divBdr>
                                  <w:divsChild>
                                    <w:div w:id="1214924773">
                                      <w:marLeft w:val="0"/>
                                      <w:marRight w:val="0"/>
                                      <w:marTop w:val="0"/>
                                      <w:marBottom w:val="0"/>
                                      <w:divBdr>
                                        <w:top w:val="none" w:sz="0" w:space="0" w:color="auto"/>
                                        <w:left w:val="none" w:sz="0" w:space="0" w:color="auto"/>
                                        <w:bottom w:val="none" w:sz="0" w:space="0" w:color="auto"/>
                                        <w:right w:val="none" w:sz="0" w:space="0" w:color="auto"/>
                                      </w:divBdr>
                                    </w:div>
                                  </w:divsChild>
                                </w:div>
                                <w:div w:id="1279797214">
                                  <w:marLeft w:val="0"/>
                                  <w:marRight w:val="0"/>
                                  <w:marTop w:val="0"/>
                                  <w:marBottom w:val="0"/>
                                  <w:divBdr>
                                    <w:top w:val="none" w:sz="0" w:space="0" w:color="auto"/>
                                    <w:left w:val="none" w:sz="0" w:space="0" w:color="auto"/>
                                    <w:bottom w:val="none" w:sz="0" w:space="0" w:color="auto"/>
                                    <w:right w:val="none" w:sz="0" w:space="0" w:color="auto"/>
                                  </w:divBdr>
                                  <w:divsChild>
                                    <w:div w:id="84871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469302">
      <w:bodyDiv w:val="1"/>
      <w:marLeft w:val="0"/>
      <w:marRight w:val="0"/>
      <w:marTop w:val="0"/>
      <w:marBottom w:val="0"/>
      <w:divBdr>
        <w:top w:val="none" w:sz="0" w:space="0" w:color="auto"/>
        <w:left w:val="none" w:sz="0" w:space="0" w:color="auto"/>
        <w:bottom w:val="none" w:sz="0" w:space="0" w:color="auto"/>
        <w:right w:val="none" w:sz="0" w:space="0" w:color="auto"/>
      </w:divBdr>
      <w:divsChild>
        <w:div w:id="627008814">
          <w:marLeft w:val="0"/>
          <w:marRight w:val="0"/>
          <w:marTop w:val="0"/>
          <w:marBottom w:val="0"/>
          <w:divBdr>
            <w:top w:val="none" w:sz="0" w:space="0" w:color="auto"/>
            <w:left w:val="none" w:sz="0" w:space="0" w:color="auto"/>
            <w:bottom w:val="none" w:sz="0" w:space="0" w:color="auto"/>
            <w:right w:val="none" w:sz="0" w:space="0" w:color="auto"/>
          </w:divBdr>
          <w:divsChild>
            <w:div w:id="1797985245">
              <w:marLeft w:val="0"/>
              <w:marRight w:val="0"/>
              <w:marTop w:val="0"/>
              <w:marBottom w:val="0"/>
              <w:divBdr>
                <w:top w:val="none" w:sz="0" w:space="0" w:color="auto"/>
                <w:left w:val="none" w:sz="0" w:space="0" w:color="auto"/>
                <w:bottom w:val="none" w:sz="0" w:space="0" w:color="auto"/>
                <w:right w:val="none" w:sz="0" w:space="0" w:color="auto"/>
              </w:divBdr>
            </w:div>
          </w:divsChild>
        </w:div>
        <w:div w:id="130952147">
          <w:marLeft w:val="0"/>
          <w:marRight w:val="0"/>
          <w:marTop w:val="0"/>
          <w:marBottom w:val="0"/>
          <w:divBdr>
            <w:top w:val="none" w:sz="0" w:space="0" w:color="auto"/>
            <w:left w:val="none" w:sz="0" w:space="0" w:color="auto"/>
            <w:bottom w:val="none" w:sz="0" w:space="0" w:color="auto"/>
            <w:right w:val="none" w:sz="0" w:space="0" w:color="auto"/>
          </w:divBdr>
          <w:divsChild>
            <w:div w:id="2137286343">
              <w:marLeft w:val="0"/>
              <w:marRight w:val="0"/>
              <w:marTop w:val="0"/>
              <w:marBottom w:val="0"/>
              <w:divBdr>
                <w:top w:val="none" w:sz="0" w:space="0" w:color="auto"/>
                <w:left w:val="none" w:sz="0" w:space="0" w:color="auto"/>
                <w:bottom w:val="none" w:sz="0" w:space="0" w:color="auto"/>
                <w:right w:val="none" w:sz="0" w:space="0" w:color="auto"/>
              </w:divBdr>
            </w:div>
          </w:divsChild>
        </w:div>
        <w:div w:id="1179387491">
          <w:marLeft w:val="0"/>
          <w:marRight w:val="0"/>
          <w:marTop w:val="0"/>
          <w:marBottom w:val="0"/>
          <w:divBdr>
            <w:top w:val="none" w:sz="0" w:space="0" w:color="auto"/>
            <w:left w:val="none" w:sz="0" w:space="0" w:color="auto"/>
            <w:bottom w:val="none" w:sz="0" w:space="0" w:color="auto"/>
            <w:right w:val="none" w:sz="0" w:space="0" w:color="auto"/>
          </w:divBdr>
          <w:divsChild>
            <w:div w:id="1389380558">
              <w:marLeft w:val="0"/>
              <w:marRight w:val="0"/>
              <w:marTop w:val="0"/>
              <w:marBottom w:val="0"/>
              <w:divBdr>
                <w:top w:val="none" w:sz="0" w:space="0" w:color="auto"/>
                <w:left w:val="none" w:sz="0" w:space="0" w:color="auto"/>
                <w:bottom w:val="none" w:sz="0" w:space="0" w:color="auto"/>
                <w:right w:val="none" w:sz="0" w:space="0" w:color="auto"/>
              </w:divBdr>
            </w:div>
          </w:divsChild>
        </w:div>
        <w:div w:id="899439232">
          <w:marLeft w:val="0"/>
          <w:marRight w:val="0"/>
          <w:marTop w:val="0"/>
          <w:marBottom w:val="0"/>
          <w:divBdr>
            <w:top w:val="none" w:sz="0" w:space="0" w:color="auto"/>
            <w:left w:val="none" w:sz="0" w:space="0" w:color="auto"/>
            <w:bottom w:val="none" w:sz="0" w:space="0" w:color="auto"/>
            <w:right w:val="none" w:sz="0" w:space="0" w:color="auto"/>
          </w:divBdr>
          <w:divsChild>
            <w:div w:id="100755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8053">
      <w:bodyDiv w:val="1"/>
      <w:marLeft w:val="0"/>
      <w:marRight w:val="0"/>
      <w:marTop w:val="0"/>
      <w:marBottom w:val="0"/>
      <w:divBdr>
        <w:top w:val="none" w:sz="0" w:space="0" w:color="auto"/>
        <w:left w:val="none" w:sz="0" w:space="0" w:color="auto"/>
        <w:bottom w:val="none" w:sz="0" w:space="0" w:color="auto"/>
        <w:right w:val="none" w:sz="0" w:space="0" w:color="auto"/>
      </w:divBdr>
      <w:divsChild>
        <w:div w:id="1351495555">
          <w:marLeft w:val="0"/>
          <w:marRight w:val="0"/>
          <w:marTop w:val="0"/>
          <w:marBottom w:val="0"/>
          <w:divBdr>
            <w:top w:val="none" w:sz="0" w:space="0" w:color="auto"/>
            <w:left w:val="none" w:sz="0" w:space="0" w:color="auto"/>
            <w:bottom w:val="none" w:sz="0" w:space="0" w:color="auto"/>
            <w:right w:val="none" w:sz="0" w:space="0" w:color="auto"/>
          </w:divBdr>
          <w:divsChild>
            <w:div w:id="721057369">
              <w:marLeft w:val="0"/>
              <w:marRight w:val="0"/>
              <w:marTop w:val="0"/>
              <w:marBottom w:val="0"/>
              <w:divBdr>
                <w:top w:val="none" w:sz="0" w:space="0" w:color="auto"/>
                <w:left w:val="none" w:sz="0" w:space="0" w:color="auto"/>
                <w:bottom w:val="none" w:sz="0" w:space="0" w:color="auto"/>
                <w:right w:val="none" w:sz="0" w:space="0" w:color="auto"/>
              </w:divBdr>
            </w:div>
          </w:divsChild>
        </w:div>
        <w:div w:id="1025056283">
          <w:marLeft w:val="0"/>
          <w:marRight w:val="0"/>
          <w:marTop w:val="0"/>
          <w:marBottom w:val="0"/>
          <w:divBdr>
            <w:top w:val="none" w:sz="0" w:space="0" w:color="auto"/>
            <w:left w:val="none" w:sz="0" w:space="0" w:color="auto"/>
            <w:bottom w:val="none" w:sz="0" w:space="0" w:color="auto"/>
            <w:right w:val="none" w:sz="0" w:space="0" w:color="auto"/>
          </w:divBdr>
          <w:divsChild>
            <w:div w:id="703823799">
              <w:marLeft w:val="0"/>
              <w:marRight w:val="0"/>
              <w:marTop w:val="0"/>
              <w:marBottom w:val="0"/>
              <w:divBdr>
                <w:top w:val="none" w:sz="0" w:space="0" w:color="auto"/>
                <w:left w:val="none" w:sz="0" w:space="0" w:color="auto"/>
                <w:bottom w:val="none" w:sz="0" w:space="0" w:color="auto"/>
                <w:right w:val="none" w:sz="0" w:space="0" w:color="auto"/>
              </w:divBdr>
            </w:div>
          </w:divsChild>
        </w:div>
        <w:div w:id="857695910">
          <w:marLeft w:val="0"/>
          <w:marRight w:val="0"/>
          <w:marTop w:val="0"/>
          <w:marBottom w:val="0"/>
          <w:divBdr>
            <w:top w:val="none" w:sz="0" w:space="0" w:color="auto"/>
            <w:left w:val="none" w:sz="0" w:space="0" w:color="auto"/>
            <w:bottom w:val="none" w:sz="0" w:space="0" w:color="auto"/>
            <w:right w:val="none" w:sz="0" w:space="0" w:color="auto"/>
          </w:divBdr>
          <w:divsChild>
            <w:div w:id="1862862983">
              <w:marLeft w:val="0"/>
              <w:marRight w:val="0"/>
              <w:marTop w:val="0"/>
              <w:marBottom w:val="0"/>
              <w:divBdr>
                <w:top w:val="none" w:sz="0" w:space="0" w:color="auto"/>
                <w:left w:val="none" w:sz="0" w:space="0" w:color="auto"/>
                <w:bottom w:val="none" w:sz="0" w:space="0" w:color="auto"/>
                <w:right w:val="none" w:sz="0" w:space="0" w:color="auto"/>
              </w:divBdr>
            </w:div>
          </w:divsChild>
        </w:div>
        <w:div w:id="1571038075">
          <w:marLeft w:val="0"/>
          <w:marRight w:val="0"/>
          <w:marTop w:val="0"/>
          <w:marBottom w:val="0"/>
          <w:divBdr>
            <w:top w:val="none" w:sz="0" w:space="0" w:color="auto"/>
            <w:left w:val="none" w:sz="0" w:space="0" w:color="auto"/>
            <w:bottom w:val="none" w:sz="0" w:space="0" w:color="auto"/>
            <w:right w:val="none" w:sz="0" w:space="0" w:color="auto"/>
          </w:divBdr>
          <w:divsChild>
            <w:div w:id="2088721677">
              <w:marLeft w:val="0"/>
              <w:marRight w:val="0"/>
              <w:marTop w:val="0"/>
              <w:marBottom w:val="0"/>
              <w:divBdr>
                <w:top w:val="none" w:sz="0" w:space="0" w:color="auto"/>
                <w:left w:val="none" w:sz="0" w:space="0" w:color="auto"/>
                <w:bottom w:val="none" w:sz="0" w:space="0" w:color="auto"/>
                <w:right w:val="none" w:sz="0" w:space="0" w:color="auto"/>
              </w:divBdr>
            </w:div>
          </w:divsChild>
        </w:div>
        <w:div w:id="1348486990">
          <w:marLeft w:val="0"/>
          <w:marRight w:val="0"/>
          <w:marTop w:val="0"/>
          <w:marBottom w:val="0"/>
          <w:divBdr>
            <w:top w:val="none" w:sz="0" w:space="0" w:color="auto"/>
            <w:left w:val="none" w:sz="0" w:space="0" w:color="auto"/>
            <w:bottom w:val="none" w:sz="0" w:space="0" w:color="auto"/>
            <w:right w:val="none" w:sz="0" w:space="0" w:color="auto"/>
          </w:divBdr>
          <w:divsChild>
            <w:div w:id="304700424">
              <w:marLeft w:val="0"/>
              <w:marRight w:val="0"/>
              <w:marTop w:val="0"/>
              <w:marBottom w:val="0"/>
              <w:divBdr>
                <w:top w:val="none" w:sz="0" w:space="0" w:color="auto"/>
                <w:left w:val="none" w:sz="0" w:space="0" w:color="auto"/>
                <w:bottom w:val="none" w:sz="0" w:space="0" w:color="auto"/>
                <w:right w:val="none" w:sz="0" w:space="0" w:color="auto"/>
              </w:divBdr>
            </w:div>
          </w:divsChild>
        </w:div>
        <w:div w:id="1222136701">
          <w:marLeft w:val="0"/>
          <w:marRight w:val="0"/>
          <w:marTop w:val="0"/>
          <w:marBottom w:val="0"/>
          <w:divBdr>
            <w:top w:val="none" w:sz="0" w:space="0" w:color="auto"/>
            <w:left w:val="none" w:sz="0" w:space="0" w:color="auto"/>
            <w:bottom w:val="none" w:sz="0" w:space="0" w:color="auto"/>
            <w:right w:val="none" w:sz="0" w:space="0" w:color="auto"/>
          </w:divBdr>
          <w:divsChild>
            <w:div w:id="279190895">
              <w:marLeft w:val="0"/>
              <w:marRight w:val="0"/>
              <w:marTop w:val="0"/>
              <w:marBottom w:val="0"/>
              <w:divBdr>
                <w:top w:val="none" w:sz="0" w:space="0" w:color="auto"/>
                <w:left w:val="none" w:sz="0" w:space="0" w:color="auto"/>
                <w:bottom w:val="none" w:sz="0" w:space="0" w:color="auto"/>
                <w:right w:val="none" w:sz="0" w:space="0" w:color="auto"/>
              </w:divBdr>
            </w:div>
          </w:divsChild>
        </w:div>
        <w:div w:id="1533611543">
          <w:marLeft w:val="0"/>
          <w:marRight w:val="0"/>
          <w:marTop w:val="0"/>
          <w:marBottom w:val="0"/>
          <w:divBdr>
            <w:top w:val="none" w:sz="0" w:space="0" w:color="auto"/>
            <w:left w:val="none" w:sz="0" w:space="0" w:color="auto"/>
            <w:bottom w:val="none" w:sz="0" w:space="0" w:color="auto"/>
            <w:right w:val="none" w:sz="0" w:space="0" w:color="auto"/>
          </w:divBdr>
          <w:divsChild>
            <w:div w:id="565261154">
              <w:marLeft w:val="0"/>
              <w:marRight w:val="0"/>
              <w:marTop w:val="0"/>
              <w:marBottom w:val="0"/>
              <w:divBdr>
                <w:top w:val="none" w:sz="0" w:space="0" w:color="auto"/>
                <w:left w:val="none" w:sz="0" w:space="0" w:color="auto"/>
                <w:bottom w:val="none" w:sz="0" w:space="0" w:color="auto"/>
                <w:right w:val="none" w:sz="0" w:space="0" w:color="auto"/>
              </w:divBdr>
            </w:div>
          </w:divsChild>
        </w:div>
        <w:div w:id="1918175564">
          <w:marLeft w:val="0"/>
          <w:marRight w:val="0"/>
          <w:marTop w:val="0"/>
          <w:marBottom w:val="0"/>
          <w:divBdr>
            <w:top w:val="none" w:sz="0" w:space="0" w:color="auto"/>
            <w:left w:val="none" w:sz="0" w:space="0" w:color="auto"/>
            <w:bottom w:val="none" w:sz="0" w:space="0" w:color="auto"/>
            <w:right w:val="none" w:sz="0" w:space="0" w:color="auto"/>
          </w:divBdr>
          <w:divsChild>
            <w:div w:id="1356035874">
              <w:marLeft w:val="0"/>
              <w:marRight w:val="0"/>
              <w:marTop w:val="0"/>
              <w:marBottom w:val="0"/>
              <w:divBdr>
                <w:top w:val="none" w:sz="0" w:space="0" w:color="auto"/>
                <w:left w:val="none" w:sz="0" w:space="0" w:color="auto"/>
                <w:bottom w:val="none" w:sz="0" w:space="0" w:color="auto"/>
                <w:right w:val="none" w:sz="0" w:space="0" w:color="auto"/>
              </w:divBdr>
            </w:div>
          </w:divsChild>
        </w:div>
        <w:div w:id="765542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4289614">
      <w:bodyDiv w:val="1"/>
      <w:marLeft w:val="0"/>
      <w:marRight w:val="0"/>
      <w:marTop w:val="0"/>
      <w:marBottom w:val="0"/>
      <w:divBdr>
        <w:top w:val="none" w:sz="0" w:space="0" w:color="auto"/>
        <w:left w:val="none" w:sz="0" w:space="0" w:color="auto"/>
        <w:bottom w:val="none" w:sz="0" w:space="0" w:color="auto"/>
        <w:right w:val="none" w:sz="0" w:space="0" w:color="auto"/>
      </w:divBdr>
    </w:div>
    <w:div w:id="731201467">
      <w:bodyDiv w:val="1"/>
      <w:marLeft w:val="0"/>
      <w:marRight w:val="0"/>
      <w:marTop w:val="0"/>
      <w:marBottom w:val="0"/>
      <w:divBdr>
        <w:top w:val="none" w:sz="0" w:space="0" w:color="auto"/>
        <w:left w:val="none" w:sz="0" w:space="0" w:color="auto"/>
        <w:bottom w:val="none" w:sz="0" w:space="0" w:color="auto"/>
        <w:right w:val="none" w:sz="0" w:space="0" w:color="auto"/>
      </w:divBdr>
    </w:div>
    <w:div w:id="964894031">
      <w:bodyDiv w:val="1"/>
      <w:marLeft w:val="0"/>
      <w:marRight w:val="0"/>
      <w:marTop w:val="0"/>
      <w:marBottom w:val="0"/>
      <w:divBdr>
        <w:top w:val="none" w:sz="0" w:space="0" w:color="auto"/>
        <w:left w:val="none" w:sz="0" w:space="0" w:color="auto"/>
        <w:bottom w:val="none" w:sz="0" w:space="0" w:color="auto"/>
        <w:right w:val="none" w:sz="0" w:space="0" w:color="auto"/>
      </w:divBdr>
      <w:divsChild>
        <w:div w:id="788554159">
          <w:marLeft w:val="0"/>
          <w:marRight w:val="0"/>
          <w:marTop w:val="0"/>
          <w:marBottom w:val="0"/>
          <w:divBdr>
            <w:top w:val="none" w:sz="0" w:space="0" w:color="auto"/>
            <w:left w:val="none" w:sz="0" w:space="0" w:color="auto"/>
            <w:bottom w:val="none" w:sz="0" w:space="0" w:color="auto"/>
            <w:right w:val="none" w:sz="0" w:space="0" w:color="auto"/>
          </w:divBdr>
          <w:divsChild>
            <w:div w:id="32773610">
              <w:marLeft w:val="0"/>
              <w:marRight w:val="0"/>
              <w:marTop w:val="0"/>
              <w:marBottom w:val="0"/>
              <w:divBdr>
                <w:top w:val="none" w:sz="0" w:space="0" w:color="auto"/>
                <w:left w:val="none" w:sz="0" w:space="0" w:color="auto"/>
                <w:bottom w:val="none" w:sz="0" w:space="0" w:color="auto"/>
                <w:right w:val="none" w:sz="0" w:space="0" w:color="auto"/>
              </w:divBdr>
            </w:div>
          </w:divsChild>
        </w:div>
        <w:div w:id="2121030027">
          <w:marLeft w:val="0"/>
          <w:marRight w:val="0"/>
          <w:marTop w:val="0"/>
          <w:marBottom w:val="0"/>
          <w:divBdr>
            <w:top w:val="none" w:sz="0" w:space="0" w:color="auto"/>
            <w:left w:val="none" w:sz="0" w:space="0" w:color="auto"/>
            <w:bottom w:val="none" w:sz="0" w:space="0" w:color="auto"/>
            <w:right w:val="none" w:sz="0" w:space="0" w:color="auto"/>
          </w:divBdr>
          <w:divsChild>
            <w:div w:id="454644158">
              <w:marLeft w:val="0"/>
              <w:marRight w:val="0"/>
              <w:marTop w:val="0"/>
              <w:marBottom w:val="0"/>
              <w:divBdr>
                <w:top w:val="none" w:sz="0" w:space="0" w:color="auto"/>
                <w:left w:val="none" w:sz="0" w:space="0" w:color="auto"/>
                <w:bottom w:val="none" w:sz="0" w:space="0" w:color="auto"/>
                <w:right w:val="none" w:sz="0" w:space="0" w:color="auto"/>
              </w:divBdr>
            </w:div>
          </w:divsChild>
        </w:div>
        <w:div w:id="237129840">
          <w:marLeft w:val="0"/>
          <w:marRight w:val="0"/>
          <w:marTop w:val="0"/>
          <w:marBottom w:val="0"/>
          <w:divBdr>
            <w:top w:val="none" w:sz="0" w:space="0" w:color="auto"/>
            <w:left w:val="none" w:sz="0" w:space="0" w:color="auto"/>
            <w:bottom w:val="none" w:sz="0" w:space="0" w:color="auto"/>
            <w:right w:val="none" w:sz="0" w:space="0" w:color="auto"/>
          </w:divBdr>
          <w:divsChild>
            <w:div w:id="1701321233">
              <w:marLeft w:val="0"/>
              <w:marRight w:val="0"/>
              <w:marTop w:val="0"/>
              <w:marBottom w:val="0"/>
              <w:divBdr>
                <w:top w:val="none" w:sz="0" w:space="0" w:color="auto"/>
                <w:left w:val="none" w:sz="0" w:space="0" w:color="auto"/>
                <w:bottom w:val="none" w:sz="0" w:space="0" w:color="auto"/>
                <w:right w:val="none" w:sz="0" w:space="0" w:color="auto"/>
              </w:divBdr>
            </w:div>
          </w:divsChild>
        </w:div>
        <w:div w:id="1822693069">
          <w:marLeft w:val="0"/>
          <w:marRight w:val="0"/>
          <w:marTop w:val="0"/>
          <w:marBottom w:val="0"/>
          <w:divBdr>
            <w:top w:val="none" w:sz="0" w:space="0" w:color="auto"/>
            <w:left w:val="none" w:sz="0" w:space="0" w:color="auto"/>
            <w:bottom w:val="none" w:sz="0" w:space="0" w:color="auto"/>
            <w:right w:val="none" w:sz="0" w:space="0" w:color="auto"/>
          </w:divBdr>
          <w:divsChild>
            <w:div w:id="3342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62339">
      <w:bodyDiv w:val="1"/>
      <w:marLeft w:val="0"/>
      <w:marRight w:val="0"/>
      <w:marTop w:val="0"/>
      <w:marBottom w:val="0"/>
      <w:divBdr>
        <w:top w:val="none" w:sz="0" w:space="0" w:color="auto"/>
        <w:left w:val="none" w:sz="0" w:space="0" w:color="auto"/>
        <w:bottom w:val="none" w:sz="0" w:space="0" w:color="auto"/>
        <w:right w:val="none" w:sz="0" w:space="0" w:color="auto"/>
      </w:divBdr>
    </w:div>
    <w:div w:id="1204488550">
      <w:bodyDiv w:val="1"/>
      <w:marLeft w:val="0"/>
      <w:marRight w:val="0"/>
      <w:marTop w:val="0"/>
      <w:marBottom w:val="0"/>
      <w:divBdr>
        <w:top w:val="none" w:sz="0" w:space="0" w:color="auto"/>
        <w:left w:val="none" w:sz="0" w:space="0" w:color="auto"/>
        <w:bottom w:val="none" w:sz="0" w:space="0" w:color="auto"/>
        <w:right w:val="none" w:sz="0" w:space="0" w:color="auto"/>
      </w:divBdr>
      <w:divsChild>
        <w:div w:id="51386663">
          <w:blockQuote w:val="1"/>
          <w:marLeft w:val="720"/>
          <w:marRight w:val="720"/>
          <w:marTop w:val="100"/>
          <w:marBottom w:val="100"/>
          <w:divBdr>
            <w:top w:val="none" w:sz="0" w:space="0" w:color="auto"/>
            <w:left w:val="none" w:sz="0" w:space="0" w:color="auto"/>
            <w:bottom w:val="none" w:sz="0" w:space="0" w:color="auto"/>
            <w:right w:val="none" w:sz="0" w:space="0" w:color="auto"/>
          </w:divBdr>
        </w:div>
        <w:div w:id="901866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7831507">
          <w:blockQuote w:val="1"/>
          <w:marLeft w:val="720"/>
          <w:marRight w:val="720"/>
          <w:marTop w:val="100"/>
          <w:marBottom w:val="100"/>
          <w:divBdr>
            <w:top w:val="none" w:sz="0" w:space="0" w:color="auto"/>
            <w:left w:val="none" w:sz="0" w:space="0" w:color="auto"/>
            <w:bottom w:val="none" w:sz="0" w:space="0" w:color="auto"/>
            <w:right w:val="none" w:sz="0" w:space="0" w:color="auto"/>
          </w:divBdr>
        </w:div>
        <w:div w:id="810637156">
          <w:marLeft w:val="0"/>
          <w:marRight w:val="0"/>
          <w:marTop w:val="0"/>
          <w:marBottom w:val="0"/>
          <w:divBdr>
            <w:top w:val="none" w:sz="0" w:space="0" w:color="auto"/>
            <w:left w:val="none" w:sz="0" w:space="0" w:color="auto"/>
            <w:bottom w:val="none" w:sz="0" w:space="0" w:color="auto"/>
            <w:right w:val="none" w:sz="0" w:space="0" w:color="auto"/>
          </w:divBdr>
          <w:divsChild>
            <w:div w:id="192067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52652">
      <w:bodyDiv w:val="1"/>
      <w:marLeft w:val="0"/>
      <w:marRight w:val="0"/>
      <w:marTop w:val="0"/>
      <w:marBottom w:val="0"/>
      <w:divBdr>
        <w:top w:val="none" w:sz="0" w:space="0" w:color="auto"/>
        <w:left w:val="none" w:sz="0" w:space="0" w:color="auto"/>
        <w:bottom w:val="none" w:sz="0" w:space="0" w:color="auto"/>
        <w:right w:val="none" w:sz="0" w:space="0" w:color="auto"/>
      </w:divBdr>
      <w:divsChild>
        <w:div w:id="198663500">
          <w:marLeft w:val="0"/>
          <w:marRight w:val="0"/>
          <w:marTop w:val="0"/>
          <w:marBottom w:val="0"/>
          <w:divBdr>
            <w:top w:val="none" w:sz="0" w:space="0" w:color="auto"/>
            <w:left w:val="none" w:sz="0" w:space="0" w:color="auto"/>
            <w:bottom w:val="none" w:sz="0" w:space="0" w:color="auto"/>
            <w:right w:val="none" w:sz="0" w:space="0" w:color="auto"/>
          </w:divBdr>
          <w:divsChild>
            <w:div w:id="1243560828">
              <w:marLeft w:val="0"/>
              <w:marRight w:val="0"/>
              <w:marTop w:val="0"/>
              <w:marBottom w:val="0"/>
              <w:divBdr>
                <w:top w:val="none" w:sz="0" w:space="0" w:color="auto"/>
                <w:left w:val="none" w:sz="0" w:space="0" w:color="auto"/>
                <w:bottom w:val="none" w:sz="0" w:space="0" w:color="auto"/>
                <w:right w:val="none" w:sz="0" w:space="0" w:color="auto"/>
              </w:divBdr>
            </w:div>
          </w:divsChild>
        </w:div>
        <w:div w:id="1835753634">
          <w:marLeft w:val="0"/>
          <w:marRight w:val="0"/>
          <w:marTop w:val="0"/>
          <w:marBottom w:val="0"/>
          <w:divBdr>
            <w:top w:val="none" w:sz="0" w:space="0" w:color="auto"/>
            <w:left w:val="none" w:sz="0" w:space="0" w:color="auto"/>
            <w:bottom w:val="none" w:sz="0" w:space="0" w:color="auto"/>
            <w:right w:val="none" w:sz="0" w:space="0" w:color="auto"/>
          </w:divBdr>
          <w:divsChild>
            <w:div w:id="181286608">
              <w:marLeft w:val="0"/>
              <w:marRight w:val="0"/>
              <w:marTop w:val="0"/>
              <w:marBottom w:val="0"/>
              <w:divBdr>
                <w:top w:val="none" w:sz="0" w:space="0" w:color="auto"/>
                <w:left w:val="none" w:sz="0" w:space="0" w:color="auto"/>
                <w:bottom w:val="none" w:sz="0" w:space="0" w:color="auto"/>
                <w:right w:val="none" w:sz="0" w:space="0" w:color="auto"/>
              </w:divBdr>
            </w:div>
          </w:divsChild>
        </w:div>
        <w:div w:id="192236332">
          <w:marLeft w:val="0"/>
          <w:marRight w:val="0"/>
          <w:marTop w:val="0"/>
          <w:marBottom w:val="0"/>
          <w:divBdr>
            <w:top w:val="none" w:sz="0" w:space="0" w:color="auto"/>
            <w:left w:val="none" w:sz="0" w:space="0" w:color="auto"/>
            <w:bottom w:val="none" w:sz="0" w:space="0" w:color="auto"/>
            <w:right w:val="none" w:sz="0" w:space="0" w:color="auto"/>
          </w:divBdr>
          <w:divsChild>
            <w:div w:id="1899783993">
              <w:marLeft w:val="0"/>
              <w:marRight w:val="0"/>
              <w:marTop w:val="0"/>
              <w:marBottom w:val="0"/>
              <w:divBdr>
                <w:top w:val="none" w:sz="0" w:space="0" w:color="auto"/>
                <w:left w:val="none" w:sz="0" w:space="0" w:color="auto"/>
                <w:bottom w:val="none" w:sz="0" w:space="0" w:color="auto"/>
                <w:right w:val="none" w:sz="0" w:space="0" w:color="auto"/>
              </w:divBdr>
            </w:div>
          </w:divsChild>
        </w:div>
        <w:div w:id="1629239188">
          <w:marLeft w:val="0"/>
          <w:marRight w:val="0"/>
          <w:marTop w:val="0"/>
          <w:marBottom w:val="0"/>
          <w:divBdr>
            <w:top w:val="none" w:sz="0" w:space="0" w:color="auto"/>
            <w:left w:val="none" w:sz="0" w:space="0" w:color="auto"/>
            <w:bottom w:val="none" w:sz="0" w:space="0" w:color="auto"/>
            <w:right w:val="none" w:sz="0" w:space="0" w:color="auto"/>
          </w:divBdr>
          <w:divsChild>
            <w:div w:id="1208030742">
              <w:marLeft w:val="0"/>
              <w:marRight w:val="0"/>
              <w:marTop w:val="0"/>
              <w:marBottom w:val="0"/>
              <w:divBdr>
                <w:top w:val="none" w:sz="0" w:space="0" w:color="auto"/>
                <w:left w:val="none" w:sz="0" w:space="0" w:color="auto"/>
                <w:bottom w:val="none" w:sz="0" w:space="0" w:color="auto"/>
                <w:right w:val="none" w:sz="0" w:space="0" w:color="auto"/>
              </w:divBdr>
            </w:div>
          </w:divsChild>
        </w:div>
        <w:div w:id="1701318302">
          <w:marLeft w:val="0"/>
          <w:marRight w:val="0"/>
          <w:marTop w:val="0"/>
          <w:marBottom w:val="0"/>
          <w:divBdr>
            <w:top w:val="none" w:sz="0" w:space="0" w:color="auto"/>
            <w:left w:val="none" w:sz="0" w:space="0" w:color="auto"/>
            <w:bottom w:val="none" w:sz="0" w:space="0" w:color="auto"/>
            <w:right w:val="none" w:sz="0" w:space="0" w:color="auto"/>
          </w:divBdr>
          <w:divsChild>
            <w:div w:id="7745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6159">
      <w:bodyDiv w:val="1"/>
      <w:marLeft w:val="0"/>
      <w:marRight w:val="0"/>
      <w:marTop w:val="0"/>
      <w:marBottom w:val="0"/>
      <w:divBdr>
        <w:top w:val="none" w:sz="0" w:space="0" w:color="auto"/>
        <w:left w:val="none" w:sz="0" w:space="0" w:color="auto"/>
        <w:bottom w:val="none" w:sz="0" w:space="0" w:color="auto"/>
        <w:right w:val="none" w:sz="0" w:space="0" w:color="auto"/>
      </w:divBdr>
    </w:div>
    <w:div w:id="1348482169">
      <w:bodyDiv w:val="1"/>
      <w:marLeft w:val="0"/>
      <w:marRight w:val="0"/>
      <w:marTop w:val="0"/>
      <w:marBottom w:val="0"/>
      <w:divBdr>
        <w:top w:val="none" w:sz="0" w:space="0" w:color="auto"/>
        <w:left w:val="none" w:sz="0" w:space="0" w:color="auto"/>
        <w:bottom w:val="none" w:sz="0" w:space="0" w:color="auto"/>
        <w:right w:val="none" w:sz="0" w:space="0" w:color="auto"/>
      </w:divBdr>
      <w:divsChild>
        <w:div w:id="302925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941327">
          <w:blockQuote w:val="1"/>
          <w:marLeft w:val="720"/>
          <w:marRight w:val="720"/>
          <w:marTop w:val="100"/>
          <w:marBottom w:val="100"/>
          <w:divBdr>
            <w:top w:val="none" w:sz="0" w:space="0" w:color="auto"/>
            <w:left w:val="none" w:sz="0" w:space="0" w:color="auto"/>
            <w:bottom w:val="none" w:sz="0" w:space="0" w:color="auto"/>
            <w:right w:val="none" w:sz="0" w:space="0" w:color="auto"/>
          </w:divBdr>
        </w:div>
        <w:div w:id="743182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9905">
          <w:marLeft w:val="0"/>
          <w:marRight w:val="0"/>
          <w:marTop w:val="0"/>
          <w:marBottom w:val="0"/>
          <w:divBdr>
            <w:top w:val="none" w:sz="0" w:space="0" w:color="auto"/>
            <w:left w:val="none" w:sz="0" w:space="0" w:color="auto"/>
            <w:bottom w:val="none" w:sz="0" w:space="0" w:color="auto"/>
            <w:right w:val="none" w:sz="0" w:space="0" w:color="auto"/>
          </w:divBdr>
          <w:divsChild>
            <w:div w:id="159875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70089">
      <w:bodyDiv w:val="1"/>
      <w:marLeft w:val="0"/>
      <w:marRight w:val="0"/>
      <w:marTop w:val="0"/>
      <w:marBottom w:val="0"/>
      <w:divBdr>
        <w:top w:val="none" w:sz="0" w:space="0" w:color="auto"/>
        <w:left w:val="none" w:sz="0" w:space="0" w:color="auto"/>
        <w:bottom w:val="none" w:sz="0" w:space="0" w:color="auto"/>
        <w:right w:val="none" w:sz="0" w:space="0" w:color="auto"/>
      </w:divBdr>
      <w:divsChild>
        <w:div w:id="544610774">
          <w:marLeft w:val="0"/>
          <w:marRight w:val="0"/>
          <w:marTop w:val="0"/>
          <w:marBottom w:val="0"/>
          <w:divBdr>
            <w:top w:val="none" w:sz="0" w:space="0" w:color="auto"/>
            <w:left w:val="none" w:sz="0" w:space="0" w:color="auto"/>
            <w:bottom w:val="none" w:sz="0" w:space="0" w:color="auto"/>
            <w:right w:val="none" w:sz="0" w:space="0" w:color="auto"/>
          </w:divBdr>
          <w:divsChild>
            <w:div w:id="703554341">
              <w:marLeft w:val="0"/>
              <w:marRight w:val="0"/>
              <w:marTop w:val="0"/>
              <w:marBottom w:val="0"/>
              <w:divBdr>
                <w:top w:val="none" w:sz="0" w:space="0" w:color="auto"/>
                <w:left w:val="none" w:sz="0" w:space="0" w:color="auto"/>
                <w:bottom w:val="none" w:sz="0" w:space="0" w:color="auto"/>
                <w:right w:val="none" w:sz="0" w:space="0" w:color="auto"/>
              </w:divBdr>
            </w:div>
          </w:divsChild>
        </w:div>
        <w:div w:id="66540617">
          <w:marLeft w:val="0"/>
          <w:marRight w:val="0"/>
          <w:marTop w:val="0"/>
          <w:marBottom w:val="0"/>
          <w:divBdr>
            <w:top w:val="none" w:sz="0" w:space="0" w:color="auto"/>
            <w:left w:val="none" w:sz="0" w:space="0" w:color="auto"/>
            <w:bottom w:val="none" w:sz="0" w:space="0" w:color="auto"/>
            <w:right w:val="none" w:sz="0" w:space="0" w:color="auto"/>
          </w:divBdr>
          <w:divsChild>
            <w:div w:id="118032995">
              <w:marLeft w:val="0"/>
              <w:marRight w:val="0"/>
              <w:marTop w:val="0"/>
              <w:marBottom w:val="0"/>
              <w:divBdr>
                <w:top w:val="none" w:sz="0" w:space="0" w:color="auto"/>
                <w:left w:val="none" w:sz="0" w:space="0" w:color="auto"/>
                <w:bottom w:val="none" w:sz="0" w:space="0" w:color="auto"/>
                <w:right w:val="none" w:sz="0" w:space="0" w:color="auto"/>
              </w:divBdr>
            </w:div>
          </w:divsChild>
        </w:div>
        <w:div w:id="2068337607">
          <w:marLeft w:val="0"/>
          <w:marRight w:val="0"/>
          <w:marTop w:val="0"/>
          <w:marBottom w:val="0"/>
          <w:divBdr>
            <w:top w:val="none" w:sz="0" w:space="0" w:color="auto"/>
            <w:left w:val="none" w:sz="0" w:space="0" w:color="auto"/>
            <w:bottom w:val="none" w:sz="0" w:space="0" w:color="auto"/>
            <w:right w:val="none" w:sz="0" w:space="0" w:color="auto"/>
          </w:divBdr>
          <w:divsChild>
            <w:div w:id="157766668">
              <w:marLeft w:val="0"/>
              <w:marRight w:val="0"/>
              <w:marTop w:val="0"/>
              <w:marBottom w:val="0"/>
              <w:divBdr>
                <w:top w:val="none" w:sz="0" w:space="0" w:color="auto"/>
                <w:left w:val="none" w:sz="0" w:space="0" w:color="auto"/>
                <w:bottom w:val="none" w:sz="0" w:space="0" w:color="auto"/>
                <w:right w:val="none" w:sz="0" w:space="0" w:color="auto"/>
              </w:divBdr>
            </w:div>
          </w:divsChild>
        </w:div>
        <w:div w:id="975992761">
          <w:marLeft w:val="0"/>
          <w:marRight w:val="0"/>
          <w:marTop w:val="0"/>
          <w:marBottom w:val="0"/>
          <w:divBdr>
            <w:top w:val="none" w:sz="0" w:space="0" w:color="auto"/>
            <w:left w:val="none" w:sz="0" w:space="0" w:color="auto"/>
            <w:bottom w:val="none" w:sz="0" w:space="0" w:color="auto"/>
            <w:right w:val="none" w:sz="0" w:space="0" w:color="auto"/>
          </w:divBdr>
          <w:divsChild>
            <w:div w:id="843008827">
              <w:marLeft w:val="0"/>
              <w:marRight w:val="0"/>
              <w:marTop w:val="0"/>
              <w:marBottom w:val="0"/>
              <w:divBdr>
                <w:top w:val="none" w:sz="0" w:space="0" w:color="auto"/>
                <w:left w:val="none" w:sz="0" w:space="0" w:color="auto"/>
                <w:bottom w:val="none" w:sz="0" w:space="0" w:color="auto"/>
                <w:right w:val="none" w:sz="0" w:space="0" w:color="auto"/>
              </w:divBdr>
            </w:div>
          </w:divsChild>
        </w:div>
        <w:div w:id="169221958">
          <w:marLeft w:val="0"/>
          <w:marRight w:val="0"/>
          <w:marTop w:val="0"/>
          <w:marBottom w:val="0"/>
          <w:divBdr>
            <w:top w:val="none" w:sz="0" w:space="0" w:color="auto"/>
            <w:left w:val="none" w:sz="0" w:space="0" w:color="auto"/>
            <w:bottom w:val="none" w:sz="0" w:space="0" w:color="auto"/>
            <w:right w:val="none" w:sz="0" w:space="0" w:color="auto"/>
          </w:divBdr>
          <w:divsChild>
            <w:div w:id="188456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3137">
      <w:bodyDiv w:val="1"/>
      <w:marLeft w:val="0"/>
      <w:marRight w:val="0"/>
      <w:marTop w:val="0"/>
      <w:marBottom w:val="0"/>
      <w:divBdr>
        <w:top w:val="none" w:sz="0" w:space="0" w:color="auto"/>
        <w:left w:val="none" w:sz="0" w:space="0" w:color="auto"/>
        <w:bottom w:val="none" w:sz="0" w:space="0" w:color="auto"/>
        <w:right w:val="none" w:sz="0" w:space="0" w:color="auto"/>
      </w:divBdr>
      <w:divsChild>
        <w:div w:id="457531303">
          <w:marLeft w:val="0"/>
          <w:marRight w:val="0"/>
          <w:marTop w:val="0"/>
          <w:marBottom w:val="0"/>
          <w:divBdr>
            <w:top w:val="none" w:sz="0" w:space="0" w:color="auto"/>
            <w:left w:val="none" w:sz="0" w:space="0" w:color="auto"/>
            <w:bottom w:val="none" w:sz="0" w:space="0" w:color="auto"/>
            <w:right w:val="none" w:sz="0" w:space="0" w:color="auto"/>
          </w:divBdr>
          <w:divsChild>
            <w:div w:id="136608090">
              <w:marLeft w:val="0"/>
              <w:marRight w:val="0"/>
              <w:marTop w:val="0"/>
              <w:marBottom w:val="0"/>
              <w:divBdr>
                <w:top w:val="none" w:sz="0" w:space="0" w:color="auto"/>
                <w:left w:val="none" w:sz="0" w:space="0" w:color="auto"/>
                <w:bottom w:val="none" w:sz="0" w:space="0" w:color="auto"/>
                <w:right w:val="none" w:sz="0" w:space="0" w:color="auto"/>
              </w:divBdr>
              <w:divsChild>
                <w:div w:id="914778747">
                  <w:marLeft w:val="0"/>
                  <w:marRight w:val="0"/>
                  <w:marTop w:val="0"/>
                  <w:marBottom w:val="0"/>
                  <w:divBdr>
                    <w:top w:val="none" w:sz="0" w:space="0" w:color="auto"/>
                    <w:left w:val="none" w:sz="0" w:space="0" w:color="auto"/>
                    <w:bottom w:val="none" w:sz="0" w:space="0" w:color="auto"/>
                    <w:right w:val="none" w:sz="0" w:space="0" w:color="auto"/>
                  </w:divBdr>
                  <w:divsChild>
                    <w:div w:id="1122116025">
                      <w:marLeft w:val="0"/>
                      <w:marRight w:val="0"/>
                      <w:marTop w:val="0"/>
                      <w:marBottom w:val="0"/>
                      <w:divBdr>
                        <w:top w:val="none" w:sz="0" w:space="0" w:color="auto"/>
                        <w:left w:val="none" w:sz="0" w:space="0" w:color="auto"/>
                        <w:bottom w:val="none" w:sz="0" w:space="0" w:color="auto"/>
                        <w:right w:val="none" w:sz="0" w:space="0" w:color="auto"/>
                      </w:divBdr>
                      <w:divsChild>
                        <w:div w:id="415711248">
                          <w:marLeft w:val="0"/>
                          <w:marRight w:val="0"/>
                          <w:marTop w:val="0"/>
                          <w:marBottom w:val="0"/>
                          <w:divBdr>
                            <w:top w:val="none" w:sz="0" w:space="0" w:color="auto"/>
                            <w:left w:val="none" w:sz="0" w:space="0" w:color="auto"/>
                            <w:bottom w:val="none" w:sz="0" w:space="0" w:color="auto"/>
                            <w:right w:val="none" w:sz="0" w:space="0" w:color="auto"/>
                          </w:divBdr>
                          <w:divsChild>
                            <w:div w:id="909577881">
                              <w:marLeft w:val="0"/>
                              <w:marRight w:val="0"/>
                              <w:marTop w:val="0"/>
                              <w:marBottom w:val="0"/>
                              <w:divBdr>
                                <w:top w:val="none" w:sz="0" w:space="0" w:color="auto"/>
                                <w:left w:val="none" w:sz="0" w:space="0" w:color="auto"/>
                                <w:bottom w:val="none" w:sz="0" w:space="0" w:color="auto"/>
                                <w:right w:val="none" w:sz="0" w:space="0" w:color="auto"/>
                              </w:divBdr>
                              <w:divsChild>
                                <w:div w:id="177474738">
                                  <w:marLeft w:val="0"/>
                                  <w:marRight w:val="0"/>
                                  <w:marTop w:val="0"/>
                                  <w:marBottom w:val="0"/>
                                  <w:divBdr>
                                    <w:top w:val="none" w:sz="0" w:space="0" w:color="auto"/>
                                    <w:left w:val="none" w:sz="0" w:space="0" w:color="auto"/>
                                    <w:bottom w:val="none" w:sz="0" w:space="0" w:color="auto"/>
                                    <w:right w:val="none" w:sz="0" w:space="0" w:color="auto"/>
                                  </w:divBdr>
                                  <w:divsChild>
                                    <w:div w:id="1930963381">
                                      <w:marLeft w:val="0"/>
                                      <w:marRight w:val="0"/>
                                      <w:marTop w:val="0"/>
                                      <w:marBottom w:val="0"/>
                                      <w:divBdr>
                                        <w:top w:val="none" w:sz="0" w:space="0" w:color="auto"/>
                                        <w:left w:val="none" w:sz="0" w:space="0" w:color="auto"/>
                                        <w:bottom w:val="none" w:sz="0" w:space="0" w:color="auto"/>
                                        <w:right w:val="none" w:sz="0" w:space="0" w:color="auto"/>
                                      </w:divBdr>
                                    </w:div>
                                  </w:divsChild>
                                </w:div>
                                <w:div w:id="205722413">
                                  <w:marLeft w:val="0"/>
                                  <w:marRight w:val="0"/>
                                  <w:marTop w:val="0"/>
                                  <w:marBottom w:val="0"/>
                                  <w:divBdr>
                                    <w:top w:val="none" w:sz="0" w:space="0" w:color="auto"/>
                                    <w:left w:val="none" w:sz="0" w:space="0" w:color="auto"/>
                                    <w:bottom w:val="none" w:sz="0" w:space="0" w:color="auto"/>
                                    <w:right w:val="none" w:sz="0" w:space="0" w:color="auto"/>
                                  </w:divBdr>
                                  <w:divsChild>
                                    <w:div w:id="29163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959851">
          <w:marLeft w:val="0"/>
          <w:marRight w:val="0"/>
          <w:marTop w:val="0"/>
          <w:marBottom w:val="0"/>
          <w:divBdr>
            <w:top w:val="none" w:sz="0" w:space="0" w:color="auto"/>
            <w:left w:val="none" w:sz="0" w:space="0" w:color="auto"/>
            <w:bottom w:val="none" w:sz="0" w:space="0" w:color="auto"/>
            <w:right w:val="none" w:sz="0" w:space="0" w:color="auto"/>
          </w:divBdr>
          <w:divsChild>
            <w:div w:id="451944621">
              <w:marLeft w:val="0"/>
              <w:marRight w:val="0"/>
              <w:marTop w:val="0"/>
              <w:marBottom w:val="0"/>
              <w:divBdr>
                <w:top w:val="none" w:sz="0" w:space="0" w:color="auto"/>
                <w:left w:val="none" w:sz="0" w:space="0" w:color="auto"/>
                <w:bottom w:val="none" w:sz="0" w:space="0" w:color="auto"/>
                <w:right w:val="none" w:sz="0" w:space="0" w:color="auto"/>
              </w:divBdr>
              <w:divsChild>
                <w:div w:id="27683808">
                  <w:marLeft w:val="0"/>
                  <w:marRight w:val="0"/>
                  <w:marTop w:val="0"/>
                  <w:marBottom w:val="0"/>
                  <w:divBdr>
                    <w:top w:val="none" w:sz="0" w:space="0" w:color="auto"/>
                    <w:left w:val="none" w:sz="0" w:space="0" w:color="auto"/>
                    <w:bottom w:val="none" w:sz="0" w:space="0" w:color="auto"/>
                    <w:right w:val="none" w:sz="0" w:space="0" w:color="auto"/>
                  </w:divBdr>
                  <w:divsChild>
                    <w:div w:id="780031135">
                      <w:marLeft w:val="0"/>
                      <w:marRight w:val="0"/>
                      <w:marTop w:val="0"/>
                      <w:marBottom w:val="0"/>
                      <w:divBdr>
                        <w:top w:val="none" w:sz="0" w:space="0" w:color="auto"/>
                        <w:left w:val="none" w:sz="0" w:space="0" w:color="auto"/>
                        <w:bottom w:val="none" w:sz="0" w:space="0" w:color="auto"/>
                        <w:right w:val="none" w:sz="0" w:space="0" w:color="auto"/>
                      </w:divBdr>
                      <w:divsChild>
                        <w:div w:id="638150568">
                          <w:marLeft w:val="0"/>
                          <w:marRight w:val="0"/>
                          <w:marTop w:val="0"/>
                          <w:marBottom w:val="0"/>
                          <w:divBdr>
                            <w:top w:val="none" w:sz="0" w:space="0" w:color="auto"/>
                            <w:left w:val="none" w:sz="0" w:space="0" w:color="auto"/>
                            <w:bottom w:val="none" w:sz="0" w:space="0" w:color="auto"/>
                            <w:right w:val="none" w:sz="0" w:space="0" w:color="auto"/>
                          </w:divBdr>
                          <w:divsChild>
                            <w:div w:id="2032098111">
                              <w:marLeft w:val="0"/>
                              <w:marRight w:val="0"/>
                              <w:marTop w:val="0"/>
                              <w:marBottom w:val="0"/>
                              <w:divBdr>
                                <w:top w:val="none" w:sz="0" w:space="0" w:color="auto"/>
                                <w:left w:val="none" w:sz="0" w:space="0" w:color="auto"/>
                                <w:bottom w:val="none" w:sz="0" w:space="0" w:color="auto"/>
                                <w:right w:val="none" w:sz="0" w:space="0" w:color="auto"/>
                              </w:divBdr>
                              <w:divsChild>
                                <w:div w:id="8498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015446">
          <w:marLeft w:val="0"/>
          <w:marRight w:val="0"/>
          <w:marTop w:val="0"/>
          <w:marBottom w:val="0"/>
          <w:divBdr>
            <w:top w:val="none" w:sz="0" w:space="0" w:color="auto"/>
            <w:left w:val="none" w:sz="0" w:space="0" w:color="auto"/>
            <w:bottom w:val="none" w:sz="0" w:space="0" w:color="auto"/>
            <w:right w:val="none" w:sz="0" w:space="0" w:color="auto"/>
          </w:divBdr>
          <w:divsChild>
            <w:div w:id="1053504122">
              <w:marLeft w:val="0"/>
              <w:marRight w:val="0"/>
              <w:marTop w:val="0"/>
              <w:marBottom w:val="0"/>
              <w:divBdr>
                <w:top w:val="none" w:sz="0" w:space="0" w:color="auto"/>
                <w:left w:val="none" w:sz="0" w:space="0" w:color="auto"/>
                <w:bottom w:val="none" w:sz="0" w:space="0" w:color="auto"/>
                <w:right w:val="none" w:sz="0" w:space="0" w:color="auto"/>
              </w:divBdr>
              <w:divsChild>
                <w:div w:id="1440878034">
                  <w:marLeft w:val="0"/>
                  <w:marRight w:val="0"/>
                  <w:marTop w:val="0"/>
                  <w:marBottom w:val="0"/>
                  <w:divBdr>
                    <w:top w:val="none" w:sz="0" w:space="0" w:color="auto"/>
                    <w:left w:val="none" w:sz="0" w:space="0" w:color="auto"/>
                    <w:bottom w:val="none" w:sz="0" w:space="0" w:color="auto"/>
                    <w:right w:val="none" w:sz="0" w:space="0" w:color="auto"/>
                  </w:divBdr>
                  <w:divsChild>
                    <w:div w:id="85422277">
                      <w:marLeft w:val="0"/>
                      <w:marRight w:val="0"/>
                      <w:marTop w:val="0"/>
                      <w:marBottom w:val="0"/>
                      <w:divBdr>
                        <w:top w:val="none" w:sz="0" w:space="0" w:color="auto"/>
                        <w:left w:val="none" w:sz="0" w:space="0" w:color="auto"/>
                        <w:bottom w:val="none" w:sz="0" w:space="0" w:color="auto"/>
                        <w:right w:val="none" w:sz="0" w:space="0" w:color="auto"/>
                      </w:divBdr>
                      <w:divsChild>
                        <w:div w:id="724835110">
                          <w:marLeft w:val="0"/>
                          <w:marRight w:val="0"/>
                          <w:marTop w:val="0"/>
                          <w:marBottom w:val="0"/>
                          <w:divBdr>
                            <w:top w:val="none" w:sz="0" w:space="0" w:color="auto"/>
                            <w:left w:val="none" w:sz="0" w:space="0" w:color="auto"/>
                            <w:bottom w:val="none" w:sz="0" w:space="0" w:color="auto"/>
                            <w:right w:val="none" w:sz="0" w:space="0" w:color="auto"/>
                          </w:divBdr>
                          <w:divsChild>
                            <w:div w:id="1678457184">
                              <w:marLeft w:val="0"/>
                              <w:marRight w:val="0"/>
                              <w:marTop w:val="0"/>
                              <w:marBottom w:val="0"/>
                              <w:divBdr>
                                <w:top w:val="none" w:sz="0" w:space="0" w:color="auto"/>
                                <w:left w:val="none" w:sz="0" w:space="0" w:color="auto"/>
                                <w:bottom w:val="none" w:sz="0" w:space="0" w:color="auto"/>
                                <w:right w:val="none" w:sz="0" w:space="0" w:color="auto"/>
                              </w:divBdr>
                              <w:divsChild>
                                <w:div w:id="2053917493">
                                  <w:marLeft w:val="0"/>
                                  <w:marRight w:val="0"/>
                                  <w:marTop w:val="0"/>
                                  <w:marBottom w:val="0"/>
                                  <w:divBdr>
                                    <w:top w:val="none" w:sz="0" w:space="0" w:color="auto"/>
                                    <w:left w:val="none" w:sz="0" w:space="0" w:color="auto"/>
                                    <w:bottom w:val="none" w:sz="0" w:space="0" w:color="auto"/>
                                    <w:right w:val="none" w:sz="0" w:space="0" w:color="auto"/>
                                  </w:divBdr>
                                  <w:divsChild>
                                    <w:div w:id="1620839391">
                                      <w:marLeft w:val="0"/>
                                      <w:marRight w:val="0"/>
                                      <w:marTop w:val="0"/>
                                      <w:marBottom w:val="0"/>
                                      <w:divBdr>
                                        <w:top w:val="none" w:sz="0" w:space="0" w:color="auto"/>
                                        <w:left w:val="none" w:sz="0" w:space="0" w:color="auto"/>
                                        <w:bottom w:val="none" w:sz="0" w:space="0" w:color="auto"/>
                                        <w:right w:val="none" w:sz="0" w:space="0" w:color="auto"/>
                                      </w:divBdr>
                                    </w:div>
                                  </w:divsChild>
                                </w:div>
                                <w:div w:id="760099868">
                                  <w:marLeft w:val="0"/>
                                  <w:marRight w:val="0"/>
                                  <w:marTop w:val="0"/>
                                  <w:marBottom w:val="0"/>
                                  <w:divBdr>
                                    <w:top w:val="none" w:sz="0" w:space="0" w:color="auto"/>
                                    <w:left w:val="none" w:sz="0" w:space="0" w:color="auto"/>
                                    <w:bottom w:val="none" w:sz="0" w:space="0" w:color="auto"/>
                                    <w:right w:val="none" w:sz="0" w:space="0" w:color="auto"/>
                                  </w:divBdr>
                                  <w:divsChild>
                                    <w:div w:id="58793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362457">
      <w:bodyDiv w:val="1"/>
      <w:marLeft w:val="0"/>
      <w:marRight w:val="0"/>
      <w:marTop w:val="0"/>
      <w:marBottom w:val="0"/>
      <w:divBdr>
        <w:top w:val="none" w:sz="0" w:space="0" w:color="auto"/>
        <w:left w:val="none" w:sz="0" w:space="0" w:color="auto"/>
        <w:bottom w:val="none" w:sz="0" w:space="0" w:color="auto"/>
        <w:right w:val="none" w:sz="0" w:space="0" w:color="auto"/>
      </w:divBdr>
    </w:div>
    <w:div w:id="2102752588">
      <w:bodyDiv w:val="1"/>
      <w:marLeft w:val="0"/>
      <w:marRight w:val="0"/>
      <w:marTop w:val="0"/>
      <w:marBottom w:val="0"/>
      <w:divBdr>
        <w:top w:val="none" w:sz="0" w:space="0" w:color="auto"/>
        <w:left w:val="none" w:sz="0" w:space="0" w:color="auto"/>
        <w:bottom w:val="none" w:sz="0" w:space="0" w:color="auto"/>
        <w:right w:val="none" w:sz="0" w:space="0" w:color="auto"/>
      </w:divBdr>
      <w:divsChild>
        <w:div w:id="600337286">
          <w:marLeft w:val="0"/>
          <w:marRight w:val="0"/>
          <w:marTop w:val="0"/>
          <w:marBottom w:val="0"/>
          <w:divBdr>
            <w:top w:val="none" w:sz="0" w:space="0" w:color="auto"/>
            <w:left w:val="none" w:sz="0" w:space="0" w:color="auto"/>
            <w:bottom w:val="none" w:sz="0" w:space="0" w:color="auto"/>
            <w:right w:val="none" w:sz="0" w:space="0" w:color="auto"/>
          </w:divBdr>
          <w:divsChild>
            <w:div w:id="353650680">
              <w:marLeft w:val="0"/>
              <w:marRight w:val="0"/>
              <w:marTop w:val="0"/>
              <w:marBottom w:val="0"/>
              <w:divBdr>
                <w:top w:val="none" w:sz="0" w:space="0" w:color="auto"/>
                <w:left w:val="none" w:sz="0" w:space="0" w:color="auto"/>
                <w:bottom w:val="none" w:sz="0" w:space="0" w:color="auto"/>
                <w:right w:val="none" w:sz="0" w:space="0" w:color="auto"/>
              </w:divBdr>
            </w:div>
          </w:divsChild>
        </w:div>
        <w:div w:id="2004698635">
          <w:marLeft w:val="0"/>
          <w:marRight w:val="0"/>
          <w:marTop w:val="0"/>
          <w:marBottom w:val="0"/>
          <w:divBdr>
            <w:top w:val="none" w:sz="0" w:space="0" w:color="auto"/>
            <w:left w:val="none" w:sz="0" w:space="0" w:color="auto"/>
            <w:bottom w:val="none" w:sz="0" w:space="0" w:color="auto"/>
            <w:right w:val="none" w:sz="0" w:space="0" w:color="auto"/>
          </w:divBdr>
          <w:divsChild>
            <w:div w:id="988053463">
              <w:marLeft w:val="0"/>
              <w:marRight w:val="0"/>
              <w:marTop w:val="0"/>
              <w:marBottom w:val="0"/>
              <w:divBdr>
                <w:top w:val="none" w:sz="0" w:space="0" w:color="auto"/>
                <w:left w:val="none" w:sz="0" w:space="0" w:color="auto"/>
                <w:bottom w:val="none" w:sz="0" w:space="0" w:color="auto"/>
                <w:right w:val="none" w:sz="0" w:space="0" w:color="auto"/>
              </w:divBdr>
            </w:div>
          </w:divsChild>
        </w:div>
        <w:div w:id="1696884712">
          <w:marLeft w:val="0"/>
          <w:marRight w:val="0"/>
          <w:marTop w:val="0"/>
          <w:marBottom w:val="0"/>
          <w:divBdr>
            <w:top w:val="none" w:sz="0" w:space="0" w:color="auto"/>
            <w:left w:val="none" w:sz="0" w:space="0" w:color="auto"/>
            <w:bottom w:val="none" w:sz="0" w:space="0" w:color="auto"/>
            <w:right w:val="none" w:sz="0" w:space="0" w:color="auto"/>
          </w:divBdr>
          <w:divsChild>
            <w:div w:id="304699577">
              <w:marLeft w:val="0"/>
              <w:marRight w:val="0"/>
              <w:marTop w:val="0"/>
              <w:marBottom w:val="0"/>
              <w:divBdr>
                <w:top w:val="none" w:sz="0" w:space="0" w:color="auto"/>
                <w:left w:val="none" w:sz="0" w:space="0" w:color="auto"/>
                <w:bottom w:val="none" w:sz="0" w:space="0" w:color="auto"/>
                <w:right w:val="none" w:sz="0" w:space="0" w:color="auto"/>
              </w:divBdr>
            </w:div>
          </w:divsChild>
        </w:div>
        <w:div w:id="1666277466">
          <w:marLeft w:val="0"/>
          <w:marRight w:val="0"/>
          <w:marTop w:val="0"/>
          <w:marBottom w:val="0"/>
          <w:divBdr>
            <w:top w:val="none" w:sz="0" w:space="0" w:color="auto"/>
            <w:left w:val="none" w:sz="0" w:space="0" w:color="auto"/>
            <w:bottom w:val="none" w:sz="0" w:space="0" w:color="auto"/>
            <w:right w:val="none" w:sz="0" w:space="0" w:color="auto"/>
          </w:divBdr>
          <w:divsChild>
            <w:div w:id="662199011">
              <w:marLeft w:val="0"/>
              <w:marRight w:val="0"/>
              <w:marTop w:val="0"/>
              <w:marBottom w:val="0"/>
              <w:divBdr>
                <w:top w:val="none" w:sz="0" w:space="0" w:color="auto"/>
                <w:left w:val="none" w:sz="0" w:space="0" w:color="auto"/>
                <w:bottom w:val="none" w:sz="0" w:space="0" w:color="auto"/>
                <w:right w:val="none" w:sz="0" w:space="0" w:color="auto"/>
              </w:divBdr>
            </w:div>
          </w:divsChild>
        </w:div>
        <w:div w:id="815024444">
          <w:marLeft w:val="0"/>
          <w:marRight w:val="0"/>
          <w:marTop w:val="0"/>
          <w:marBottom w:val="0"/>
          <w:divBdr>
            <w:top w:val="none" w:sz="0" w:space="0" w:color="auto"/>
            <w:left w:val="none" w:sz="0" w:space="0" w:color="auto"/>
            <w:bottom w:val="none" w:sz="0" w:space="0" w:color="auto"/>
            <w:right w:val="none" w:sz="0" w:space="0" w:color="auto"/>
          </w:divBdr>
          <w:divsChild>
            <w:div w:id="905339872">
              <w:marLeft w:val="0"/>
              <w:marRight w:val="0"/>
              <w:marTop w:val="0"/>
              <w:marBottom w:val="0"/>
              <w:divBdr>
                <w:top w:val="none" w:sz="0" w:space="0" w:color="auto"/>
                <w:left w:val="none" w:sz="0" w:space="0" w:color="auto"/>
                <w:bottom w:val="none" w:sz="0" w:space="0" w:color="auto"/>
                <w:right w:val="none" w:sz="0" w:space="0" w:color="auto"/>
              </w:divBdr>
            </w:div>
          </w:divsChild>
        </w:div>
        <w:div w:id="554589026">
          <w:marLeft w:val="0"/>
          <w:marRight w:val="0"/>
          <w:marTop w:val="0"/>
          <w:marBottom w:val="0"/>
          <w:divBdr>
            <w:top w:val="none" w:sz="0" w:space="0" w:color="auto"/>
            <w:left w:val="none" w:sz="0" w:space="0" w:color="auto"/>
            <w:bottom w:val="none" w:sz="0" w:space="0" w:color="auto"/>
            <w:right w:val="none" w:sz="0" w:space="0" w:color="auto"/>
          </w:divBdr>
          <w:divsChild>
            <w:div w:id="1112163884">
              <w:marLeft w:val="0"/>
              <w:marRight w:val="0"/>
              <w:marTop w:val="0"/>
              <w:marBottom w:val="0"/>
              <w:divBdr>
                <w:top w:val="none" w:sz="0" w:space="0" w:color="auto"/>
                <w:left w:val="none" w:sz="0" w:space="0" w:color="auto"/>
                <w:bottom w:val="none" w:sz="0" w:space="0" w:color="auto"/>
                <w:right w:val="none" w:sz="0" w:space="0" w:color="auto"/>
              </w:divBdr>
            </w:div>
          </w:divsChild>
        </w:div>
        <w:div w:id="903175194">
          <w:marLeft w:val="0"/>
          <w:marRight w:val="0"/>
          <w:marTop w:val="0"/>
          <w:marBottom w:val="0"/>
          <w:divBdr>
            <w:top w:val="none" w:sz="0" w:space="0" w:color="auto"/>
            <w:left w:val="none" w:sz="0" w:space="0" w:color="auto"/>
            <w:bottom w:val="none" w:sz="0" w:space="0" w:color="auto"/>
            <w:right w:val="none" w:sz="0" w:space="0" w:color="auto"/>
          </w:divBdr>
          <w:divsChild>
            <w:div w:id="491603230">
              <w:marLeft w:val="0"/>
              <w:marRight w:val="0"/>
              <w:marTop w:val="0"/>
              <w:marBottom w:val="0"/>
              <w:divBdr>
                <w:top w:val="none" w:sz="0" w:space="0" w:color="auto"/>
                <w:left w:val="none" w:sz="0" w:space="0" w:color="auto"/>
                <w:bottom w:val="none" w:sz="0" w:space="0" w:color="auto"/>
                <w:right w:val="none" w:sz="0" w:space="0" w:color="auto"/>
              </w:divBdr>
            </w:div>
          </w:divsChild>
        </w:div>
        <w:div w:id="2120252790">
          <w:marLeft w:val="0"/>
          <w:marRight w:val="0"/>
          <w:marTop w:val="0"/>
          <w:marBottom w:val="0"/>
          <w:divBdr>
            <w:top w:val="none" w:sz="0" w:space="0" w:color="auto"/>
            <w:left w:val="none" w:sz="0" w:space="0" w:color="auto"/>
            <w:bottom w:val="none" w:sz="0" w:space="0" w:color="auto"/>
            <w:right w:val="none" w:sz="0" w:space="0" w:color="auto"/>
          </w:divBdr>
          <w:divsChild>
            <w:div w:id="457723729">
              <w:marLeft w:val="0"/>
              <w:marRight w:val="0"/>
              <w:marTop w:val="0"/>
              <w:marBottom w:val="0"/>
              <w:divBdr>
                <w:top w:val="none" w:sz="0" w:space="0" w:color="auto"/>
                <w:left w:val="none" w:sz="0" w:space="0" w:color="auto"/>
                <w:bottom w:val="none" w:sz="0" w:space="0" w:color="auto"/>
                <w:right w:val="none" w:sz="0" w:space="0" w:color="auto"/>
              </w:divBdr>
            </w:div>
          </w:divsChild>
        </w:div>
        <w:div w:id="1361197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20</Pages>
  <Words>3723</Words>
  <Characters>21225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arafbrisbane1@gmail.com</dc:creator>
  <cp:keywords/>
  <dc:description/>
  <cp:lastModifiedBy>arafbrisbane1@gmail.com</cp:lastModifiedBy>
  <cp:revision>2</cp:revision>
  <dcterms:created xsi:type="dcterms:W3CDTF">2025-09-21T05:26:00Z</dcterms:created>
  <dcterms:modified xsi:type="dcterms:W3CDTF">2025-09-21T05:26:00Z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a93deb00-c3d0-4f0f-981b-ca60f7ca9fc7</vt:lpwstr>
  </property>
</Properties>
</file>