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4"/>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r>
              <w:rPr>
                <w:rFonts w:hint="default" w:ascii="Arial" w:hAnsi="Arial" w:eastAsia="Calibri" w:cs="Arial"/>
                <w:b w:val="0"/>
                <w:bCs w:val="0"/>
                <w:sz w:val="20"/>
                <w:szCs w:val="20"/>
                <w:lang w:val="en-US"/>
                <w14:ligatures w14:val="standardContextual"/>
              </w:rPr>
              <w:t>}</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{nomorRekening}</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{namaBank}</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supplier</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{totalSupplierFormatted}{/suppliers}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bookmarkStart w:id="1" w:name="_GoBack"/>
      <w:bookmarkEnd w:id="1"/>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Google Sans Cod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Arial Black">
    <w:panose1 w:val="020B0A04020102020204"/>
    <w:charset w:val="00"/>
    <w:family w:val="auto"/>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2682413A"/>
    <w:rsid w:val="318A28D4"/>
    <w:rsid w:val="47721B46"/>
    <w:rsid w:val="48290B93"/>
    <w:rsid w:val="54F84646"/>
    <w:rsid w:val="65F364D3"/>
    <w:rsid w:val="679611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customStyle="1" w:styleId="4">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2025-12-14T03:38:41Z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D621F7926F8149C2812120D939547146_11</vt:lpwstr>
  </property>
</Properties>
</file>