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W w:w="9413"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Layout w:type="autofit"/>
        <w:tblCellMar>
          <w:top w:w="0" w:type="dxa"/>
          <w:left w:w="0" w:type="dxa"/>
          <w:bottom w:w="0" w:type="dxa"/>
          <w:right w:w="0" w:type="dxa"/>
        </w:tblCellMar>
      </w:tblPr>
      <w:tblGrid>
        <w:gridCol w:w="1556"/>
        <w:gridCol w:w="1070"/>
        <w:gridCol w:w="2444"/>
        <w:gridCol w:w="1539"/>
        <w:gridCol w:w="1189"/>
        <w:gridCol w:w="1615"/>
      </w:tblGrid>
      <w:tr w14:paraId="30E9AC4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02A5E122">
            <w:pPr>
              <w:keepNext w:val="0"/>
              <w:keepLines w:val="0"/>
              <w:widowControl/>
              <w:suppressLineNumbers w:val="0"/>
              <w:bidi w:val="0"/>
              <w:jc w:val="left"/>
              <w:textAlignment w:val="bottom"/>
              <w:rPr>
                <w:rFonts w:ascii="Arial" w:hAnsi="Arial" w:cs="Arial"/>
                <w:sz w:val="20"/>
                <w:szCs w:val="20"/>
              </w:rPr>
            </w:pPr>
            <w:r>
              <w:rPr>
                <w:rFonts w:hint="default" w:ascii="Arial" w:hAnsi="Arial" w:eastAsia="SimSun" w:cs="Arial"/>
                <w:kern w:val="0"/>
                <w:sz w:val="20"/>
                <w:szCs w:val="20"/>
                <w:bdr w:val="none" w:color="auto" w:sz="0" w:space="0"/>
                <w:lang w:val="en-US" w:eastAsia="zh-CN" w:bidi="ar"/>
              </w:rPr>
              <w:t>NO</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4C56FFDF">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 BARANG</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771F84E1">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JUMLAH DIBAYAR</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5B06631B">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NOMOR REKENING</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left w:w="45" w:type="dxa"/>
              <w:bottom w:w="30" w:type="dxa"/>
              <w:right w:w="45" w:type="dxa"/>
            </w:tcMar>
            <w:vAlign w:val="bottom"/>
          </w:tcPr>
          <w:p w14:paraId="03A3EFC9">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 BANK</w:t>
            </w:r>
          </w:p>
        </w:tc>
        <w:tc>
          <w:tcPr>
            <w:tcW w:w="0" w:type="auto"/>
            <w:tcBorders>
              <w:top w:val="single" w:color="CCCCCC" w:sz="6" w:space="0"/>
              <w:left w:val="single" w:color="CCCCCC" w:sz="6" w:space="0"/>
              <w:bottom w:val="single" w:color="CCCCCC" w:sz="6" w:space="0"/>
              <w:right w:val="single" w:color="CCCCCC" w:sz="6" w:space="0"/>
            </w:tcBorders>
            <w:shd w:val="clear" w:color="auto" w:fill="A4A4A4" w:themeFill="background1" w:themeFillShade="A5"/>
            <w:tcMar>
              <w:top w:w="30" w:type="dxa"/>
              <w:bottom w:w="30" w:type="dxa"/>
            </w:tcMar>
            <w:vAlign w:val="bottom"/>
          </w:tcPr>
          <w:p w14:paraId="39C61B0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 SUPPLIER</w:t>
            </w:r>
          </w:p>
        </w:tc>
      </w:tr>
      <w:tr w14:paraId="29AD0FF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6CBE0392">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lang w:val="en-US" w:eastAsia="zh-CN" w:bidi="ar"/>
              </w:rPr>
              <w:t>{#suppliers}</w:t>
            </w:r>
            <w:r>
              <w:rPr>
                <w:rFonts w:hint="default" w:ascii="Arial" w:hAnsi="Arial" w:eastAsia="SimSun" w:cs="Arial"/>
                <w:kern w:val="0"/>
                <w:sz w:val="20"/>
                <w:szCs w:val="20"/>
                <w:bdr w:val="none" w:color="auto" w:sz="0" w:space="0"/>
                <w:lang w:val="en-US" w:eastAsia="zh-CN" w:bidi="ar"/>
              </w:rPr>
              <w:t>{#barang} {no}</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2A4D8E9D">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{namaBarang}</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53FC6D7">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{jumlahBayarFormatted}</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6335BF81">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{nomorRekeningCell}</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45B1566">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{namaBankCell}</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512E407C">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{supplierCell}</w:t>
            </w:r>
            <w:r>
              <w:rPr>
                <w:rFonts w:hint="default" w:ascii="Arial" w:hAnsi="Arial" w:eastAsia="SimSun" w:cs="Arial"/>
                <w:kern w:val="0"/>
                <w:sz w:val="20"/>
                <w:szCs w:val="20"/>
                <w:lang w:val="en-US" w:eastAsia="zh-CN" w:bidi="ar"/>
              </w:rPr>
              <w:t>{/barang}</w:t>
            </w:r>
          </w:p>
        </w:tc>
      </w:tr>
      <w:tr w14:paraId="3D59FE1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41CA1CD2">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4086A862">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JUMLAH</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bottom w:w="30" w:type="dxa"/>
            </w:tcMar>
            <w:vAlign w:val="bottom"/>
          </w:tcPr>
          <w:p w14:paraId="74A967C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{totalSupplierFormatted}</w:t>
            </w:r>
            <w:r>
              <w:rPr>
                <w:rFonts w:hint="default" w:ascii="Arial" w:hAnsi="Arial" w:eastAsia="SimSun" w:cs="Arial"/>
                <w:kern w:val="0"/>
                <w:sz w:val="20"/>
                <w:szCs w:val="20"/>
                <w:lang w:val="en-US" w:eastAsia="zh-CN" w:bidi="ar"/>
              </w:rPr>
              <w:t>{/suppliers}</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280FCBFF">
            <w:pPr>
              <w:rPr>
                <w:rFonts w:hint="default" w:ascii="Arial" w:hAnsi="Arial" w:cs="Arial"/>
                <w:sz w:val="20"/>
                <w:szCs w:val="20"/>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6B603B43">
            <w:pPr>
              <w:rPr>
                <w:rFonts w:hint="default" w:ascii="Arial" w:hAnsi="Arial" w:cs="Arial"/>
                <w:sz w:val="20"/>
                <w:szCs w:val="20"/>
              </w:rPr>
            </w:pPr>
            <w:bookmarkStart w:id="0" w:name="_GoBack"/>
            <w:bookmarkEnd w:id="0"/>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45C9CB2B">
            <w:pPr>
              <w:rPr>
                <w:rFonts w:hint="default" w:ascii="Arial" w:hAnsi="Arial" w:cs="Arial"/>
                <w:sz w:val="20"/>
                <w:szCs w:val="20"/>
              </w:rPr>
            </w:pPr>
          </w:p>
        </w:tc>
      </w:tr>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5CC88391">
      <w:pPr>
        <w:jc w:val="center"/>
        <w:rPr>
          <w:rFonts w:hint="default"/>
          <w:b/>
          <w:bCs/>
        </w:rPr>
      </w:pPr>
      <w:r>
        <w:rPr>
          <w:rFonts w:hint="default"/>
          <w:b/>
          <w:bCs/>
        </w:rPr>
        <w:t>{#fotoGrid}</w:t>
      </w:r>
    </w:p>
    <w:p w14:paraId="5CFF4803">
      <w:pPr>
        <w:jc w:val="center"/>
        <w:rPr>
          <w:rFonts w:hint="default"/>
          <w:b/>
          <w:bCs/>
        </w:rPr>
      </w:pPr>
      <w:r>
        <w:rPr>
          <w:rFonts w:hint="default"/>
          <w:b/>
          <w:bCs/>
        </w:rPr>
        <w:t xml:space="preserve">  {#baris}</w:t>
      </w:r>
    </w:p>
    <w:p w14:paraId="03117808">
      <w:pPr>
        <w:jc w:val="center"/>
        <w:rPr>
          <w:rFonts w:hint="default"/>
          <w:b/>
          <w:bCs/>
        </w:rPr>
      </w:pPr>
      <w:r>
        <w:rPr>
          <w:rFonts w:hint="default"/>
          <w:b/>
          <w:bCs/>
        </w:rPr>
        <w:t xml:space="preserve">    {%imgData}</w:t>
      </w:r>
    </w:p>
    <w:p w14:paraId="15F02230">
      <w:pPr>
        <w:jc w:val="center"/>
        <w:rPr>
          <w:rFonts w:hint="default"/>
          <w:b/>
          <w:bCs/>
        </w:rPr>
      </w:pPr>
      <w:r>
        <w:rPr>
          <w:rFonts w:hint="default"/>
          <w:b/>
          <w:bCs/>
        </w:rPr>
        <w:t xml:space="preserve">  {/baris}</w:t>
      </w:r>
    </w:p>
    <w:p w14:paraId="4E8CCC71">
      <w:pPr>
        <w:jc w:val="center"/>
        <w:rPr>
          <w:b/>
          <w:bCs/>
        </w:rPr>
      </w:pPr>
      <w:r>
        <w:rPr>
          <w:rFonts w:hint="default"/>
          <w:b/>
          <w:bCs/>
        </w:rPr>
        <w:t>{/fotoGrid}</w:t>
      </w:r>
    </w:p>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122A5CFF"/>
    <w:rsid w:val="14DD0DF1"/>
    <w:rsid w:val="2682413A"/>
    <w:rsid w:val="2B7B4367"/>
    <w:rsid w:val="318A28D4"/>
    <w:rsid w:val="3322463D"/>
    <w:rsid w:val="351B4C06"/>
    <w:rsid w:val="396E11A7"/>
    <w:rsid w:val="4197146F"/>
    <w:rsid w:val="47721B46"/>
    <w:rsid w:val="48290B93"/>
    <w:rsid w:val="4A4B199D"/>
    <w:rsid w:val="4BE541EC"/>
    <w:rsid w:val="4E02140A"/>
    <w:rsid w:val="4E141A65"/>
    <w:rsid w:val="501D29FE"/>
    <w:rsid w:val="54F84646"/>
    <w:rsid w:val="65F364D3"/>
    <w:rsid w:val="67961102"/>
    <w:rsid w:val="6BE01CA7"/>
    <w:rsid w:val="6C9A2F50"/>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2026-02-06T07:12:16Z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DB0A034F1C644414B3B29FCDE26977AE_13</vt:lpwstr>
  </property>
</Properties>
</file>