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667B" w:rsidRPr="005B7FDD" w:rsidRDefault="00000000" w:rsidP="005B7FDD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a8q2ux37e0z" w:colFirst="0" w:colLast="0"/>
      <w:bookmarkEnd w:id="0"/>
      <w:proofErr w:type="spellStart"/>
      <w:r w:rsidRPr="005B7FDD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5B7FDD">
        <w:rPr>
          <w:rFonts w:ascii="Times New Roman" w:hAnsi="Times New Roman" w:cs="Times New Roman"/>
          <w:b/>
          <w:bCs/>
          <w:sz w:val="28"/>
          <w:szCs w:val="28"/>
        </w:rPr>
        <w:t xml:space="preserve"> Plan – </w:t>
      </w:r>
      <w:proofErr w:type="spellStart"/>
      <w:r w:rsidRPr="005B7FDD">
        <w:rPr>
          <w:rFonts w:ascii="Times New Roman" w:hAnsi="Times New Roman" w:cs="Times New Roman"/>
          <w:b/>
          <w:bCs/>
          <w:sz w:val="28"/>
          <w:szCs w:val="28"/>
        </w:rPr>
        <w:t>SauceDemo</w:t>
      </w:r>
      <w:proofErr w:type="spellEnd"/>
      <w:r w:rsidRPr="005B7F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8"/>
          <w:szCs w:val="28"/>
        </w:rPr>
        <w:t>Website</w:t>
      </w:r>
      <w:proofErr w:type="spellEnd"/>
    </w:p>
    <w:p w14:paraId="00000002" w14:textId="77777777" w:rsidR="0052667B" w:rsidRPr="005B7FDD" w:rsidRDefault="00000000" w:rsidP="005B7FDD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y2kpk3lqzq7n" w:colFirst="0" w:colLast="0"/>
      <w:bookmarkEnd w:id="1"/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Overview</w:t>
      </w:r>
      <w:proofErr w:type="spellEnd"/>
    </w:p>
    <w:p w14:paraId="00000003" w14:textId="77777777" w:rsidR="0052667B" w:rsidRPr="005B7FDD" w:rsidRDefault="00000000" w:rsidP="005B7FDD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Website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</w:rPr>
        <w:t>SauceDemo</w:t>
      </w:r>
      <w:proofErr w:type="spellEnd"/>
      <w:r w:rsidRPr="005B7FDD">
        <w:rPr>
          <w:rFonts w:ascii="Times New Roman" w:hAnsi="Times New Roman" w:cs="Times New Roman"/>
        </w:rPr>
        <w:t xml:space="preserve"> adalah aplikasi e-</w:t>
      </w:r>
      <w:proofErr w:type="spellStart"/>
      <w:r w:rsidRPr="005B7FDD">
        <w:rPr>
          <w:rFonts w:ascii="Times New Roman" w:hAnsi="Times New Roman" w:cs="Times New Roman"/>
        </w:rPr>
        <w:t>commerce</w:t>
      </w:r>
      <w:proofErr w:type="spellEnd"/>
      <w:r w:rsidRPr="005B7FDD">
        <w:rPr>
          <w:rFonts w:ascii="Times New Roman" w:hAnsi="Times New Roman" w:cs="Times New Roman"/>
        </w:rPr>
        <w:t xml:space="preserve"> sederhana yang digunakan untuk latihan pengujian perangkat lunak. </w:t>
      </w:r>
      <w:proofErr w:type="spellStart"/>
      <w:r w:rsidRPr="005B7FDD">
        <w:rPr>
          <w:rFonts w:ascii="Times New Roman" w:hAnsi="Times New Roman" w:cs="Times New Roman"/>
        </w:rPr>
        <w:t>Test</w:t>
      </w:r>
      <w:proofErr w:type="spellEnd"/>
      <w:r w:rsidRPr="005B7FDD">
        <w:rPr>
          <w:rFonts w:ascii="Times New Roman" w:hAnsi="Times New Roman" w:cs="Times New Roman"/>
        </w:rPr>
        <w:t xml:space="preserve"> plan ini akan menguraikan strategi pengujian untuk memastikan semua fitur utama berjalan dengan baik, termasuk </w:t>
      </w:r>
      <w:proofErr w:type="spellStart"/>
      <w:r w:rsidRPr="005B7FDD">
        <w:rPr>
          <w:rFonts w:ascii="Times New Roman" w:hAnsi="Times New Roman" w:cs="Times New Roman"/>
        </w:rPr>
        <w:t>login</w:t>
      </w:r>
      <w:proofErr w:type="spellEnd"/>
      <w:r w:rsidRPr="005B7FDD">
        <w:rPr>
          <w:rFonts w:ascii="Times New Roman" w:hAnsi="Times New Roman" w:cs="Times New Roman"/>
        </w:rPr>
        <w:t xml:space="preserve">, katalog produk, keranjang belanja, </w:t>
      </w:r>
      <w:proofErr w:type="spellStart"/>
      <w:r w:rsidRPr="005B7FDD">
        <w:rPr>
          <w:rFonts w:ascii="Times New Roman" w:hAnsi="Times New Roman" w:cs="Times New Roman"/>
        </w:rPr>
        <w:t>checkout</w:t>
      </w:r>
      <w:proofErr w:type="spellEnd"/>
      <w:r w:rsidRPr="005B7FDD">
        <w:rPr>
          <w:rFonts w:ascii="Times New Roman" w:hAnsi="Times New Roman" w:cs="Times New Roman"/>
        </w:rPr>
        <w:t xml:space="preserve">, dan </w:t>
      </w:r>
      <w:proofErr w:type="spellStart"/>
      <w:r w:rsidRPr="005B7FDD">
        <w:rPr>
          <w:rFonts w:ascii="Times New Roman" w:hAnsi="Times New Roman" w:cs="Times New Roman"/>
        </w:rPr>
        <w:t>logout</w:t>
      </w:r>
      <w:proofErr w:type="spellEnd"/>
      <w:r w:rsidRPr="005B7FDD">
        <w:rPr>
          <w:rFonts w:ascii="Times New Roman" w:hAnsi="Times New Roman" w:cs="Times New Roman"/>
        </w:rPr>
        <w:t>.</w:t>
      </w:r>
    </w:p>
    <w:p w14:paraId="00000004" w14:textId="77777777" w:rsidR="0052667B" w:rsidRPr="005B7FDD" w:rsidRDefault="00000000" w:rsidP="005B7FDD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3e9y441k5mr8" w:colFirst="0" w:colLast="0"/>
      <w:bookmarkEnd w:id="2"/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Bounds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Setting</w:t>
      </w:r>
      <w:proofErr w:type="spellEnd"/>
    </w:p>
    <w:p w14:paraId="23BE83DD" w14:textId="77777777" w:rsidR="005B7FDD" w:rsidRPr="005B7FDD" w:rsidRDefault="00000000" w:rsidP="005B7FDD">
      <w:pPr>
        <w:pStyle w:val="Heading3"/>
        <w:spacing w:before="0"/>
        <w:ind w:left="709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B7FDD">
        <w:rPr>
          <w:rFonts w:ascii="Times New Roman" w:hAnsi="Times New Roman" w:cs="Times New Roman"/>
          <w:b/>
          <w:bCs/>
          <w:sz w:val="22"/>
          <w:szCs w:val="22"/>
        </w:rPr>
        <w:t>Scope</w:t>
      </w:r>
      <w:proofErr w:type="spellEnd"/>
      <w:r w:rsidRPr="005B7FD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0000006" w14:textId="7726BA1B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Pengujian dilakukan pada </w:t>
      </w:r>
      <w:proofErr w:type="spellStart"/>
      <w:r w:rsidRPr="005B7FDD">
        <w:rPr>
          <w:rFonts w:ascii="Times New Roman" w:hAnsi="Times New Roman" w:cs="Times New Roman"/>
        </w:rPr>
        <w:t>website</w:t>
      </w:r>
      <w:proofErr w:type="spellEnd"/>
      <w:r w:rsidRPr="005B7FDD">
        <w:rPr>
          <w:rFonts w:ascii="Times New Roman" w:hAnsi="Times New Roman" w:cs="Times New Roman"/>
        </w:rPr>
        <w:fldChar w:fldCharType="begin"/>
      </w:r>
      <w:r w:rsidRPr="005B7FDD">
        <w:rPr>
          <w:rFonts w:ascii="Times New Roman" w:hAnsi="Times New Roman" w:cs="Times New Roman"/>
        </w:rPr>
        <w:instrText>HYPERLINK "https://www.saucedemo.com/" \h</w:instrText>
      </w:r>
      <w:r w:rsidRPr="005B7FDD">
        <w:rPr>
          <w:rFonts w:ascii="Times New Roman" w:hAnsi="Times New Roman" w:cs="Times New Roman"/>
        </w:rPr>
        <w:fldChar w:fldCharType="separate"/>
      </w:r>
      <w:r w:rsidRPr="005B7FDD">
        <w:rPr>
          <w:rFonts w:ascii="Times New Roman" w:hAnsi="Times New Roman" w:cs="Times New Roman"/>
        </w:rPr>
        <w:t xml:space="preserve"> </w:t>
      </w:r>
      <w:r w:rsidRPr="005B7FDD">
        <w:rPr>
          <w:rFonts w:ascii="Times New Roman" w:hAnsi="Times New Roman" w:cs="Times New Roman"/>
        </w:rPr>
        <w:fldChar w:fldCharType="end"/>
      </w:r>
      <w:hyperlink r:id="rId5">
        <w:r w:rsidRPr="005B7FDD">
          <w:rPr>
            <w:rFonts w:ascii="Times New Roman" w:hAnsi="Times New Roman" w:cs="Times New Roman"/>
            <w:color w:val="1155CC"/>
            <w:u w:val="single"/>
          </w:rPr>
          <w:t>https://www.saucedemo.com/</w:t>
        </w:r>
      </w:hyperlink>
      <w:r w:rsidRPr="005B7FDD">
        <w:rPr>
          <w:rFonts w:ascii="Times New Roman" w:hAnsi="Times New Roman" w:cs="Times New Roman"/>
        </w:rPr>
        <w:t xml:space="preserve"> dengan fokus pada UI Testing, </w:t>
      </w:r>
      <w:proofErr w:type="spellStart"/>
      <w:r w:rsidRPr="005B7FDD">
        <w:rPr>
          <w:rFonts w:ascii="Times New Roman" w:hAnsi="Times New Roman" w:cs="Times New Roman"/>
        </w:rPr>
        <w:t>Functional</w:t>
      </w:r>
      <w:proofErr w:type="spellEnd"/>
      <w:r w:rsidRPr="005B7FDD">
        <w:rPr>
          <w:rFonts w:ascii="Times New Roman" w:hAnsi="Times New Roman" w:cs="Times New Roman"/>
        </w:rPr>
        <w:t xml:space="preserve"> Testing, dan Performance Testing.</w:t>
      </w:r>
    </w:p>
    <w:p w14:paraId="00000007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>Fitur yang diuji:</w:t>
      </w:r>
    </w:p>
    <w:p w14:paraId="00000008" w14:textId="77777777" w:rsidR="0052667B" w:rsidRPr="005B7FDD" w:rsidRDefault="00000000" w:rsidP="005B7FDD">
      <w:pPr>
        <w:numPr>
          <w:ilvl w:val="1"/>
          <w:numId w:val="9"/>
        </w:numPr>
        <w:spacing w:line="360" w:lineRule="auto"/>
        <w:ind w:left="1843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Login</w:t>
      </w:r>
      <w:proofErr w:type="spellEnd"/>
      <w:r w:rsidRPr="005B7FDD">
        <w:rPr>
          <w:rFonts w:ascii="Times New Roman" w:hAnsi="Times New Roman" w:cs="Times New Roman"/>
        </w:rPr>
        <w:t xml:space="preserve"> &amp; </w:t>
      </w:r>
      <w:proofErr w:type="spellStart"/>
      <w:r w:rsidRPr="005B7FDD">
        <w:rPr>
          <w:rFonts w:ascii="Times New Roman" w:hAnsi="Times New Roman" w:cs="Times New Roman"/>
        </w:rPr>
        <w:t>Logout</w:t>
      </w:r>
      <w:proofErr w:type="spellEnd"/>
    </w:p>
    <w:p w14:paraId="00000009" w14:textId="77777777" w:rsidR="0052667B" w:rsidRPr="005B7FDD" w:rsidRDefault="00000000" w:rsidP="005B7FDD">
      <w:pPr>
        <w:numPr>
          <w:ilvl w:val="1"/>
          <w:numId w:val="9"/>
        </w:numPr>
        <w:spacing w:line="360" w:lineRule="auto"/>
        <w:ind w:left="1843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>Katalog Produk</w:t>
      </w:r>
    </w:p>
    <w:p w14:paraId="0000000A" w14:textId="77777777" w:rsidR="0052667B" w:rsidRPr="005B7FDD" w:rsidRDefault="00000000" w:rsidP="005B7FDD">
      <w:pPr>
        <w:numPr>
          <w:ilvl w:val="1"/>
          <w:numId w:val="9"/>
        </w:numPr>
        <w:spacing w:line="360" w:lineRule="auto"/>
        <w:ind w:left="1843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>Tambah dan Hapus Produk di Keranjang</w:t>
      </w:r>
    </w:p>
    <w:p w14:paraId="0000000B" w14:textId="77777777" w:rsidR="0052667B" w:rsidRPr="005B7FDD" w:rsidRDefault="00000000" w:rsidP="005B7FDD">
      <w:pPr>
        <w:numPr>
          <w:ilvl w:val="1"/>
          <w:numId w:val="9"/>
        </w:numPr>
        <w:spacing w:line="360" w:lineRule="auto"/>
        <w:ind w:left="1843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Proses </w:t>
      </w:r>
      <w:proofErr w:type="spellStart"/>
      <w:r w:rsidRPr="005B7FDD">
        <w:rPr>
          <w:rFonts w:ascii="Times New Roman" w:hAnsi="Times New Roman" w:cs="Times New Roman"/>
        </w:rPr>
        <w:t>Checkout</w:t>
      </w:r>
      <w:proofErr w:type="spellEnd"/>
    </w:p>
    <w:p w14:paraId="0000000C" w14:textId="77777777" w:rsidR="0052667B" w:rsidRPr="005B7FDD" w:rsidRDefault="00000000" w:rsidP="005B7FDD">
      <w:pPr>
        <w:numPr>
          <w:ilvl w:val="1"/>
          <w:numId w:val="9"/>
        </w:numPr>
        <w:spacing w:line="360" w:lineRule="auto"/>
        <w:ind w:left="1843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Error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</w:rPr>
        <w:t>Handling</w:t>
      </w:r>
      <w:proofErr w:type="spellEnd"/>
      <w:r w:rsidRPr="005B7FDD">
        <w:rPr>
          <w:rFonts w:ascii="Times New Roman" w:hAnsi="Times New Roman" w:cs="Times New Roman"/>
        </w:rPr>
        <w:t xml:space="preserve"> &amp; Validasi</w:t>
      </w:r>
    </w:p>
    <w:p w14:paraId="0000000D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Pengujian dilakukan pada browser </w:t>
      </w:r>
      <w:proofErr w:type="spellStart"/>
      <w:r w:rsidRPr="005B7FDD">
        <w:rPr>
          <w:rFonts w:ascii="Times New Roman" w:hAnsi="Times New Roman" w:cs="Times New Roman"/>
        </w:rPr>
        <w:t>Chrome</w:t>
      </w:r>
      <w:proofErr w:type="spellEnd"/>
      <w:r w:rsidRPr="005B7FDD">
        <w:rPr>
          <w:rFonts w:ascii="Times New Roman" w:hAnsi="Times New Roman" w:cs="Times New Roman"/>
        </w:rPr>
        <w:t xml:space="preserve"> dan Firefox dengan resolusi yang berbeda.</w:t>
      </w:r>
    </w:p>
    <w:p w14:paraId="0000000E" w14:textId="77777777" w:rsidR="0052667B" w:rsidRPr="005B7FDD" w:rsidRDefault="00000000" w:rsidP="005B7FDD">
      <w:pPr>
        <w:pStyle w:val="Heading3"/>
        <w:spacing w:before="0"/>
        <w:ind w:left="709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B7FDD">
        <w:rPr>
          <w:rFonts w:ascii="Times New Roman" w:hAnsi="Times New Roman" w:cs="Times New Roman"/>
          <w:b/>
          <w:bCs/>
          <w:sz w:val="22"/>
          <w:szCs w:val="22"/>
        </w:rPr>
        <w:t>Definition</w:t>
      </w:r>
      <w:proofErr w:type="spellEnd"/>
      <w:r w:rsidRPr="005B7FD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000000F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Pengujian akan dilakukan secara manual dan otomatis (Selenium + </w:t>
      </w:r>
      <w:proofErr w:type="spellStart"/>
      <w:r w:rsidRPr="005B7FDD">
        <w:rPr>
          <w:rFonts w:ascii="Times New Roman" w:hAnsi="Times New Roman" w:cs="Times New Roman"/>
        </w:rPr>
        <w:t>Python</w:t>
      </w:r>
      <w:proofErr w:type="spellEnd"/>
      <w:r w:rsidRPr="005B7FDD">
        <w:rPr>
          <w:rFonts w:ascii="Times New Roman" w:hAnsi="Times New Roman" w:cs="Times New Roman"/>
        </w:rPr>
        <w:t xml:space="preserve">, </w:t>
      </w:r>
      <w:proofErr w:type="spellStart"/>
      <w:r w:rsidRPr="005B7FDD">
        <w:rPr>
          <w:rFonts w:ascii="Times New Roman" w:hAnsi="Times New Roman" w:cs="Times New Roman"/>
        </w:rPr>
        <w:t>Pytest</w:t>
      </w:r>
      <w:proofErr w:type="spellEnd"/>
      <w:r w:rsidRPr="005B7FDD">
        <w:rPr>
          <w:rFonts w:ascii="Times New Roman" w:hAnsi="Times New Roman" w:cs="Times New Roman"/>
        </w:rPr>
        <w:t xml:space="preserve">, </w:t>
      </w:r>
      <w:proofErr w:type="spellStart"/>
      <w:r w:rsidRPr="005B7FDD">
        <w:rPr>
          <w:rFonts w:ascii="Times New Roman" w:hAnsi="Times New Roman" w:cs="Times New Roman"/>
        </w:rPr>
        <w:t>Page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</w:rPr>
        <w:t>Object</w:t>
      </w:r>
      <w:proofErr w:type="spellEnd"/>
      <w:r w:rsidRPr="005B7FDD">
        <w:rPr>
          <w:rFonts w:ascii="Times New Roman" w:hAnsi="Times New Roman" w:cs="Times New Roman"/>
        </w:rPr>
        <w:t xml:space="preserve"> Model).</w:t>
      </w:r>
    </w:p>
    <w:p w14:paraId="00000010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Data uji mencakup berbagai skenario pengguna (valid/invalid </w:t>
      </w:r>
      <w:proofErr w:type="spellStart"/>
      <w:r w:rsidRPr="005B7FDD">
        <w:rPr>
          <w:rFonts w:ascii="Times New Roman" w:hAnsi="Times New Roman" w:cs="Times New Roman"/>
        </w:rPr>
        <w:t>credentials</w:t>
      </w:r>
      <w:proofErr w:type="spellEnd"/>
      <w:r w:rsidRPr="005B7FDD">
        <w:rPr>
          <w:rFonts w:ascii="Times New Roman" w:hAnsi="Times New Roman" w:cs="Times New Roman"/>
        </w:rPr>
        <w:t>, transaksi berhasil/gagal, dll.).</w:t>
      </w:r>
    </w:p>
    <w:p w14:paraId="00000011" w14:textId="77777777" w:rsidR="0052667B" w:rsidRPr="005B7FDD" w:rsidRDefault="00000000" w:rsidP="005B7FDD">
      <w:pPr>
        <w:pStyle w:val="Heading3"/>
        <w:spacing w:before="0"/>
        <w:ind w:left="709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B7FDD">
        <w:rPr>
          <w:rFonts w:ascii="Times New Roman" w:hAnsi="Times New Roman" w:cs="Times New Roman"/>
          <w:b/>
          <w:bCs/>
          <w:sz w:val="22"/>
          <w:szCs w:val="22"/>
        </w:rPr>
        <w:t>Setting</w:t>
      </w:r>
      <w:proofErr w:type="spellEnd"/>
      <w:r w:rsidRPr="005B7FD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00000012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Pengujian dilakukan di </w:t>
      </w:r>
      <w:proofErr w:type="spellStart"/>
      <w:r w:rsidRPr="005B7FDD">
        <w:rPr>
          <w:rFonts w:ascii="Times New Roman" w:hAnsi="Times New Roman" w:cs="Times New Roman"/>
        </w:rPr>
        <w:t>environments</w:t>
      </w:r>
      <w:proofErr w:type="spellEnd"/>
      <w:r w:rsidRPr="005B7FDD">
        <w:rPr>
          <w:rFonts w:ascii="Times New Roman" w:hAnsi="Times New Roman" w:cs="Times New Roman"/>
        </w:rPr>
        <w:t xml:space="preserve"> Windows 11, browser terbaru (</w:t>
      </w:r>
      <w:proofErr w:type="spellStart"/>
      <w:r w:rsidRPr="005B7FDD">
        <w:rPr>
          <w:rFonts w:ascii="Times New Roman" w:hAnsi="Times New Roman" w:cs="Times New Roman"/>
        </w:rPr>
        <w:t>Chrome</w:t>
      </w:r>
      <w:proofErr w:type="spellEnd"/>
      <w:r w:rsidRPr="005B7FDD">
        <w:rPr>
          <w:rFonts w:ascii="Times New Roman" w:hAnsi="Times New Roman" w:cs="Times New Roman"/>
        </w:rPr>
        <w:t>, Firefox), dan jaringan stabil.</w:t>
      </w:r>
    </w:p>
    <w:p w14:paraId="00000013" w14:textId="77777777" w:rsidR="0052667B" w:rsidRPr="005B7FDD" w:rsidRDefault="00000000" w:rsidP="005B7FDD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iwl277le5x0d" w:colFirst="0" w:colLast="0"/>
      <w:bookmarkEnd w:id="3"/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Quality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Risk</w:t>
      </w:r>
      <w:proofErr w:type="spellEnd"/>
    </w:p>
    <w:p w14:paraId="00000014" w14:textId="77777777" w:rsidR="0052667B" w:rsidRPr="005B7FDD" w:rsidRDefault="00000000" w:rsidP="005B7FDD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>Beberapa risiko yang dapat mempengaruhi kualitas sistem:</w:t>
      </w:r>
    </w:p>
    <w:p w14:paraId="00000015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Keamanan: Data </w:t>
      </w:r>
      <w:proofErr w:type="spellStart"/>
      <w:r w:rsidRPr="005B7FDD">
        <w:rPr>
          <w:rFonts w:ascii="Times New Roman" w:hAnsi="Times New Roman" w:cs="Times New Roman"/>
        </w:rPr>
        <w:t>login</w:t>
      </w:r>
      <w:proofErr w:type="spellEnd"/>
      <w:r w:rsidRPr="005B7FDD">
        <w:rPr>
          <w:rFonts w:ascii="Times New Roman" w:hAnsi="Times New Roman" w:cs="Times New Roman"/>
        </w:rPr>
        <w:t xml:space="preserve"> pengguna bisa bocor jika tidak ada enkripsi.</w:t>
      </w:r>
    </w:p>
    <w:p w14:paraId="00000016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Reliability</w:t>
      </w:r>
      <w:proofErr w:type="spellEnd"/>
      <w:r w:rsidRPr="005B7FDD">
        <w:rPr>
          <w:rFonts w:ascii="Times New Roman" w:hAnsi="Times New Roman" w:cs="Times New Roman"/>
        </w:rPr>
        <w:t>: Sistem harus tetap stabil walaupun banyak pengguna aktif.</w:t>
      </w:r>
    </w:p>
    <w:p w14:paraId="00000017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Compatibility</w:t>
      </w:r>
      <w:proofErr w:type="spellEnd"/>
      <w:r w:rsidRPr="005B7FDD">
        <w:rPr>
          <w:rFonts w:ascii="Times New Roman" w:hAnsi="Times New Roman" w:cs="Times New Roman"/>
        </w:rPr>
        <w:t xml:space="preserve">: </w:t>
      </w:r>
      <w:proofErr w:type="spellStart"/>
      <w:r w:rsidRPr="005B7FDD">
        <w:rPr>
          <w:rFonts w:ascii="Times New Roman" w:hAnsi="Times New Roman" w:cs="Times New Roman"/>
        </w:rPr>
        <w:t>Website</w:t>
      </w:r>
      <w:proofErr w:type="spellEnd"/>
      <w:r w:rsidRPr="005B7FDD">
        <w:rPr>
          <w:rFonts w:ascii="Times New Roman" w:hAnsi="Times New Roman" w:cs="Times New Roman"/>
        </w:rPr>
        <w:t xml:space="preserve"> harus bekerja di berbagai browser dan resolusi layar.</w:t>
      </w:r>
    </w:p>
    <w:p w14:paraId="00000018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Performance: Waktu </w:t>
      </w:r>
      <w:proofErr w:type="spellStart"/>
      <w:r w:rsidRPr="005B7FDD">
        <w:rPr>
          <w:rFonts w:ascii="Times New Roman" w:hAnsi="Times New Roman" w:cs="Times New Roman"/>
        </w:rPr>
        <w:t>loading</w:t>
      </w:r>
      <w:proofErr w:type="spellEnd"/>
      <w:r w:rsidRPr="005B7FDD">
        <w:rPr>
          <w:rFonts w:ascii="Times New Roman" w:hAnsi="Times New Roman" w:cs="Times New Roman"/>
        </w:rPr>
        <w:t xml:space="preserve"> halaman harus optimal (&lt;3 detik).</w:t>
      </w:r>
    </w:p>
    <w:p w14:paraId="00000019" w14:textId="77777777" w:rsidR="0052667B" w:rsidRPr="005B7FDD" w:rsidRDefault="00000000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Functional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</w:rPr>
        <w:t>Issues</w:t>
      </w:r>
      <w:proofErr w:type="spellEnd"/>
      <w:r w:rsidRPr="005B7FDD">
        <w:rPr>
          <w:rFonts w:ascii="Times New Roman" w:hAnsi="Times New Roman" w:cs="Times New Roman"/>
        </w:rPr>
        <w:t xml:space="preserve">: </w:t>
      </w:r>
      <w:proofErr w:type="spellStart"/>
      <w:r w:rsidRPr="005B7FDD">
        <w:rPr>
          <w:rFonts w:ascii="Times New Roman" w:hAnsi="Times New Roman" w:cs="Times New Roman"/>
        </w:rPr>
        <w:t>Bug</w:t>
      </w:r>
      <w:proofErr w:type="spellEnd"/>
      <w:r w:rsidRPr="005B7FDD">
        <w:rPr>
          <w:rFonts w:ascii="Times New Roman" w:hAnsi="Times New Roman" w:cs="Times New Roman"/>
        </w:rPr>
        <w:t xml:space="preserve"> pada </w:t>
      </w:r>
      <w:proofErr w:type="spellStart"/>
      <w:r w:rsidRPr="005B7FDD">
        <w:rPr>
          <w:rFonts w:ascii="Times New Roman" w:hAnsi="Times New Roman" w:cs="Times New Roman"/>
        </w:rPr>
        <w:t>login</w:t>
      </w:r>
      <w:proofErr w:type="spellEnd"/>
      <w:r w:rsidRPr="005B7FDD">
        <w:rPr>
          <w:rFonts w:ascii="Times New Roman" w:hAnsi="Times New Roman" w:cs="Times New Roman"/>
        </w:rPr>
        <w:t xml:space="preserve">, </w:t>
      </w:r>
      <w:proofErr w:type="spellStart"/>
      <w:r w:rsidRPr="005B7FDD">
        <w:rPr>
          <w:rFonts w:ascii="Times New Roman" w:hAnsi="Times New Roman" w:cs="Times New Roman"/>
        </w:rPr>
        <w:t>checkout</w:t>
      </w:r>
      <w:proofErr w:type="spellEnd"/>
      <w:r w:rsidRPr="005B7FDD">
        <w:rPr>
          <w:rFonts w:ascii="Times New Roman" w:hAnsi="Times New Roman" w:cs="Times New Roman"/>
        </w:rPr>
        <w:t xml:space="preserve">, atau proses pembayaran dapat mengganggu </w:t>
      </w:r>
      <w:proofErr w:type="spellStart"/>
      <w:r w:rsidRPr="005B7FDD">
        <w:rPr>
          <w:rFonts w:ascii="Times New Roman" w:hAnsi="Times New Roman" w:cs="Times New Roman"/>
        </w:rPr>
        <w:t>user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</w:rPr>
        <w:t>experience</w:t>
      </w:r>
      <w:proofErr w:type="spellEnd"/>
      <w:r w:rsidRPr="005B7FDD">
        <w:rPr>
          <w:rFonts w:ascii="Times New Roman" w:hAnsi="Times New Roman" w:cs="Times New Roman"/>
        </w:rPr>
        <w:t>.</w:t>
      </w:r>
    </w:p>
    <w:p w14:paraId="0000001A" w14:textId="05DCB903" w:rsidR="0052667B" w:rsidRDefault="005B7FDD" w:rsidP="005B7FDD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Proposed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Schedule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Milestones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302"/>
        <w:gridCol w:w="3006"/>
        <w:gridCol w:w="3007"/>
      </w:tblGrid>
      <w:tr w:rsidR="005B7FDD" w14:paraId="4D0CB46E" w14:textId="77777777" w:rsidTr="005B7FDD">
        <w:tc>
          <w:tcPr>
            <w:tcW w:w="2302" w:type="dxa"/>
          </w:tcPr>
          <w:p w14:paraId="20860A30" w14:textId="77777777" w:rsidR="005B7FDD" w:rsidRDefault="005B7FDD" w:rsidP="005B7FDD"/>
        </w:tc>
        <w:tc>
          <w:tcPr>
            <w:tcW w:w="3006" w:type="dxa"/>
          </w:tcPr>
          <w:p w14:paraId="51418DE1" w14:textId="77777777" w:rsidR="005B7FDD" w:rsidRDefault="005B7FDD" w:rsidP="005B7FDD"/>
        </w:tc>
        <w:tc>
          <w:tcPr>
            <w:tcW w:w="3007" w:type="dxa"/>
          </w:tcPr>
          <w:p w14:paraId="5AECE4A7" w14:textId="77777777" w:rsidR="005B7FDD" w:rsidRDefault="005B7FDD" w:rsidP="005B7FDD"/>
        </w:tc>
      </w:tr>
      <w:tr w:rsidR="005B7FDD" w14:paraId="1EF3238A" w14:textId="77777777" w:rsidTr="005B7FDD">
        <w:tc>
          <w:tcPr>
            <w:tcW w:w="2302" w:type="dxa"/>
          </w:tcPr>
          <w:p w14:paraId="7B72D106" w14:textId="77777777" w:rsidR="005B7FDD" w:rsidRDefault="005B7FDD" w:rsidP="005B7FDD"/>
        </w:tc>
        <w:tc>
          <w:tcPr>
            <w:tcW w:w="3006" w:type="dxa"/>
          </w:tcPr>
          <w:p w14:paraId="7EC9D70D" w14:textId="77777777" w:rsidR="005B7FDD" w:rsidRDefault="005B7FDD" w:rsidP="005B7FDD"/>
        </w:tc>
        <w:tc>
          <w:tcPr>
            <w:tcW w:w="3007" w:type="dxa"/>
          </w:tcPr>
          <w:p w14:paraId="204C01F0" w14:textId="77777777" w:rsidR="005B7FDD" w:rsidRDefault="005B7FDD" w:rsidP="005B7FDD"/>
        </w:tc>
      </w:tr>
      <w:tr w:rsidR="005B7FDD" w14:paraId="08CECBA1" w14:textId="77777777" w:rsidTr="005B7FDD">
        <w:tc>
          <w:tcPr>
            <w:tcW w:w="2302" w:type="dxa"/>
          </w:tcPr>
          <w:p w14:paraId="70A72651" w14:textId="77777777" w:rsidR="005B7FDD" w:rsidRDefault="005B7FDD" w:rsidP="005B7FDD"/>
        </w:tc>
        <w:tc>
          <w:tcPr>
            <w:tcW w:w="3006" w:type="dxa"/>
          </w:tcPr>
          <w:p w14:paraId="5775F2AD" w14:textId="77777777" w:rsidR="005B7FDD" w:rsidRDefault="005B7FDD" w:rsidP="005B7FDD"/>
        </w:tc>
        <w:tc>
          <w:tcPr>
            <w:tcW w:w="3007" w:type="dxa"/>
          </w:tcPr>
          <w:p w14:paraId="62EBBD6C" w14:textId="77777777" w:rsidR="005B7FDD" w:rsidRDefault="005B7FDD" w:rsidP="005B7FDD"/>
        </w:tc>
      </w:tr>
      <w:tr w:rsidR="005B7FDD" w14:paraId="62D8447F" w14:textId="77777777" w:rsidTr="005B7FDD">
        <w:tc>
          <w:tcPr>
            <w:tcW w:w="2302" w:type="dxa"/>
          </w:tcPr>
          <w:p w14:paraId="0066887A" w14:textId="77777777" w:rsidR="005B7FDD" w:rsidRDefault="005B7FDD" w:rsidP="005B7FDD"/>
        </w:tc>
        <w:tc>
          <w:tcPr>
            <w:tcW w:w="3006" w:type="dxa"/>
          </w:tcPr>
          <w:p w14:paraId="788E7181" w14:textId="77777777" w:rsidR="005B7FDD" w:rsidRDefault="005B7FDD" w:rsidP="005B7FDD"/>
        </w:tc>
        <w:tc>
          <w:tcPr>
            <w:tcW w:w="3007" w:type="dxa"/>
          </w:tcPr>
          <w:p w14:paraId="0BA5631F" w14:textId="77777777" w:rsidR="005B7FDD" w:rsidRDefault="005B7FDD" w:rsidP="005B7FDD"/>
        </w:tc>
      </w:tr>
      <w:tr w:rsidR="005B7FDD" w14:paraId="06E441A7" w14:textId="77777777" w:rsidTr="005B7FDD">
        <w:tc>
          <w:tcPr>
            <w:tcW w:w="2302" w:type="dxa"/>
          </w:tcPr>
          <w:p w14:paraId="1DC8AABC" w14:textId="77777777" w:rsidR="005B7FDD" w:rsidRDefault="005B7FDD" w:rsidP="005B7FDD"/>
        </w:tc>
        <w:tc>
          <w:tcPr>
            <w:tcW w:w="3006" w:type="dxa"/>
          </w:tcPr>
          <w:p w14:paraId="364AA5AB" w14:textId="77777777" w:rsidR="005B7FDD" w:rsidRDefault="005B7FDD" w:rsidP="005B7FDD"/>
        </w:tc>
        <w:tc>
          <w:tcPr>
            <w:tcW w:w="3007" w:type="dxa"/>
          </w:tcPr>
          <w:p w14:paraId="68C273E0" w14:textId="77777777" w:rsidR="005B7FDD" w:rsidRDefault="005B7FDD" w:rsidP="005B7FDD"/>
        </w:tc>
      </w:tr>
      <w:tr w:rsidR="005B7FDD" w14:paraId="70A59C8E" w14:textId="77777777" w:rsidTr="005B7FDD">
        <w:tc>
          <w:tcPr>
            <w:tcW w:w="2302" w:type="dxa"/>
          </w:tcPr>
          <w:p w14:paraId="7DB75F02" w14:textId="77777777" w:rsidR="005B7FDD" w:rsidRDefault="005B7FDD" w:rsidP="005B7FDD"/>
        </w:tc>
        <w:tc>
          <w:tcPr>
            <w:tcW w:w="3006" w:type="dxa"/>
          </w:tcPr>
          <w:p w14:paraId="7EC4CA88" w14:textId="77777777" w:rsidR="005B7FDD" w:rsidRDefault="005B7FDD" w:rsidP="005B7FDD"/>
        </w:tc>
        <w:tc>
          <w:tcPr>
            <w:tcW w:w="3007" w:type="dxa"/>
          </w:tcPr>
          <w:p w14:paraId="5E9AB885" w14:textId="77777777" w:rsidR="005B7FDD" w:rsidRDefault="005B7FDD" w:rsidP="005B7FDD"/>
        </w:tc>
      </w:tr>
      <w:tr w:rsidR="005B7FDD" w14:paraId="3260996D" w14:textId="77777777" w:rsidTr="005B7FDD">
        <w:tc>
          <w:tcPr>
            <w:tcW w:w="2302" w:type="dxa"/>
          </w:tcPr>
          <w:p w14:paraId="1C73F66A" w14:textId="77777777" w:rsidR="005B7FDD" w:rsidRDefault="005B7FDD" w:rsidP="005B7FDD"/>
        </w:tc>
        <w:tc>
          <w:tcPr>
            <w:tcW w:w="3006" w:type="dxa"/>
          </w:tcPr>
          <w:p w14:paraId="27C0F9AE" w14:textId="77777777" w:rsidR="005B7FDD" w:rsidRDefault="005B7FDD" w:rsidP="005B7FDD"/>
        </w:tc>
        <w:tc>
          <w:tcPr>
            <w:tcW w:w="3007" w:type="dxa"/>
          </w:tcPr>
          <w:p w14:paraId="31375264" w14:textId="77777777" w:rsidR="005B7FDD" w:rsidRDefault="005B7FDD" w:rsidP="005B7FDD"/>
        </w:tc>
      </w:tr>
      <w:tr w:rsidR="005B7FDD" w14:paraId="6FFCA797" w14:textId="77777777" w:rsidTr="005B7FDD">
        <w:tc>
          <w:tcPr>
            <w:tcW w:w="2302" w:type="dxa"/>
          </w:tcPr>
          <w:p w14:paraId="3EEAAEEF" w14:textId="77777777" w:rsidR="005B7FDD" w:rsidRDefault="005B7FDD" w:rsidP="005B7FDD"/>
        </w:tc>
        <w:tc>
          <w:tcPr>
            <w:tcW w:w="3006" w:type="dxa"/>
          </w:tcPr>
          <w:p w14:paraId="4C45D37A" w14:textId="77777777" w:rsidR="005B7FDD" w:rsidRDefault="005B7FDD" w:rsidP="005B7FDD"/>
        </w:tc>
        <w:tc>
          <w:tcPr>
            <w:tcW w:w="3007" w:type="dxa"/>
          </w:tcPr>
          <w:p w14:paraId="2DCEC231" w14:textId="77777777" w:rsidR="005B7FDD" w:rsidRDefault="005B7FDD" w:rsidP="005B7FDD"/>
        </w:tc>
      </w:tr>
    </w:tbl>
    <w:p w14:paraId="14843AB9" w14:textId="25C85C35" w:rsidR="005B7FDD" w:rsidRPr="005B7FDD" w:rsidRDefault="005B7FDD" w:rsidP="005B7FDD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Transitions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Entry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Criteria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Exit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Criteria</w:t>
      </w:r>
      <w:proofErr w:type="spellEnd"/>
    </w:p>
    <w:p w14:paraId="2FCD7EF9" w14:textId="77777777" w:rsidR="005B7FDD" w:rsidRPr="005B7FDD" w:rsidRDefault="005B7FDD" w:rsidP="005B7FDD">
      <w:pPr>
        <w:pStyle w:val="Heading3"/>
        <w:spacing w:before="0"/>
        <w:ind w:left="709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B7FDD">
        <w:rPr>
          <w:rFonts w:ascii="Times New Roman" w:hAnsi="Times New Roman" w:cs="Times New Roman"/>
          <w:sz w:val="22"/>
          <w:szCs w:val="22"/>
        </w:rPr>
        <w:t>Entry</w:t>
      </w:r>
      <w:proofErr w:type="spellEnd"/>
      <w:r w:rsidRPr="005B7FD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7FDD">
        <w:rPr>
          <w:rFonts w:ascii="Times New Roman" w:hAnsi="Times New Roman" w:cs="Times New Roman"/>
          <w:sz w:val="22"/>
          <w:szCs w:val="22"/>
        </w:rPr>
        <w:t>Criteria</w:t>
      </w:r>
      <w:proofErr w:type="spellEnd"/>
      <w:r w:rsidRPr="005B7FDD">
        <w:rPr>
          <w:rFonts w:ascii="Times New Roman" w:hAnsi="Times New Roman" w:cs="Times New Roman"/>
          <w:sz w:val="22"/>
          <w:szCs w:val="22"/>
        </w:rPr>
        <w:t>:</w:t>
      </w:r>
    </w:p>
    <w:p w14:paraId="798CF4C0" w14:textId="77777777" w:rsidR="005B7FDD" w:rsidRPr="005B7FDD" w:rsidRDefault="005B7FDD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Website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</w:rPr>
        <w:t>SauceDemo</w:t>
      </w:r>
      <w:proofErr w:type="spellEnd"/>
      <w:r w:rsidRPr="005B7FDD">
        <w:rPr>
          <w:rFonts w:ascii="Times New Roman" w:hAnsi="Times New Roman" w:cs="Times New Roman"/>
        </w:rPr>
        <w:t xml:space="preserve"> sudah tersedia untuk pengujian.</w:t>
      </w:r>
    </w:p>
    <w:p w14:paraId="2F966D96" w14:textId="77777777" w:rsidR="005B7FDD" w:rsidRPr="005B7FDD" w:rsidRDefault="005B7FDD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Test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</w:rPr>
        <w:t>case</w:t>
      </w:r>
      <w:proofErr w:type="spellEnd"/>
      <w:r w:rsidRPr="005B7FDD">
        <w:rPr>
          <w:rFonts w:ascii="Times New Roman" w:hAnsi="Times New Roman" w:cs="Times New Roman"/>
        </w:rPr>
        <w:t xml:space="preserve"> dan skenario sudah siap.</w:t>
      </w:r>
    </w:p>
    <w:p w14:paraId="38F6F114" w14:textId="77777777" w:rsidR="005B7FDD" w:rsidRPr="005B7FDD" w:rsidRDefault="005B7FDD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B7FDD">
        <w:rPr>
          <w:rFonts w:ascii="Times New Roman" w:hAnsi="Times New Roman" w:cs="Times New Roman"/>
        </w:rPr>
        <w:t>Environment</w:t>
      </w:r>
      <w:proofErr w:type="spellEnd"/>
      <w:r w:rsidRPr="005B7FDD">
        <w:rPr>
          <w:rFonts w:ascii="Times New Roman" w:hAnsi="Times New Roman" w:cs="Times New Roman"/>
        </w:rPr>
        <w:t xml:space="preserve"> pengujian sudah dikonfigurasi (Windows, </w:t>
      </w:r>
      <w:proofErr w:type="spellStart"/>
      <w:r w:rsidRPr="005B7FDD">
        <w:rPr>
          <w:rFonts w:ascii="Times New Roman" w:hAnsi="Times New Roman" w:cs="Times New Roman"/>
        </w:rPr>
        <w:t>Chrome</w:t>
      </w:r>
      <w:proofErr w:type="spellEnd"/>
      <w:r w:rsidRPr="005B7FDD">
        <w:rPr>
          <w:rFonts w:ascii="Times New Roman" w:hAnsi="Times New Roman" w:cs="Times New Roman"/>
        </w:rPr>
        <w:t>, Selenium).</w:t>
      </w:r>
    </w:p>
    <w:p w14:paraId="748B6115" w14:textId="77777777" w:rsidR="005B7FDD" w:rsidRPr="005B7FDD" w:rsidRDefault="005B7FDD" w:rsidP="005B7FDD">
      <w:pPr>
        <w:pStyle w:val="Heading3"/>
        <w:spacing w:before="0"/>
        <w:ind w:left="709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B7FDD">
        <w:rPr>
          <w:rFonts w:ascii="Times New Roman" w:hAnsi="Times New Roman" w:cs="Times New Roman"/>
          <w:sz w:val="22"/>
          <w:szCs w:val="22"/>
        </w:rPr>
        <w:t>Exit</w:t>
      </w:r>
      <w:proofErr w:type="spellEnd"/>
      <w:r w:rsidRPr="005B7FD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B7FDD">
        <w:rPr>
          <w:rFonts w:ascii="Times New Roman" w:hAnsi="Times New Roman" w:cs="Times New Roman"/>
          <w:sz w:val="22"/>
          <w:szCs w:val="22"/>
        </w:rPr>
        <w:t>Criteria</w:t>
      </w:r>
      <w:proofErr w:type="spellEnd"/>
      <w:r w:rsidRPr="005B7FDD">
        <w:rPr>
          <w:rFonts w:ascii="Times New Roman" w:hAnsi="Times New Roman" w:cs="Times New Roman"/>
          <w:sz w:val="22"/>
          <w:szCs w:val="22"/>
        </w:rPr>
        <w:t>:</w:t>
      </w:r>
    </w:p>
    <w:p w14:paraId="22185426" w14:textId="77777777" w:rsidR="005B7FDD" w:rsidRPr="005B7FDD" w:rsidRDefault="005B7FDD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Semua </w:t>
      </w:r>
      <w:proofErr w:type="spellStart"/>
      <w:r w:rsidRPr="005B7FDD">
        <w:rPr>
          <w:rFonts w:ascii="Times New Roman" w:hAnsi="Times New Roman" w:cs="Times New Roman"/>
        </w:rPr>
        <w:t>test</w:t>
      </w:r>
      <w:proofErr w:type="spellEnd"/>
      <w:r w:rsidRPr="005B7FDD">
        <w:rPr>
          <w:rFonts w:ascii="Times New Roman" w:hAnsi="Times New Roman" w:cs="Times New Roman"/>
        </w:rPr>
        <w:t xml:space="preserve"> </w:t>
      </w:r>
      <w:proofErr w:type="spellStart"/>
      <w:r w:rsidRPr="005B7FDD">
        <w:rPr>
          <w:rFonts w:ascii="Times New Roman" w:hAnsi="Times New Roman" w:cs="Times New Roman"/>
        </w:rPr>
        <w:t>case</w:t>
      </w:r>
      <w:proofErr w:type="spellEnd"/>
      <w:r w:rsidRPr="005B7FDD">
        <w:rPr>
          <w:rFonts w:ascii="Times New Roman" w:hAnsi="Times New Roman" w:cs="Times New Roman"/>
        </w:rPr>
        <w:t xml:space="preserve"> utama telah dieksekusi.</w:t>
      </w:r>
    </w:p>
    <w:p w14:paraId="1A60F07A" w14:textId="77777777" w:rsidR="005B7FDD" w:rsidRPr="005B7FDD" w:rsidRDefault="005B7FDD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Tidak ada </w:t>
      </w:r>
      <w:proofErr w:type="spellStart"/>
      <w:r w:rsidRPr="005B7FDD">
        <w:rPr>
          <w:rFonts w:ascii="Times New Roman" w:hAnsi="Times New Roman" w:cs="Times New Roman"/>
        </w:rPr>
        <w:t>bug</w:t>
      </w:r>
      <w:proofErr w:type="spellEnd"/>
      <w:r w:rsidRPr="005B7FDD">
        <w:rPr>
          <w:rFonts w:ascii="Times New Roman" w:hAnsi="Times New Roman" w:cs="Times New Roman"/>
        </w:rPr>
        <w:t xml:space="preserve"> kritis yang menghambat fungsionalitas utama.</w:t>
      </w:r>
    </w:p>
    <w:p w14:paraId="13F6346A" w14:textId="77777777" w:rsidR="005B7FDD" w:rsidRPr="005B7FDD" w:rsidRDefault="005B7FDD" w:rsidP="005B7FD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B7FDD">
        <w:rPr>
          <w:rFonts w:ascii="Times New Roman" w:hAnsi="Times New Roman" w:cs="Times New Roman"/>
        </w:rPr>
        <w:t xml:space="preserve">Semua </w:t>
      </w:r>
      <w:proofErr w:type="spellStart"/>
      <w:r w:rsidRPr="005B7FDD">
        <w:rPr>
          <w:rFonts w:ascii="Times New Roman" w:hAnsi="Times New Roman" w:cs="Times New Roman"/>
        </w:rPr>
        <w:t>bug</w:t>
      </w:r>
      <w:proofErr w:type="spellEnd"/>
      <w:r w:rsidRPr="005B7FDD">
        <w:rPr>
          <w:rFonts w:ascii="Times New Roman" w:hAnsi="Times New Roman" w:cs="Times New Roman"/>
        </w:rPr>
        <w:t xml:space="preserve"> mayor sudah diperbaiki dan diuji ulang.</w:t>
      </w:r>
    </w:p>
    <w:p w14:paraId="7FB257D1" w14:textId="3C5AA7A9" w:rsidR="005B7FDD" w:rsidRDefault="005B7FDD" w:rsidP="005B7FDD">
      <w:pPr>
        <w:pStyle w:val="Heading2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Configurations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B7F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7FDD">
        <w:rPr>
          <w:rFonts w:ascii="Times New Roman" w:hAnsi="Times New Roman" w:cs="Times New Roman"/>
          <w:b/>
          <w:bCs/>
          <w:sz w:val="24"/>
          <w:szCs w:val="24"/>
        </w:rPr>
        <w:t>Environments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05"/>
        <w:gridCol w:w="4510"/>
      </w:tblGrid>
      <w:tr w:rsidR="005B7FDD" w14:paraId="763D6071" w14:textId="77777777" w:rsidTr="005B7FDD">
        <w:tc>
          <w:tcPr>
            <w:tcW w:w="3805" w:type="dxa"/>
          </w:tcPr>
          <w:p w14:paraId="40CD582C" w14:textId="77777777" w:rsidR="005B7FDD" w:rsidRDefault="005B7FDD" w:rsidP="005B7FDD"/>
        </w:tc>
        <w:tc>
          <w:tcPr>
            <w:tcW w:w="4510" w:type="dxa"/>
          </w:tcPr>
          <w:p w14:paraId="20BC6362" w14:textId="77777777" w:rsidR="005B7FDD" w:rsidRDefault="005B7FDD" w:rsidP="005B7FDD"/>
        </w:tc>
      </w:tr>
      <w:tr w:rsidR="005B7FDD" w14:paraId="5A951F18" w14:textId="77777777" w:rsidTr="005B7FDD">
        <w:tc>
          <w:tcPr>
            <w:tcW w:w="3805" w:type="dxa"/>
          </w:tcPr>
          <w:p w14:paraId="2BA9D7F2" w14:textId="77777777" w:rsidR="005B7FDD" w:rsidRDefault="005B7FDD" w:rsidP="005B7FDD"/>
        </w:tc>
        <w:tc>
          <w:tcPr>
            <w:tcW w:w="4510" w:type="dxa"/>
          </w:tcPr>
          <w:p w14:paraId="2DCE335C" w14:textId="77777777" w:rsidR="005B7FDD" w:rsidRDefault="005B7FDD" w:rsidP="005B7FDD"/>
        </w:tc>
      </w:tr>
      <w:tr w:rsidR="005B7FDD" w14:paraId="31E9B8B3" w14:textId="77777777" w:rsidTr="005B7FDD">
        <w:tc>
          <w:tcPr>
            <w:tcW w:w="3805" w:type="dxa"/>
          </w:tcPr>
          <w:p w14:paraId="25D6D148" w14:textId="77777777" w:rsidR="005B7FDD" w:rsidRDefault="005B7FDD" w:rsidP="005B7FDD"/>
        </w:tc>
        <w:tc>
          <w:tcPr>
            <w:tcW w:w="4510" w:type="dxa"/>
          </w:tcPr>
          <w:p w14:paraId="3D2790C5" w14:textId="77777777" w:rsidR="005B7FDD" w:rsidRDefault="005B7FDD" w:rsidP="005B7FDD"/>
        </w:tc>
      </w:tr>
      <w:tr w:rsidR="005B7FDD" w14:paraId="6C75C1D9" w14:textId="77777777" w:rsidTr="005B7FDD">
        <w:tc>
          <w:tcPr>
            <w:tcW w:w="3805" w:type="dxa"/>
          </w:tcPr>
          <w:p w14:paraId="6E5F6A6A" w14:textId="77777777" w:rsidR="005B7FDD" w:rsidRDefault="005B7FDD" w:rsidP="005B7FDD"/>
        </w:tc>
        <w:tc>
          <w:tcPr>
            <w:tcW w:w="4510" w:type="dxa"/>
          </w:tcPr>
          <w:p w14:paraId="5D8257F9" w14:textId="77777777" w:rsidR="005B7FDD" w:rsidRDefault="005B7FDD" w:rsidP="005B7FDD"/>
        </w:tc>
      </w:tr>
    </w:tbl>
    <w:p w14:paraId="7CDECD71" w14:textId="56F01556" w:rsidR="005B7FDD" w:rsidRDefault="00C97866" w:rsidP="00C97866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7866">
        <w:rPr>
          <w:rFonts w:ascii="Times New Roman" w:hAnsi="Times New Roman" w:cs="Times New Roman"/>
          <w:b/>
          <w:bCs/>
          <w:sz w:val="24"/>
          <w:szCs w:val="24"/>
        </w:rPr>
        <w:t>Test</w:t>
      </w:r>
      <w:proofErr w:type="spellEnd"/>
      <w:r w:rsidRPr="00C97866">
        <w:rPr>
          <w:rFonts w:ascii="Times New Roman" w:hAnsi="Times New Roman" w:cs="Times New Roman"/>
          <w:b/>
          <w:bCs/>
          <w:sz w:val="24"/>
          <w:szCs w:val="24"/>
        </w:rPr>
        <w:t xml:space="preserve"> System Development</w:t>
      </w:r>
    </w:p>
    <w:p w14:paraId="32B0A866" w14:textId="77777777" w:rsidR="00C97866" w:rsidRPr="00C97866" w:rsidRDefault="00C97866" w:rsidP="00C97866">
      <w:pPr>
        <w:pStyle w:val="Heading3"/>
        <w:spacing w:before="0"/>
        <w:ind w:left="709"/>
        <w:rPr>
          <w:rFonts w:ascii="Times New Roman" w:hAnsi="Times New Roman" w:cs="Times New Roman"/>
          <w:sz w:val="22"/>
          <w:szCs w:val="22"/>
        </w:rPr>
      </w:pPr>
      <w:proofErr w:type="spellStart"/>
      <w:r w:rsidRPr="00C97866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C9786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7866">
        <w:rPr>
          <w:rFonts w:ascii="Times New Roman" w:hAnsi="Times New Roman" w:cs="Times New Roman"/>
          <w:sz w:val="22"/>
          <w:szCs w:val="22"/>
        </w:rPr>
        <w:t>Participants</w:t>
      </w:r>
      <w:proofErr w:type="spellEnd"/>
      <w:r w:rsidRPr="00C97866">
        <w:rPr>
          <w:rFonts w:ascii="Times New Roman" w:hAnsi="Times New Roman" w:cs="Times New Roman"/>
          <w:sz w:val="22"/>
          <w:szCs w:val="22"/>
        </w:rPr>
        <w:t>:</w:t>
      </w:r>
    </w:p>
    <w:p w14:paraId="3E392E7E" w14:textId="77777777" w:rsidR="00C97866" w:rsidRPr="00C97866" w:rsidRDefault="00C97866" w:rsidP="00C978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97866">
        <w:rPr>
          <w:rFonts w:ascii="Times New Roman" w:hAnsi="Times New Roman" w:cs="Times New Roman"/>
        </w:rPr>
        <w:t xml:space="preserve">QA </w:t>
      </w:r>
      <w:proofErr w:type="spellStart"/>
      <w:r w:rsidRPr="00C97866">
        <w:rPr>
          <w:rFonts w:ascii="Times New Roman" w:hAnsi="Times New Roman" w:cs="Times New Roman"/>
        </w:rPr>
        <w:t>Engineer</w:t>
      </w:r>
      <w:proofErr w:type="spellEnd"/>
      <w:r w:rsidRPr="00C97866">
        <w:rPr>
          <w:rFonts w:ascii="Times New Roman" w:hAnsi="Times New Roman" w:cs="Times New Roman"/>
        </w:rPr>
        <w:t>: Melakukan pengujian manual &amp; otomatis.</w:t>
      </w:r>
    </w:p>
    <w:p w14:paraId="32B975A9" w14:textId="77777777" w:rsidR="00C97866" w:rsidRPr="00C97866" w:rsidRDefault="00C97866" w:rsidP="00C978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97866">
        <w:rPr>
          <w:rFonts w:ascii="Times New Roman" w:hAnsi="Times New Roman" w:cs="Times New Roman"/>
        </w:rPr>
        <w:t xml:space="preserve">Developer: Memperbaiki </w:t>
      </w:r>
      <w:proofErr w:type="spellStart"/>
      <w:r w:rsidRPr="00C97866">
        <w:rPr>
          <w:rFonts w:ascii="Times New Roman" w:hAnsi="Times New Roman" w:cs="Times New Roman"/>
        </w:rPr>
        <w:t>bug</w:t>
      </w:r>
      <w:proofErr w:type="spellEnd"/>
      <w:r w:rsidRPr="00C97866">
        <w:rPr>
          <w:rFonts w:ascii="Times New Roman" w:hAnsi="Times New Roman" w:cs="Times New Roman"/>
        </w:rPr>
        <w:t xml:space="preserve"> yang ditemukan.</w:t>
      </w:r>
    </w:p>
    <w:p w14:paraId="0FE39EBA" w14:textId="77777777" w:rsidR="00C97866" w:rsidRPr="00C97866" w:rsidRDefault="00C97866" w:rsidP="00C978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7866">
        <w:rPr>
          <w:rFonts w:ascii="Times New Roman" w:hAnsi="Times New Roman" w:cs="Times New Roman"/>
        </w:rPr>
        <w:t>Product</w:t>
      </w:r>
      <w:proofErr w:type="spellEnd"/>
      <w:r w:rsidRPr="00C97866">
        <w:rPr>
          <w:rFonts w:ascii="Times New Roman" w:hAnsi="Times New Roman" w:cs="Times New Roman"/>
        </w:rPr>
        <w:t xml:space="preserve"> </w:t>
      </w:r>
      <w:proofErr w:type="spellStart"/>
      <w:r w:rsidRPr="00C97866">
        <w:rPr>
          <w:rFonts w:ascii="Times New Roman" w:hAnsi="Times New Roman" w:cs="Times New Roman"/>
        </w:rPr>
        <w:t>Owner</w:t>
      </w:r>
      <w:proofErr w:type="spellEnd"/>
      <w:r w:rsidRPr="00C97866">
        <w:rPr>
          <w:rFonts w:ascii="Times New Roman" w:hAnsi="Times New Roman" w:cs="Times New Roman"/>
        </w:rPr>
        <w:t>: Menyetujui hasil pengujian.</w:t>
      </w:r>
    </w:p>
    <w:p w14:paraId="536F75E8" w14:textId="198E28E3" w:rsidR="00C97866" w:rsidRDefault="00C97866" w:rsidP="00C97866">
      <w:pPr>
        <w:pStyle w:val="Heading3"/>
        <w:spacing w:before="0"/>
        <w:ind w:left="709"/>
        <w:rPr>
          <w:rFonts w:ascii="Times New Roman" w:hAnsi="Times New Roman" w:cs="Times New Roman"/>
          <w:sz w:val="22"/>
          <w:szCs w:val="22"/>
        </w:rPr>
      </w:pPr>
      <w:proofErr w:type="spellStart"/>
      <w:r w:rsidRPr="00C97866">
        <w:rPr>
          <w:rFonts w:ascii="Times New Roman" w:hAnsi="Times New Roman" w:cs="Times New Roman"/>
          <w:sz w:val="22"/>
          <w:szCs w:val="22"/>
        </w:rPr>
        <w:t>Test</w:t>
      </w:r>
      <w:proofErr w:type="spellEnd"/>
      <w:r w:rsidRPr="00C9786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7866">
        <w:rPr>
          <w:rFonts w:ascii="Times New Roman" w:hAnsi="Times New Roman" w:cs="Times New Roman"/>
          <w:sz w:val="22"/>
          <w:szCs w:val="22"/>
        </w:rPr>
        <w:t>Case</w:t>
      </w:r>
      <w:proofErr w:type="spellEnd"/>
      <w:r w:rsidRPr="00C9786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7866">
        <w:rPr>
          <w:rFonts w:ascii="Times New Roman" w:hAnsi="Times New Roman" w:cs="Times New Roman"/>
          <w:sz w:val="22"/>
          <w:szCs w:val="22"/>
        </w:rPr>
        <w:t>Example</w:t>
      </w:r>
      <w:proofErr w:type="spellEnd"/>
      <w:r w:rsidRPr="00C97866">
        <w:rPr>
          <w:rFonts w:ascii="Times New Roman" w:hAnsi="Times New Roman" w:cs="Times New Roman"/>
          <w:sz w:val="22"/>
          <w:szCs w:val="22"/>
        </w:rPr>
        <w:t>:</w:t>
      </w:r>
    </w:p>
    <w:p w14:paraId="7DC347A8" w14:textId="36C1D290" w:rsidR="00C97866" w:rsidRPr="00C97866" w:rsidRDefault="00C97866" w:rsidP="00C97866">
      <w:pPr>
        <w:rPr>
          <w:lang w:val="en-US"/>
        </w:rPr>
      </w:pPr>
      <w:r w:rsidRPr="00C97866">
        <w:rPr>
          <w:highlight w:val="yellow"/>
          <w:lang w:val="en-US"/>
        </w:rPr>
        <w:t xml:space="preserve">Ini di </w:t>
      </w:r>
      <w:proofErr w:type="spellStart"/>
      <w:r w:rsidRPr="00C97866">
        <w:rPr>
          <w:highlight w:val="yellow"/>
          <w:lang w:val="en-US"/>
        </w:rPr>
        <w:t>isi</w:t>
      </w:r>
      <w:proofErr w:type="spellEnd"/>
      <w:r w:rsidRPr="00C97866">
        <w:rPr>
          <w:highlight w:val="yellow"/>
          <w:lang w:val="en-US"/>
        </w:rPr>
        <w:t xml:space="preserve"> </w:t>
      </w:r>
      <w:proofErr w:type="spellStart"/>
      <w:r w:rsidRPr="00C97866">
        <w:rPr>
          <w:highlight w:val="yellow"/>
          <w:lang w:val="en-US"/>
        </w:rPr>
        <w:t>contoh</w:t>
      </w:r>
      <w:proofErr w:type="spellEnd"/>
      <w:r w:rsidRPr="00C97866">
        <w:rPr>
          <w:highlight w:val="yellow"/>
          <w:lang w:val="en-US"/>
        </w:rPr>
        <w:t xml:space="preserve"> testcases</w:t>
      </w:r>
    </w:p>
    <w:p w14:paraId="1083E7A7" w14:textId="77777777" w:rsidR="00C97866" w:rsidRPr="00C97866" w:rsidRDefault="00C97866" w:rsidP="00C97866">
      <w:pPr>
        <w:pStyle w:val="Heading3"/>
        <w:spacing w:before="0"/>
        <w:ind w:left="709"/>
        <w:rPr>
          <w:rFonts w:ascii="Times New Roman" w:hAnsi="Times New Roman" w:cs="Times New Roman"/>
          <w:sz w:val="22"/>
          <w:szCs w:val="22"/>
        </w:rPr>
      </w:pPr>
      <w:proofErr w:type="spellStart"/>
      <w:r w:rsidRPr="00C97866">
        <w:rPr>
          <w:rFonts w:ascii="Times New Roman" w:hAnsi="Times New Roman" w:cs="Times New Roman"/>
          <w:sz w:val="22"/>
          <w:szCs w:val="22"/>
        </w:rPr>
        <w:t>Bug</w:t>
      </w:r>
      <w:proofErr w:type="spellEnd"/>
      <w:r w:rsidRPr="00C9786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C97866">
        <w:rPr>
          <w:rFonts w:ascii="Times New Roman" w:hAnsi="Times New Roman" w:cs="Times New Roman"/>
          <w:sz w:val="22"/>
          <w:szCs w:val="22"/>
        </w:rPr>
        <w:t>Management</w:t>
      </w:r>
      <w:proofErr w:type="spellEnd"/>
      <w:r w:rsidRPr="00C97866">
        <w:rPr>
          <w:rFonts w:ascii="Times New Roman" w:hAnsi="Times New Roman" w:cs="Times New Roman"/>
          <w:sz w:val="22"/>
          <w:szCs w:val="22"/>
        </w:rPr>
        <w:t>:</w:t>
      </w:r>
    </w:p>
    <w:p w14:paraId="2F5ABA46" w14:textId="77777777" w:rsidR="00C97866" w:rsidRPr="00C97866" w:rsidRDefault="00C97866" w:rsidP="00C978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7866">
        <w:rPr>
          <w:rFonts w:ascii="Times New Roman" w:hAnsi="Times New Roman" w:cs="Times New Roman"/>
          <w:b/>
          <w:bCs/>
        </w:rPr>
        <w:t>Bug</w:t>
      </w:r>
      <w:proofErr w:type="spellEnd"/>
      <w:r w:rsidRPr="00C978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866">
        <w:rPr>
          <w:rFonts w:ascii="Times New Roman" w:hAnsi="Times New Roman" w:cs="Times New Roman"/>
          <w:b/>
          <w:bCs/>
        </w:rPr>
        <w:t>Tracking</w:t>
      </w:r>
      <w:proofErr w:type="spellEnd"/>
      <w:r w:rsidRPr="00C978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866">
        <w:rPr>
          <w:rFonts w:ascii="Times New Roman" w:hAnsi="Times New Roman" w:cs="Times New Roman"/>
          <w:b/>
          <w:bCs/>
        </w:rPr>
        <w:t>Tool</w:t>
      </w:r>
      <w:proofErr w:type="spellEnd"/>
      <w:r w:rsidRPr="00C97866">
        <w:rPr>
          <w:rFonts w:ascii="Times New Roman" w:hAnsi="Times New Roman" w:cs="Times New Roman"/>
          <w:b/>
          <w:bCs/>
        </w:rPr>
        <w:t>:</w:t>
      </w:r>
      <w:r w:rsidRPr="00C97866">
        <w:rPr>
          <w:rFonts w:ascii="Times New Roman" w:hAnsi="Times New Roman" w:cs="Times New Roman"/>
        </w:rPr>
        <w:t xml:space="preserve"> JIRA / </w:t>
      </w:r>
      <w:proofErr w:type="spellStart"/>
      <w:r w:rsidRPr="00C97866">
        <w:rPr>
          <w:rFonts w:ascii="Times New Roman" w:hAnsi="Times New Roman" w:cs="Times New Roman"/>
        </w:rPr>
        <w:t>Trello</w:t>
      </w:r>
      <w:proofErr w:type="spellEnd"/>
    </w:p>
    <w:p w14:paraId="46A8E9A5" w14:textId="77777777" w:rsidR="00C97866" w:rsidRPr="00C97866" w:rsidRDefault="00C97866" w:rsidP="00C9786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7866">
        <w:rPr>
          <w:rFonts w:ascii="Times New Roman" w:hAnsi="Times New Roman" w:cs="Times New Roman"/>
          <w:b/>
          <w:bCs/>
        </w:rPr>
        <w:t>Bug</w:t>
      </w:r>
      <w:proofErr w:type="spellEnd"/>
      <w:r w:rsidRPr="00C9786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866">
        <w:rPr>
          <w:rFonts w:ascii="Times New Roman" w:hAnsi="Times New Roman" w:cs="Times New Roman"/>
          <w:b/>
          <w:bCs/>
        </w:rPr>
        <w:t>Severity</w:t>
      </w:r>
      <w:proofErr w:type="spellEnd"/>
      <w:r w:rsidRPr="00C97866">
        <w:rPr>
          <w:rFonts w:ascii="Times New Roman" w:hAnsi="Times New Roman" w:cs="Times New Roman"/>
          <w:b/>
          <w:bCs/>
        </w:rPr>
        <w:t>:</w:t>
      </w:r>
      <w:r w:rsidRPr="00C97866">
        <w:rPr>
          <w:rFonts w:ascii="Times New Roman" w:hAnsi="Times New Roman" w:cs="Times New Roman"/>
        </w:rPr>
        <w:t xml:space="preserve"> </w:t>
      </w:r>
    </w:p>
    <w:p w14:paraId="59182D17" w14:textId="77777777" w:rsidR="00C97866" w:rsidRPr="00C97866" w:rsidRDefault="00C97866" w:rsidP="00C97866">
      <w:pPr>
        <w:numPr>
          <w:ilvl w:val="1"/>
          <w:numId w:val="13"/>
        </w:numPr>
        <w:tabs>
          <w:tab w:val="clear" w:pos="1440"/>
          <w:tab w:val="num" w:pos="1701"/>
        </w:tabs>
        <w:spacing w:after="100" w:afterAutospacing="1" w:line="360" w:lineRule="auto"/>
        <w:ind w:hanging="22"/>
        <w:rPr>
          <w:rFonts w:ascii="Times New Roman" w:hAnsi="Times New Roman" w:cs="Times New Roman"/>
        </w:rPr>
      </w:pPr>
      <w:proofErr w:type="spellStart"/>
      <w:r w:rsidRPr="00C97866">
        <w:rPr>
          <w:rStyle w:val="Strong"/>
          <w:rFonts w:ascii="Times New Roman" w:hAnsi="Times New Roman" w:cs="Times New Roman"/>
        </w:rPr>
        <w:t>Critical</w:t>
      </w:r>
      <w:proofErr w:type="spellEnd"/>
      <w:r w:rsidRPr="00C97866">
        <w:rPr>
          <w:rStyle w:val="Strong"/>
          <w:rFonts w:ascii="Times New Roman" w:hAnsi="Times New Roman" w:cs="Times New Roman"/>
        </w:rPr>
        <w:t>:</w:t>
      </w:r>
      <w:r w:rsidRPr="00C97866">
        <w:rPr>
          <w:rFonts w:ascii="Times New Roman" w:hAnsi="Times New Roman" w:cs="Times New Roman"/>
        </w:rPr>
        <w:t xml:space="preserve"> </w:t>
      </w:r>
      <w:proofErr w:type="spellStart"/>
      <w:r w:rsidRPr="00C97866">
        <w:rPr>
          <w:rFonts w:ascii="Times New Roman" w:hAnsi="Times New Roman" w:cs="Times New Roman"/>
        </w:rPr>
        <w:t>Login</w:t>
      </w:r>
      <w:proofErr w:type="spellEnd"/>
      <w:r w:rsidRPr="00C97866">
        <w:rPr>
          <w:rFonts w:ascii="Times New Roman" w:hAnsi="Times New Roman" w:cs="Times New Roman"/>
        </w:rPr>
        <w:t xml:space="preserve"> gagal total, tidak bisa </w:t>
      </w:r>
      <w:proofErr w:type="spellStart"/>
      <w:r w:rsidRPr="00C97866">
        <w:rPr>
          <w:rFonts w:ascii="Times New Roman" w:hAnsi="Times New Roman" w:cs="Times New Roman"/>
        </w:rPr>
        <w:t>checkout</w:t>
      </w:r>
      <w:proofErr w:type="spellEnd"/>
      <w:r w:rsidRPr="00C97866">
        <w:rPr>
          <w:rFonts w:ascii="Times New Roman" w:hAnsi="Times New Roman" w:cs="Times New Roman"/>
        </w:rPr>
        <w:t>.</w:t>
      </w:r>
    </w:p>
    <w:p w14:paraId="0F86B682" w14:textId="77777777" w:rsidR="00C97866" w:rsidRPr="00C97866" w:rsidRDefault="00C97866" w:rsidP="00C97866">
      <w:pPr>
        <w:numPr>
          <w:ilvl w:val="1"/>
          <w:numId w:val="13"/>
        </w:numPr>
        <w:tabs>
          <w:tab w:val="clear" w:pos="1440"/>
          <w:tab w:val="num" w:pos="1701"/>
        </w:tabs>
        <w:spacing w:after="100" w:afterAutospacing="1" w:line="360" w:lineRule="auto"/>
        <w:ind w:hanging="22"/>
        <w:rPr>
          <w:rFonts w:ascii="Times New Roman" w:hAnsi="Times New Roman" w:cs="Times New Roman"/>
        </w:rPr>
      </w:pPr>
      <w:proofErr w:type="spellStart"/>
      <w:r w:rsidRPr="00C97866">
        <w:rPr>
          <w:rStyle w:val="Strong"/>
          <w:rFonts w:ascii="Times New Roman" w:hAnsi="Times New Roman" w:cs="Times New Roman"/>
        </w:rPr>
        <w:t>Major</w:t>
      </w:r>
      <w:proofErr w:type="spellEnd"/>
      <w:r w:rsidRPr="00C97866">
        <w:rPr>
          <w:rStyle w:val="Strong"/>
          <w:rFonts w:ascii="Times New Roman" w:hAnsi="Times New Roman" w:cs="Times New Roman"/>
        </w:rPr>
        <w:t>:</w:t>
      </w:r>
      <w:r w:rsidRPr="00C97866">
        <w:rPr>
          <w:rFonts w:ascii="Times New Roman" w:hAnsi="Times New Roman" w:cs="Times New Roman"/>
        </w:rPr>
        <w:t xml:space="preserve"> UI </w:t>
      </w:r>
      <w:proofErr w:type="spellStart"/>
      <w:r w:rsidRPr="00C97866">
        <w:rPr>
          <w:rFonts w:ascii="Times New Roman" w:hAnsi="Times New Roman" w:cs="Times New Roman"/>
        </w:rPr>
        <w:t>error</w:t>
      </w:r>
      <w:proofErr w:type="spellEnd"/>
      <w:r w:rsidRPr="00C97866">
        <w:rPr>
          <w:rFonts w:ascii="Times New Roman" w:hAnsi="Times New Roman" w:cs="Times New Roman"/>
        </w:rPr>
        <w:t xml:space="preserve"> yang mengganggu pengalaman pengguna.</w:t>
      </w:r>
    </w:p>
    <w:p w14:paraId="3E1442F6" w14:textId="77777777" w:rsidR="00C97866" w:rsidRPr="00C97866" w:rsidRDefault="00C97866" w:rsidP="00C97866">
      <w:pPr>
        <w:numPr>
          <w:ilvl w:val="1"/>
          <w:numId w:val="13"/>
        </w:numPr>
        <w:tabs>
          <w:tab w:val="clear" w:pos="1440"/>
          <w:tab w:val="num" w:pos="1701"/>
        </w:tabs>
        <w:spacing w:after="100" w:afterAutospacing="1" w:line="360" w:lineRule="auto"/>
        <w:ind w:hanging="22"/>
        <w:rPr>
          <w:rFonts w:ascii="Times New Roman" w:hAnsi="Times New Roman" w:cs="Times New Roman"/>
        </w:rPr>
      </w:pPr>
      <w:r w:rsidRPr="00C97866">
        <w:rPr>
          <w:rStyle w:val="Strong"/>
          <w:rFonts w:ascii="Times New Roman" w:hAnsi="Times New Roman" w:cs="Times New Roman"/>
        </w:rPr>
        <w:t>Minor:</w:t>
      </w:r>
      <w:r w:rsidRPr="00C97866">
        <w:rPr>
          <w:rFonts w:ascii="Times New Roman" w:hAnsi="Times New Roman" w:cs="Times New Roman"/>
        </w:rPr>
        <w:t xml:space="preserve"> </w:t>
      </w:r>
      <w:proofErr w:type="spellStart"/>
      <w:r w:rsidRPr="00C97866">
        <w:rPr>
          <w:rFonts w:ascii="Times New Roman" w:hAnsi="Times New Roman" w:cs="Times New Roman"/>
        </w:rPr>
        <w:t>Typo</w:t>
      </w:r>
      <w:proofErr w:type="spellEnd"/>
      <w:r w:rsidRPr="00C97866">
        <w:rPr>
          <w:rFonts w:ascii="Times New Roman" w:hAnsi="Times New Roman" w:cs="Times New Roman"/>
        </w:rPr>
        <w:t xml:space="preserve"> atau tampilan tidak sesuai desain.</w:t>
      </w:r>
    </w:p>
    <w:p w14:paraId="3EA4F2FC" w14:textId="77777777" w:rsidR="00C97866" w:rsidRPr="00C97866" w:rsidRDefault="00C97866" w:rsidP="00C97866"/>
    <w:sectPr w:rsidR="00C97866" w:rsidRPr="00C978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6EC"/>
    <w:multiLevelType w:val="multilevel"/>
    <w:tmpl w:val="35267E44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"/>
      <w:lvlJc w:val="left"/>
      <w:pPr>
        <w:ind w:left="1559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91847"/>
    <w:multiLevelType w:val="multilevel"/>
    <w:tmpl w:val="220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0E08"/>
    <w:multiLevelType w:val="multilevel"/>
    <w:tmpl w:val="124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05E42"/>
    <w:multiLevelType w:val="multilevel"/>
    <w:tmpl w:val="9A902DFA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563A49"/>
    <w:multiLevelType w:val="multilevel"/>
    <w:tmpl w:val="64C090D6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2E5773"/>
    <w:multiLevelType w:val="multilevel"/>
    <w:tmpl w:val="274E2E02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F23B13"/>
    <w:multiLevelType w:val="multilevel"/>
    <w:tmpl w:val="23805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F86AC2"/>
    <w:multiLevelType w:val="multilevel"/>
    <w:tmpl w:val="DC56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72C4C"/>
    <w:multiLevelType w:val="hybridMultilevel"/>
    <w:tmpl w:val="3684CA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1A66EE"/>
    <w:multiLevelType w:val="hybridMultilevel"/>
    <w:tmpl w:val="1674D8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070A"/>
    <w:multiLevelType w:val="multilevel"/>
    <w:tmpl w:val="571EAB18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804735"/>
    <w:multiLevelType w:val="multilevel"/>
    <w:tmpl w:val="DDA4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E7862"/>
    <w:multiLevelType w:val="multilevel"/>
    <w:tmpl w:val="1C6832F8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55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5345715">
    <w:abstractNumId w:val="12"/>
  </w:num>
  <w:num w:numId="2" w16cid:durableId="1637876248">
    <w:abstractNumId w:val="10"/>
  </w:num>
  <w:num w:numId="3" w16cid:durableId="1853647348">
    <w:abstractNumId w:val="6"/>
  </w:num>
  <w:num w:numId="4" w16cid:durableId="1958098336">
    <w:abstractNumId w:val="4"/>
  </w:num>
  <w:num w:numId="5" w16cid:durableId="497615843">
    <w:abstractNumId w:val="3"/>
  </w:num>
  <w:num w:numId="6" w16cid:durableId="667287860">
    <w:abstractNumId w:val="9"/>
  </w:num>
  <w:num w:numId="7" w16cid:durableId="1815676319">
    <w:abstractNumId w:val="8"/>
  </w:num>
  <w:num w:numId="8" w16cid:durableId="1190336093">
    <w:abstractNumId w:val="0"/>
  </w:num>
  <w:num w:numId="9" w16cid:durableId="473451688">
    <w:abstractNumId w:val="5"/>
  </w:num>
  <w:num w:numId="10" w16cid:durableId="2002151486">
    <w:abstractNumId w:val="1"/>
  </w:num>
  <w:num w:numId="11" w16cid:durableId="1509825832">
    <w:abstractNumId w:val="7"/>
  </w:num>
  <w:num w:numId="12" w16cid:durableId="383064058">
    <w:abstractNumId w:val="2"/>
  </w:num>
  <w:num w:numId="13" w16cid:durableId="1383484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67B"/>
    <w:rsid w:val="0052667B"/>
    <w:rsid w:val="005B7FDD"/>
    <w:rsid w:val="00C9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D8F8"/>
  <w15:docId w15:val="{B0D605F8-1BAD-4C95-AAF4-0D49826B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7FDD"/>
    <w:pPr>
      <w:ind w:left="720"/>
      <w:contextualSpacing/>
    </w:pPr>
  </w:style>
  <w:style w:type="table" w:styleId="TableGrid">
    <w:name w:val="Table Grid"/>
    <w:basedOn w:val="TableNormal"/>
    <w:uiPriority w:val="39"/>
    <w:rsid w:val="005B7F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7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Rahmat Hidayat</cp:lastModifiedBy>
  <cp:revision>2</cp:revision>
  <dcterms:created xsi:type="dcterms:W3CDTF">2025-03-13T13:16:00Z</dcterms:created>
  <dcterms:modified xsi:type="dcterms:W3CDTF">2025-03-13T13:31:00Z</dcterms:modified>
</cp:coreProperties>
</file>