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7FCC" w:rsidRDefault="00572C31" w:rsidP="00572C31">
      <w:pPr>
        <w:jc w:val="center"/>
        <w:rPr>
          <w:b/>
          <w:lang w:val="en-US"/>
        </w:rPr>
      </w:pPr>
      <w:r w:rsidRPr="00572C31">
        <w:rPr>
          <w:b/>
          <w:lang w:val="en-US"/>
        </w:rPr>
        <w:t>(1)Judul – Times New Roman</w:t>
      </w:r>
      <w:r w:rsidR="001626AA">
        <w:rPr>
          <w:b/>
          <w:lang w:val="en-US"/>
        </w:rPr>
        <w:t>(</w:t>
      </w:r>
      <w:r w:rsidRPr="00572C31">
        <w:rPr>
          <w:b/>
          <w:lang w:val="en-US"/>
        </w:rPr>
        <w:t>12pt)-Bold</w:t>
      </w:r>
    </w:p>
    <w:p w:rsidR="00572C31" w:rsidRDefault="00572C31" w:rsidP="00572C31">
      <w:pPr>
        <w:jc w:val="center"/>
        <w:rPr>
          <w:b/>
          <w:lang w:val="en-US"/>
        </w:rPr>
      </w:pPr>
    </w:p>
    <w:p w:rsidR="00572C31" w:rsidRPr="00572C31" w:rsidRDefault="00572C31" w:rsidP="00572C31">
      <w:pPr>
        <w:jc w:val="center"/>
        <w:rPr>
          <w:b/>
          <w:sz w:val="20"/>
          <w:szCs w:val="20"/>
          <w:lang w:val="en-US"/>
        </w:rPr>
      </w:pPr>
      <w:r w:rsidRPr="00572C31">
        <w:rPr>
          <w:b/>
          <w:sz w:val="20"/>
          <w:szCs w:val="20"/>
          <w:lang w:val="en-US"/>
        </w:rPr>
        <w:t>(2)Pengarang1</w:t>
      </w:r>
      <w:r w:rsidRPr="00572C31">
        <w:rPr>
          <w:b/>
          <w:sz w:val="20"/>
          <w:szCs w:val="20"/>
          <w:vertAlign w:val="superscript"/>
          <w:lang w:val="en-US"/>
        </w:rPr>
        <w:t>1</w:t>
      </w:r>
      <w:r w:rsidRPr="00572C31">
        <w:rPr>
          <w:b/>
          <w:sz w:val="20"/>
          <w:szCs w:val="20"/>
          <w:lang w:val="en-US"/>
        </w:rPr>
        <w:t>, Pengarang2</w:t>
      </w:r>
      <w:r w:rsidRPr="00572C31">
        <w:rPr>
          <w:b/>
          <w:sz w:val="20"/>
          <w:szCs w:val="20"/>
          <w:vertAlign w:val="superscript"/>
          <w:lang w:val="en-US"/>
        </w:rPr>
        <w:t>2</w:t>
      </w:r>
      <w:r w:rsidRPr="00572C31">
        <w:rPr>
          <w:b/>
          <w:sz w:val="20"/>
          <w:szCs w:val="20"/>
          <w:lang w:val="en-US"/>
        </w:rPr>
        <w:t>, Pengarang3</w:t>
      </w:r>
      <w:r w:rsidRPr="00572C31">
        <w:rPr>
          <w:b/>
          <w:sz w:val="20"/>
          <w:szCs w:val="20"/>
          <w:vertAlign w:val="superscript"/>
          <w:lang w:val="en-US"/>
        </w:rPr>
        <w:t>3</w:t>
      </w:r>
      <w:r w:rsidRPr="00572C31">
        <w:rPr>
          <w:b/>
          <w:sz w:val="20"/>
          <w:szCs w:val="20"/>
          <w:lang w:val="en-US"/>
        </w:rPr>
        <w:t xml:space="preserve"> </w:t>
      </w:r>
      <w:r w:rsidR="001626AA">
        <w:rPr>
          <w:b/>
          <w:sz w:val="20"/>
          <w:szCs w:val="20"/>
          <w:lang w:val="en-US"/>
        </w:rPr>
        <w:t xml:space="preserve">- </w:t>
      </w:r>
      <w:r w:rsidRPr="00572C31">
        <w:rPr>
          <w:b/>
          <w:sz w:val="20"/>
          <w:szCs w:val="20"/>
          <w:lang w:val="en-US"/>
        </w:rPr>
        <w:t>Times New Roman</w:t>
      </w:r>
      <w:r w:rsidR="001626AA">
        <w:rPr>
          <w:b/>
          <w:sz w:val="20"/>
          <w:szCs w:val="20"/>
          <w:lang w:val="en-US"/>
        </w:rPr>
        <w:t>(</w:t>
      </w:r>
      <w:r w:rsidRPr="00572C31">
        <w:rPr>
          <w:b/>
          <w:sz w:val="20"/>
          <w:szCs w:val="20"/>
          <w:lang w:val="en-US"/>
        </w:rPr>
        <w:t>10pt)</w:t>
      </w:r>
      <w:r>
        <w:rPr>
          <w:b/>
          <w:sz w:val="20"/>
          <w:szCs w:val="20"/>
          <w:lang w:val="en-US"/>
        </w:rPr>
        <w:t>-Bold</w:t>
      </w:r>
    </w:p>
    <w:p w:rsidR="00572C31" w:rsidRDefault="00572C31" w:rsidP="00572C31">
      <w:pPr>
        <w:jc w:val="center"/>
        <w:rPr>
          <w:sz w:val="20"/>
          <w:szCs w:val="20"/>
          <w:lang w:val="en-US"/>
        </w:rPr>
      </w:pPr>
    </w:p>
    <w:p w:rsidR="00572C31" w:rsidRDefault="00572C31" w:rsidP="00572C31">
      <w:pPr>
        <w:jc w:val="center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(3)</w:t>
      </w:r>
      <w:r w:rsidRPr="00572C31">
        <w:rPr>
          <w:sz w:val="20"/>
          <w:szCs w:val="20"/>
          <w:vertAlign w:val="superscript"/>
          <w:lang w:val="en-US"/>
        </w:rPr>
        <w:t>1</w:t>
      </w:r>
      <w:r>
        <w:rPr>
          <w:sz w:val="20"/>
          <w:szCs w:val="20"/>
          <w:lang w:val="en-US"/>
        </w:rPr>
        <w:t xml:space="preserve">Afiliasi1, </w:t>
      </w:r>
      <w:r w:rsidRPr="00572C31">
        <w:rPr>
          <w:sz w:val="20"/>
          <w:szCs w:val="20"/>
          <w:vertAlign w:val="superscript"/>
          <w:lang w:val="en-US"/>
        </w:rPr>
        <w:t>2</w:t>
      </w:r>
      <w:r>
        <w:rPr>
          <w:sz w:val="20"/>
          <w:szCs w:val="20"/>
          <w:lang w:val="en-US"/>
        </w:rPr>
        <w:t xml:space="preserve">Afiliasi2, </w:t>
      </w:r>
      <w:r w:rsidRPr="00572C31">
        <w:rPr>
          <w:sz w:val="20"/>
          <w:szCs w:val="20"/>
          <w:vertAlign w:val="superscript"/>
          <w:lang w:val="en-US"/>
        </w:rPr>
        <w:t>3</w:t>
      </w:r>
      <w:r>
        <w:rPr>
          <w:sz w:val="20"/>
          <w:szCs w:val="20"/>
          <w:lang w:val="en-US"/>
        </w:rPr>
        <w:t xml:space="preserve">Afiliasi3 </w:t>
      </w:r>
      <w:r w:rsidR="001626AA">
        <w:rPr>
          <w:sz w:val="20"/>
          <w:szCs w:val="20"/>
          <w:lang w:val="en-US"/>
        </w:rPr>
        <w:t xml:space="preserve">- </w:t>
      </w:r>
      <w:r>
        <w:rPr>
          <w:sz w:val="20"/>
          <w:szCs w:val="20"/>
          <w:lang w:val="en-US"/>
        </w:rPr>
        <w:t>Times New Roman</w:t>
      </w:r>
      <w:r w:rsidR="00482F20">
        <w:rPr>
          <w:sz w:val="20"/>
          <w:szCs w:val="20"/>
          <w:lang w:val="en-US"/>
        </w:rPr>
        <w:t>(</w:t>
      </w:r>
      <w:r>
        <w:rPr>
          <w:sz w:val="20"/>
          <w:szCs w:val="20"/>
          <w:lang w:val="en-US"/>
        </w:rPr>
        <w:t>10pt)</w:t>
      </w:r>
    </w:p>
    <w:p w:rsidR="00572C31" w:rsidRDefault="00572C31" w:rsidP="00572C31">
      <w:pPr>
        <w:jc w:val="center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(4)</w:t>
      </w:r>
      <w:r w:rsidRPr="00572C31">
        <w:rPr>
          <w:sz w:val="20"/>
          <w:szCs w:val="20"/>
          <w:vertAlign w:val="superscript"/>
          <w:lang w:val="en-US"/>
        </w:rPr>
        <w:t>1</w:t>
      </w:r>
      <w:r>
        <w:rPr>
          <w:sz w:val="20"/>
          <w:szCs w:val="20"/>
          <w:lang w:val="en-US"/>
        </w:rPr>
        <w:t xml:space="preserve">email1, </w:t>
      </w:r>
      <w:r w:rsidRPr="00572C31">
        <w:rPr>
          <w:sz w:val="20"/>
          <w:szCs w:val="20"/>
          <w:vertAlign w:val="superscript"/>
          <w:lang w:val="en-US"/>
        </w:rPr>
        <w:t>2</w:t>
      </w:r>
      <w:r>
        <w:rPr>
          <w:sz w:val="20"/>
          <w:szCs w:val="20"/>
          <w:lang w:val="en-US"/>
        </w:rPr>
        <w:t xml:space="preserve">email2, </w:t>
      </w:r>
      <w:r w:rsidRPr="00572C31">
        <w:rPr>
          <w:sz w:val="20"/>
          <w:szCs w:val="20"/>
          <w:vertAlign w:val="superscript"/>
          <w:lang w:val="en-US"/>
        </w:rPr>
        <w:t>3</w:t>
      </w:r>
      <w:r>
        <w:rPr>
          <w:sz w:val="20"/>
          <w:szCs w:val="20"/>
          <w:lang w:val="en-US"/>
        </w:rPr>
        <w:t>email3</w:t>
      </w:r>
      <w:r w:rsidR="001626AA">
        <w:rPr>
          <w:sz w:val="20"/>
          <w:szCs w:val="20"/>
          <w:lang w:val="en-US"/>
        </w:rPr>
        <w:t xml:space="preserve"> -</w:t>
      </w:r>
      <w:r w:rsidR="00482F20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Times New Roman</w:t>
      </w:r>
      <w:r w:rsidR="00482F20">
        <w:rPr>
          <w:sz w:val="20"/>
          <w:szCs w:val="20"/>
          <w:lang w:val="en-US"/>
        </w:rPr>
        <w:t>(</w:t>
      </w:r>
      <w:r>
        <w:rPr>
          <w:sz w:val="20"/>
          <w:szCs w:val="20"/>
          <w:lang w:val="en-US"/>
        </w:rPr>
        <w:t>10pt)</w:t>
      </w:r>
    </w:p>
    <w:p w:rsidR="00572C31" w:rsidRPr="00C85C6B" w:rsidRDefault="00572C31" w:rsidP="00572C31">
      <w:pPr>
        <w:pBdr>
          <w:bottom w:val="single" w:sz="12" w:space="1" w:color="auto"/>
        </w:pBdr>
        <w:jc w:val="center"/>
        <w:rPr>
          <w:b/>
          <w:color w:val="000000"/>
          <w:sz w:val="20"/>
          <w:szCs w:val="20"/>
          <w:u w:val="single"/>
          <w:lang w:val="nb-NO"/>
        </w:rPr>
      </w:pPr>
    </w:p>
    <w:p w:rsidR="00572C31" w:rsidRPr="00B34895" w:rsidRDefault="00572C31" w:rsidP="00572C31">
      <w:pPr>
        <w:jc w:val="both"/>
        <w:rPr>
          <w:b/>
          <w:sz w:val="16"/>
          <w:szCs w:val="16"/>
          <w:lang w:val="nb-NO"/>
        </w:rPr>
      </w:pPr>
      <w:r w:rsidRPr="00B34895">
        <w:rPr>
          <w:b/>
          <w:sz w:val="16"/>
          <w:szCs w:val="16"/>
          <w:lang w:val="nb-NO"/>
        </w:rPr>
        <w:t>Abstrak</w:t>
      </w:r>
    </w:p>
    <w:p w:rsidR="006444FC" w:rsidRPr="00B34895" w:rsidRDefault="006444FC" w:rsidP="00572C31">
      <w:pPr>
        <w:pBdr>
          <w:bottom w:val="single" w:sz="12" w:space="1" w:color="auto"/>
        </w:pBdr>
        <w:jc w:val="both"/>
        <w:rPr>
          <w:b/>
          <w:sz w:val="16"/>
          <w:szCs w:val="16"/>
          <w:lang w:val="nb-NO"/>
        </w:rPr>
      </w:pPr>
      <w:r w:rsidRPr="00B34895">
        <w:rPr>
          <w:b/>
          <w:sz w:val="16"/>
          <w:szCs w:val="16"/>
          <w:lang w:val="nb-NO"/>
        </w:rPr>
        <w:t xml:space="preserve">(5) Abstrak – Times New Roman (10pt) bold. Jumlah kata dalam abstrak maksimum adalah 200 kata. Abstrak sebaiknya menggambarkan </w:t>
      </w:r>
      <w:r w:rsidR="0012284C" w:rsidRPr="00B34895">
        <w:rPr>
          <w:b/>
          <w:sz w:val="16"/>
          <w:szCs w:val="16"/>
          <w:lang w:val="nb-NO"/>
        </w:rPr>
        <w:t xml:space="preserve">penelitian yang dilakukan, </w:t>
      </w:r>
      <w:r w:rsidR="007550DE" w:rsidRPr="00B34895">
        <w:rPr>
          <w:b/>
          <w:sz w:val="16"/>
          <w:szCs w:val="16"/>
          <w:lang w:val="nb-NO"/>
        </w:rPr>
        <w:t xml:space="preserve">alasan dilakukannya penelitian, </w:t>
      </w:r>
      <w:r w:rsidR="0012284C" w:rsidRPr="00B34895">
        <w:rPr>
          <w:b/>
          <w:sz w:val="16"/>
          <w:szCs w:val="16"/>
          <w:lang w:val="nb-NO"/>
        </w:rPr>
        <w:t xml:space="preserve">resume </w:t>
      </w:r>
      <w:r w:rsidR="007550DE" w:rsidRPr="00B34895">
        <w:rPr>
          <w:b/>
          <w:sz w:val="16"/>
          <w:szCs w:val="16"/>
          <w:lang w:val="nb-NO"/>
        </w:rPr>
        <w:t xml:space="preserve">, </w:t>
      </w:r>
      <w:r w:rsidR="0012284C" w:rsidRPr="00B34895">
        <w:rPr>
          <w:b/>
          <w:sz w:val="16"/>
          <w:szCs w:val="16"/>
          <w:lang w:val="nb-NO"/>
        </w:rPr>
        <w:t>serta kesimpulan dari penelitian yang dilakukan.</w:t>
      </w:r>
      <w:r w:rsidR="001E7FCC" w:rsidRPr="00B34895">
        <w:rPr>
          <w:b/>
          <w:sz w:val="16"/>
          <w:szCs w:val="16"/>
          <w:lang w:val="nb-NO"/>
        </w:rPr>
        <w:t xml:space="preserve"> Abstrak sebaiknya dituliskan dalam 1 paragraf.</w:t>
      </w:r>
    </w:p>
    <w:p w:rsidR="0012284C" w:rsidRPr="00B34895" w:rsidRDefault="0012284C" w:rsidP="00572C31">
      <w:pPr>
        <w:pBdr>
          <w:bottom w:val="single" w:sz="12" w:space="1" w:color="auto"/>
        </w:pBdr>
        <w:jc w:val="both"/>
        <w:rPr>
          <w:b/>
          <w:sz w:val="16"/>
          <w:szCs w:val="16"/>
          <w:lang w:val="nb-NO"/>
        </w:rPr>
      </w:pPr>
    </w:p>
    <w:p w:rsidR="00572C31" w:rsidRPr="00B34895" w:rsidRDefault="00572C31" w:rsidP="00572C31">
      <w:pPr>
        <w:pBdr>
          <w:bottom w:val="single" w:sz="12" w:space="1" w:color="auto"/>
        </w:pBdr>
        <w:jc w:val="both"/>
        <w:rPr>
          <w:b/>
          <w:sz w:val="16"/>
          <w:szCs w:val="16"/>
          <w:lang w:val="nb-NO"/>
        </w:rPr>
      </w:pPr>
      <w:r w:rsidRPr="00B34895">
        <w:rPr>
          <w:b/>
          <w:sz w:val="16"/>
          <w:szCs w:val="16"/>
          <w:lang w:val="nb-NO"/>
        </w:rPr>
        <w:t xml:space="preserve">Kata kunci: </w:t>
      </w:r>
      <w:r w:rsidR="00482F20" w:rsidRPr="00B34895">
        <w:rPr>
          <w:b/>
          <w:sz w:val="16"/>
          <w:szCs w:val="16"/>
          <w:lang w:val="nb-NO"/>
        </w:rPr>
        <w:t xml:space="preserve">6 </w:t>
      </w:r>
      <w:r w:rsidR="008D7D7B" w:rsidRPr="00B34895">
        <w:rPr>
          <w:b/>
          <w:sz w:val="16"/>
          <w:szCs w:val="16"/>
          <w:lang w:val="nb-NO"/>
        </w:rPr>
        <w:t>kata kunci</w:t>
      </w:r>
      <w:r w:rsidR="00482F20" w:rsidRPr="00B34895">
        <w:rPr>
          <w:b/>
          <w:sz w:val="16"/>
          <w:szCs w:val="16"/>
          <w:lang w:val="nb-NO"/>
        </w:rPr>
        <w:t xml:space="preserve"> – Times New Roman(10pt)</w:t>
      </w:r>
      <w:r w:rsidRPr="00B34895">
        <w:rPr>
          <w:b/>
          <w:sz w:val="16"/>
          <w:szCs w:val="16"/>
          <w:lang w:val="nb-NO"/>
        </w:rPr>
        <w:t xml:space="preserve">, </w:t>
      </w:r>
      <w:r w:rsidR="008D7D7B" w:rsidRPr="00B34895">
        <w:rPr>
          <w:b/>
          <w:i/>
          <w:sz w:val="16"/>
          <w:szCs w:val="16"/>
          <w:lang w:val="nb-NO"/>
        </w:rPr>
        <w:t>database</w:t>
      </w:r>
      <w:r w:rsidR="008D7D7B" w:rsidRPr="00B34895">
        <w:rPr>
          <w:b/>
          <w:sz w:val="16"/>
          <w:szCs w:val="16"/>
          <w:lang w:val="nb-NO"/>
        </w:rPr>
        <w:t xml:space="preserve"> terdistribusi</w:t>
      </w:r>
      <w:r w:rsidRPr="00B34895">
        <w:rPr>
          <w:b/>
          <w:sz w:val="16"/>
          <w:szCs w:val="16"/>
          <w:lang w:val="nb-NO"/>
        </w:rPr>
        <w:t>, PCA (</w:t>
      </w:r>
      <w:r w:rsidRPr="00B34895">
        <w:rPr>
          <w:b/>
          <w:i/>
          <w:sz w:val="16"/>
          <w:szCs w:val="16"/>
          <w:lang w:val="nb-NO"/>
        </w:rPr>
        <w:t>principal component analysis)</w:t>
      </w:r>
      <w:r w:rsidRPr="00B34895">
        <w:rPr>
          <w:b/>
          <w:sz w:val="16"/>
          <w:szCs w:val="16"/>
          <w:lang w:val="nb-NO"/>
        </w:rPr>
        <w:t xml:space="preserve">, </w:t>
      </w:r>
      <w:r w:rsidR="008D7D7B" w:rsidRPr="00B34895">
        <w:rPr>
          <w:b/>
          <w:sz w:val="16"/>
          <w:szCs w:val="16"/>
          <w:lang w:val="nb-NO"/>
        </w:rPr>
        <w:t>logika fuzzy</w:t>
      </w:r>
      <w:r w:rsidRPr="00B34895">
        <w:rPr>
          <w:b/>
          <w:sz w:val="16"/>
          <w:szCs w:val="16"/>
          <w:lang w:val="nb-NO"/>
        </w:rPr>
        <w:t xml:space="preserve">, </w:t>
      </w:r>
      <w:r w:rsidRPr="00B34895">
        <w:rPr>
          <w:b/>
          <w:i/>
          <w:sz w:val="16"/>
          <w:szCs w:val="16"/>
          <w:lang w:val="nb-NO"/>
        </w:rPr>
        <w:t>back propagation network</w:t>
      </w:r>
    </w:p>
    <w:p w:rsidR="00572C31" w:rsidRPr="00B34895" w:rsidRDefault="00572C31" w:rsidP="00572C31">
      <w:pPr>
        <w:jc w:val="both"/>
        <w:rPr>
          <w:b/>
          <w:sz w:val="16"/>
          <w:szCs w:val="16"/>
          <w:lang w:val="nb-NO"/>
        </w:rPr>
      </w:pPr>
    </w:p>
    <w:p w:rsidR="00572C31" w:rsidRPr="00B34895" w:rsidRDefault="00572C31" w:rsidP="00572C31">
      <w:pPr>
        <w:jc w:val="both"/>
        <w:rPr>
          <w:b/>
          <w:sz w:val="16"/>
          <w:szCs w:val="16"/>
          <w:lang w:val="nb-NO"/>
        </w:rPr>
      </w:pPr>
      <w:r w:rsidRPr="00B34895">
        <w:rPr>
          <w:b/>
          <w:sz w:val="16"/>
          <w:szCs w:val="16"/>
          <w:lang w:val="nb-NO"/>
        </w:rPr>
        <w:t>Abstract</w:t>
      </w:r>
    </w:p>
    <w:p w:rsidR="00572C31" w:rsidRPr="00B34895" w:rsidRDefault="00495B0F" w:rsidP="00495B0F">
      <w:pPr>
        <w:jc w:val="both"/>
        <w:rPr>
          <w:rStyle w:val="hps"/>
          <w:b/>
          <w:color w:val="000000"/>
          <w:sz w:val="16"/>
          <w:szCs w:val="16"/>
          <w:lang w:val="en-US"/>
        </w:rPr>
      </w:pPr>
      <w:r w:rsidRPr="00B34895">
        <w:rPr>
          <w:b/>
          <w:iCs/>
          <w:sz w:val="16"/>
          <w:szCs w:val="16"/>
          <w:lang w:val="en-US"/>
        </w:rPr>
        <w:t xml:space="preserve">(6) Abstract – Times New Roman (10pt) bold. </w:t>
      </w:r>
      <w:r w:rsidRPr="00B34895">
        <w:rPr>
          <w:rStyle w:val="hps"/>
          <w:b/>
          <w:color w:val="000000"/>
          <w:sz w:val="16"/>
          <w:szCs w:val="16"/>
        </w:rPr>
        <w:t>The maximum</w:t>
      </w:r>
      <w:r w:rsidRPr="00B34895">
        <w:rPr>
          <w:rStyle w:val="apple-converted-space"/>
          <w:b/>
          <w:color w:val="000000"/>
          <w:sz w:val="16"/>
          <w:szCs w:val="16"/>
        </w:rPr>
        <w:t> </w:t>
      </w:r>
      <w:r w:rsidRPr="00B34895">
        <w:rPr>
          <w:rStyle w:val="hps"/>
          <w:b/>
          <w:color w:val="000000"/>
          <w:sz w:val="16"/>
          <w:szCs w:val="16"/>
        </w:rPr>
        <w:t>number of words</w:t>
      </w:r>
      <w:r w:rsidRPr="00B34895">
        <w:rPr>
          <w:rStyle w:val="apple-converted-space"/>
          <w:b/>
          <w:color w:val="000000"/>
          <w:sz w:val="16"/>
          <w:szCs w:val="16"/>
        </w:rPr>
        <w:t> </w:t>
      </w:r>
      <w:r w:rsidRPr="00B34895">
        <w:rPr>
          <w:rStyle w:val="hps"/>
          <w:b/>
          <w:color w:val="000000"/>
          <w:sz w:val="16"/>
          <w:szCs w:val="16"/>
        </w:rPr>
        <w:t>in</w:t>
      </w:r>
      <w:r w:rsidRPr="00B34895">
        <w:rPr>
          <w:rStyle w:val="apple-converted-space"/>
          <w:b/>
          <w:color w:val="000000"/>
          <w:sz w:val="16"/>
          <w:szCs w:val="16"/>
        </w:rPr>
        <w:t> </w:t>
      </w:r>
      <w:r w:rsidRPr="00B34895">
        <w:rPr>
          <w:rStyle w:val="hps"/>
          <w:b/>
          <w:color w:val="000000"/>
          <w:sz w:val="16"/>
          <w:szCs w:val="16"/>
        </w:rPr>
        <w:t>abstract</w:t>
      </w:r>
      <w:r w:rsidRPr="00B34895">
        <w:rPr>
          <w:rStyle w:val="apple-converted-space"/>
          <w:b/>
          <w:color w:val="000000"/>
          <w:sz w:val="16"/>
          <w:szCs w:val="16"/>
        </w:rPr>
        <w:t> </w:t>
      </w:r>
      <w:r w:rsidRPr="00B34895">
        <w:rPr>
          <w:rStyle w:val="hps"/>
          <w:b/>
          <w:color w:val="000000"/>
          <w:sz w:val="16"/>
          <w:szCs w:val="16"/>
        </w:rPr>
        <w:t>is</w:t>
      </w:r>
      <w:r w:rsidRPr="00B34895">
        <w:rPr>
          <w:rStyle w:val="apple-converted-space"/>
          <w:b/>
          <w:color w:val="000000"/>
          <w:sz w:val="16"/>
          <w:szCs w:val="16"/>
        </w:rPr>
        <w:t> </w:t>
      </w:r>
      <w:r w:rsidRPr="00B34895">
        <w:rPr>
          <w:rStyle w:val="hps"/>
          <w:b/>
          <w:color w:val="000000"/>
          <w:sz w:val="16"/>
          <w:szCs w:val="16"/>
        </w:rPr>
        <w:t>200 words</w:t>
      </w:r>
      <w:r w:rsidRPr="00B34895">
        <w:rPr>
          <w:rStyle w:val="apple-style-span"/>
          <w:b/>
          <w:color w:val="000000"/>
          <w:sz w:val="16"/>
          <w:szCs w:val="16"/>
        </w:rPr>
        <w:t>.</w:t>
      </w:r>
      <w:r w:rsidRPr="00B34895">
        <w:rPr>
          <w:rStyle w:val="apple-converted-space"/>
          <w:b/>
          <w:color w:val="000000"/>
          <w:sz w:val="16"/>
          <w:szCs w:val="16"/>
        </w:rPr>
        <w:t> </w:t>
      </w:r>
      <w:r w:rsidRPr="00B34895">
        <w:rPr>
          <w:rStyle w:val="hps"/>
          <w:b/>
          <w:color w:val="000000"/>
          <w:sz w:val="16"/>
          <w:szCs w:val="16"/>
        </w:rPr>
        <w:t>Abstracts</w:t>
      </w:r>
      <w:r w:rsidRPr="00B34895">
        <w:rPr>
          <w:rStyle w:val="apple-converted-space"/>
          <w:b/>
          <w:color w:val="000000"/>
          <w:sz w:val="16"/>
          <w:szCs w:val="16"/>
        </w:rPr>
        <w:t> </w:t>
      </w:r>
      <w:r w:rsidRPr="00B34895">
        <w:rPr>
          <w:rStyle w:val="hps"/>
          <w:b/>
          <w:color w:val="000000"/>
          <w:sz w:val="16"/>
          <w:szCs w:val="16"/>
        </w:rPr>
        <w:t>should</w:t>
      </w:r>
      <w:r w:rsidRPr="00B34895">
        <w:rPr>
          <w:rStyle w:val="apple-converted-space"/>
          <w:b/>
          <w:color w:val="000000"/>
          <w:sz w:val="16"/>
          <w:szCs w:val="16"/>
        </w:rPr>
        <w:t> </w:t>
      </w:r>
      <w:r w:rsidRPr="00B34895">
        <w:rPr>
          <w:rStyle w:val="hps"/>
          <w:b/>
          <w:color w:val="000000"/>
          <w:sz w:val="16"/>
          <w:szCs w:val="16"/>
        </w:rPr>
        <w:t>describe</w:t>
      </w:r>
      <w:r w:rsidRPr="00B34895">
        <w:rPr>
          <w:rStyle w:val="hps"/>
          <w:b/>
          <w:color w:val="000000"/>
          <w:sz w:val="16"/>
          <w:szCs w:val="16"/>
          <w:lang w:val="en-US"/>
        </w:rPr>
        <w:t xml:space="preserve"> </w:t>
      </w:r>
      <w:r w:rsidRPr="00B34895">
        <w:rPr>
          <w:rStyle w:val="hps"/>
          <w:b/>
          <w:color w:val="000000"/>
          <w:sz w:val="16"/>
          <w:szCs w:val="16"/>
        </w:rPr>
        <w:t>what is</w:t>
      </w:r>
      <w:r w:rsidRPr="00B34895">
        <w:rPr>
          <w:rStyle w:val="apple-converted-space"/>
          <w:b/>
          <w:color w:val="000000"/>
          <w:sz w:val="16"/>
          <w:szCs w:val="16"/>
        </w:rPr>
        <w:t> </w:t>
      </w:r>
      <w:r w:rsidRPr="00B34895">
        <w:rPr>
          <w:rStyle w:val="hps"/>
          <w:b/>
          <w:color w:val="000000"/>
          <w:sz w:val="16"/>
          <w:szCs w:val="16"/>
        </w:rPr>
        <w:t>done</w:t>
      </w:r>
      <w:r w:rsidRPr="00B34895">
        <w:rPr>
          <w:rStyle w:val="apple-converted-space"/>
          <w:b/>
          <w:color w:val="000000"/>
          <w:sz w:val="16"/>
          <w:szCs w:val="16"/>
        </w:rPr>
        <w:t> </w:t>
      </w:r>
      <w:r w:rsidRPr="00B34895">
        <w:rPr>
          <w:rStyle w:val="hps"/>
          <w:b/>
          <w:color w:val="000000"/>
          <w:sz w:val="16"/>
          <w:szCs w:val="16"/>
        </w:rPr>
        <w:t>about the</w:t>
      </w:r>
      <w:r w:rsidRPr="00B34895">
        <w:rPr>
          <w:rStyle w:val="apple-converted-space"/>
          <w:b/>
          <w:color w:val="000000"/>
          <w:sz w:val="16"/>
          <w:szCs w:val="16"/>
        </w:rPr>
        <w:t> </w:t>
      </w:r>
      <w:r w:rsidRPr="00B34895">
        <w:rPr>
          <w:rStyle w:val="hps"/>
          <w:b/>
          <w:color w:val="000000"/>
          <w:sz w:val="16"/>
          <w:szCs w:val="16"/>
        </w:rPr>
        <w:t>research</w:t>
      </w:r>
      <w:r w:rsidRPr="00B34895">
        <w:rPr>
          <w:rStyle w:val="apple-style-span"/>
          <w:b/>
          <w:color w:val="000000"/>
          <w:sz w:val="16"/>
          <w:szCs w:val="16"/>
        </w:rPr>
        <w:t>,</w:t>
      </w:r>
      <w:r w:rsidRPr="00B34895">
        <w:rPr>
          <w:rStyle w:val="apple-converted-space"/>
          <w:b/>
          <w:color w:val="000000"/>
          <w:sz w:val="16"/>
          <w:szCs w:val="16"/>
        </w:rPr>
        <w:t> </w:t>
      </w:r>
      <w:r w:rsidRPr="00B34895">
        <w:rPr>
          <w:rStyle w:val="hps"/>
          <w:b/>
          <w:color w:val="000000"/>
          <w:sz w:val="16"/>
          <w:szCs w:val="16"/>
        </w:rPr>
        <w:t>how</w:t>
      </w:r>
      <w:r w:rsidRPr="00B34895">
        <w:rPr>
          <w:rStyle w:val="apple-converted-space"/>
          <w:b/>
          <w:color w:val="000000"/>
          <w:sz w:val="16"/>
          <w:szCs w:val="16"/>
        </w:rPr>
        <w:t> </w:t>
      </w:r>
      <w:r w:rsidRPr="00B34895">
        <w:rPr>
          <w:rStyle w:val="hps"/>
          <w:b/>
          <w:color w:val="000000"/>
          <w:sz w:val="16"/>
          <w:szCs w:val="16"/>
        </w:rPr>
        <w:t>research</w:t>
      </w:r>
      <w:r w:rsidRPr="00B34895">
        <w:rPr>
          <w:rStyle w:val="apple-converted-space"/>
          <w:b/>
          <w:color w:val="000000"/>
          <w:sz w:val="16"/>
          <w:szCs w:val="16"/>
        </w:rPr>
        <w:t> </w:t>
      </w:r>
      <w:r w:rsidRPr="00B34895">
        <w:rPr>
          <w:rStyle w:val="hps"/>
          <w:b/>
          <w:color w:val="000000"/>
          <w:sz w:val="16"/>
          <w:szCs w:val="16"/>
        </w:rPr>
        <w:t>is</w:t>
      </w:r>
      <w:r w:rsidRPr="00B34895">
        <w:rPr>
          <w:rStyle w:val="apple-converted-space"/>
          <w:b/>
          <w:color w:val="000000"/>
          <w:sz w:val="16"/>
          <w:szCs w:val="16"/>
        </w:rPr>
        <w:t> </w:t>
      </w:r>
      <w:r w:rsidRPr="00B34895">
        <w:rPr>
          <w:rStyle w:val="hps"/>
          <w:b/>
          <w:color w:val="000000"/>
          <w:sz w:val="16"/>
          <w:szCs w:val="16"/>
        </w:rPr>
        <w:t>done</w:t>
      </w:r>
      <w:r w:rsidRPr="00B34895">
        <w:rPr>
          <w:rStyle w:val="apple-style-span"/>
          <w:b/>
          <w:color w:val="000000"/>
          <w:sz w:val="16"/>
          <w:szCs w:val="16"/>
        </w:rPr>
        <w:t>,</w:t>
      </w:r>
      <w:r w:rsidRPr="00B34895">
        <w:rPr>
          <w:rStyle w:val="apple-converted-space"/>
          <w:b/>
          <w:color w:val="000000"/>
          <w:sz w:val="16"/>
          <w:szCs w:val="16"/>
        </w:rPr>
        <w:t> </w:t>
      </w:r>
      <w:r w:rsidRPr="00B34895">
        <w:rPr>
          <w:rStyle w:val="hps"/>
          <w:b/>
          <w:color w:val="000000"/>
          <w:sz w:val="16"/>
          <w:szCs w:val="16"/>
        </w:rPr>
        <w:t>why</w:t>
      </w:r>
      <w:r w:rsidRPr="00B34895">
        <w:rPr>
          <w:rStyle w:val="apple-converted-space"/>
          <w:b/>
          <w:color w:val="000000"/>
          <w:sz w:val="16"/>
          <w:szCs w:val="16"/>
        </w:rPr>
        <w:t> </w:t>
      </w:r>
      <w:r w:rsidRPr="00B34895">
        <w:rPr>
          <w:rStyle w:val="hps"/>
          <w:b/>
          <w:color w:val="000000"/>
          <w:sz w:val="16"/>
          <w:szCs w:val="16"/>
        </w:rPr>
        <w:t>research is done</w:t>
      </w:r>
      <w:r w:rsidRPr="00B34895">
        <w:rPr>
          <w:rStyle w:val="apple-style-span"/>
          <w:b/>
          <w:color w:val="000000"/>
          <w:sz w:val="16"/>
          <w:szCs w:val="16"/>
        </w:rPr>
        <w:t>,</w:t>
      </w:r>
      <w:r w:rsidRPr="00B34895">
        <w:rPr>
          <w:rStyle w:val="hps"/>
          <w:b/>
          <w:color w:val="000000"/>
          <w:sz w:val="16"/>
          <w:szCs w:val="16"/>
        </w:rPr>
        <w:t>resume</w:t>
      </w:r>
      <w:r w:rsidRPr="00B34895">
        <w:rPr>
          <w:rStyle w:val="apple-style-span"/>
          <w:b/>
          <w:color w:val="000000"/>
          <w:sz w:val="16"/>
          <w:szCs w:val="16"/>
        </w:rPr>
        <w:t>, and</w:t>
      </w:r>
      <w:r w:rsidRPr="00B34895">
        <w:rPr>
          <w:rStyle w:val="apple-converted-space"/>
          <w:b/>
          <w:color w:val="000000"/>
          <w:sz w:val="16"/>
          <w:szCs w:val="16"/>
        </w:rPr>
        <w:t> </w:t>
      </w:r>
      <w:r w:rsidRPr="00B34895">
        <w:rPr>
          <w:rStyle w:val="hps"/>
          <w:b/>
          <w:color w:val="000000"/>
          <w:sz w:val="16"/>
          <w:szCs w:val="16"/>
        </w:rPr>
        <w:t>the conclusions</w:t>
      </w:r>
      <w:r w:rsidRPr="00B34895">
        <w:rPr>
          <w:rStyle w:val="apple-converted-space"/>
          <w:b/>
          <w:color w:val="000000"/>
          <w:sz w:val="16"/>
          <w:szCs w:val="16"/>
        </w:rPr>
        <w:t> </w:t>
      </w:r>
      <w:r w:rsidRPr="00B34895">
        <w:rPr>
          <w:rStyle w:val="hps"/>
          <w:b/>
          <w:color w:val="000000"/>
          <w:sz w:val="16"/>
          <w:szCs w:val="16"/>
        </w:rPr>
        <w:t>of the</w:t>
      </w:r>
      <w:r w:rsidRPr="00B34895">
        <w:rPr>
          <w:rStyle w:val="apple-converted-space"/>
          <w:b/>
          <w:color w:val="000000"/>
          <w:sz w:val="16"/>
          <w:szCs w:val="16"/>
        </w:rPr>
        <w:t> </w:t>
      </w:r>
      <w:r w:rsidRPr="00B34895">
        <w:rPr>
          <w:rStyle w:val="hps"/>
          <w:b/>
          <w:color w:val="000000"/>
          <w:sz w:val="16"/>
          <w:szCs w:val="16"/>
        </w:rPr>
        <w:t>research.</w:t>
      </w:r>
      <w:r w:rsidR="001E7FCC" w:rsidRPr="00B34895">
        <w:rPr>
          <w:rStyle w:val="hps"/>
          <w:b/>
          <w:color w:val="000000"/>
          <w:sz w:val="16"/>
          <w:szCs w:val="16"/>
          <w:lang w:val="en-US"/>
        </w:rPr>
        <w:t xml:space="preserve"> A</w:t>
      </w:r>
      <w:r w:rsidR="001E7FCC" w:rsidRPr="00B34895">
        <w:rPr>
          <w:rStyle w:val="hps"/>
          <w:b/>
          <w:color w:val="000000"/>
          <w:sz w:val="16"/>
          <w:szCs w:val="16"/>
        </w:rPr>
        <w:t>bstract</w:t>
      </w:r>
      <w:r w:rsidR="001E7FCC" w:rsidRPr="00B34895">
        <w:rPr>
          <w:rStyle w:val="apple-converted-space"/>
          <w:b/>
          <w:color w:val="000000"/>
          <w:sz w:val="16"/>
          <w:szCs w:val="16"/>
        </w:rPr>
        <w:t> </w:t>
      </w:r>
      <w:r w:rsidR="001E7FCC" w:rsidRPr="00B34895">
        <w:rPr>
          <w:rStyle w:val="hps"/>
          <w:b/>
          <w:color w:val="000000"/>
          <w:sz w:val="16"/>
          <w:szCs w:val="16"/>
        </w:rPr>
        <w:t>should</w:t>
      </w:r>
      <w:r w:rsidR="001E7FCC" w:rsidRPr="00B34895">
        <w:rPr>
          <w:rStyle w:val="apple-converted-space"/>
          <w:b/>
          <w:color w:val="000000"/>
          <w:sz w:val="16"/>
          <w:szCs w:val="16"/>
        </w:rPr>
        <w:t> </w:t>
      </w:r>
      <w:r w:rsidR="001E7FCC" w:rsidRPr="00B34895">
        <w:rPr>
          <w:rStyle w:val="hps"/>
          <w:b/>
          <w:color w:val="000000"/>
          <w:sz w:val="16"/>
          <w:szCs w:val="16"/>
        </w:rPr>
        <w:t>be written</w:t>
      </w:r>
      <w:r w:rsidR="001E7FCC" w:rsidRPr="00B34895">
        <w:rPr>
          <w:rStyle w:val="apple-converted-space"/>
          <w:b/>
          <w:color w:val="000000"/>
          <w:sz w:val="16"/>
          <w:szCs w:val="16"/>
        </w:rPr>
        <w:t> </w:t>
      </w:r>
      <w:r w:rsidR="001E7FCC" w:rsidRPr="00B34895">
        <w:rPr>
          <w:rStyle w:val="hps"/>
          <w:b/>
          <w:color w:val="000000"/>
          <w:sz w:val="16"/>
          <w:szCs w:val="16"/>
        </w:rPr>
        <w:t>in</w:t>
      </w:r>
      <w:r w:rsidR="001E7FCC" w:rsidRPr="00B34895">
        <w:rPr>
          <w:rStyle w:val="apple-converted-space"/>
          <w:b/>
          <w:color w:val="000000"/>
          <w:sz w:val="16"/>
          <w:szCs w:val="16"/>
        </w:rPr>
        <w:t> </w:t>
      </w:r>
      <w:r w:rsidR="001E7FCC" w:rsidRPr="00B34895">
        <w:rPr>
          <w:rStyle w:val="hps"/>
          <w:b/>
          <w:color w:val="000000"/>
          <w:sz w:val="16"/>
          <w:szCs w:val="16"/>
        </w:rPr>
        <w:t>one</w:t>
      </w:r>
      <w:r w:rsidR="001E7FCC" w:rsidRPr="00B34895">
        <w:rPr>
          <w:rStyle w:val="apple-converted-space"/>
          <w:b/>
          <w:color w:val="000000"/>
          <w:sz w:val="16"/>
          <w:szCs w:val="16"/>
        </w:rPr>
        <w:t> </w:t>
      </w:r>
      <w:r w:rsidR="001E7FCC" w:rsidRPr="00B34895">
        <w:rPr>
          <w:rStyle w:val="hps"/>
          <w:b/>
          <w:color w:val="000000"/>
          <w:sz w:val="16"/>
          <w:szCs w:val="16"/>
        </w:rPr>
        <w:t>paragraph</w:t>
      </w:r>
      <w:r w:rsidR="001E7FCC" w:rsidRPr="00B34895">
        <w:rPr>
          <w:rStyle w:val="hps"/>
          <w:b/>
          <w:color w:val="000000"/>
          <w:sz w:val="16"/>
          <w:szCs w:val="16"/>
          <w:lang w:val="en-US"/>
        </w:rPr>
        <w:t>.</w:t>
      </w:r>
    </w:p>
    <w:p w:rsidR="00495B0F" w:rsidRPr="00B34895" w:rsidRDefault="00495B0F" w:rsidP="00495B0F">
      <w:pPr>
        <w:jc w:val="both"/>
        <w:rPr>
          <w:b/>
          <w:sz w:val="16"/>
          <w:szCs w:val="16"/>
          <w:lang w:val="en-US"/>
        </w:rPr>
      </w:pPr>
    </w:p>
    <w:p w:rsidR="00572C31" w:rsidRPr="00B34895" w:rsidRDefault="00495B0F" w:rsidP="00572C31">
      <w:pPr>
        <w:pBdr>
          <w:bottom w:val="single" w:sz="12" w:space="1" w:color="auto"/>
        </w:pBdr>
        <w:jc w:val="both"/>
        <w:rPr>
          <w:b/>
          <w:sz w:val="16"/>
          <w:szCs w:val="16"/>
          <w:lang w:val="nb-NO"/>
        </w:rPr>
      </w:pPr>
      <w:r w:rsidRPr="00B34895">
        <w:rPr>
          <w:b/>
          <w:sz w:val="16"/>
          <w:szCs w:val="16"/>
          <w:lang w:val="nb-NO"/>
        </w:rPr>
        <w:t>Keywords</w:t>
      </w:r>
      <w:r w:rsidR="00572C31" w:rsidRPr="00B34895">
        <w:rPr>
          <w:b/>
          <w:sz w:val="16"/>
          <w:szCs w:val="16"/>
          <w:lang w:val="nb-NO"/>
        </w:rPr>
        <w:t xml:space="preserve">: </w:t>
      </w:r>
      <w:r w:rsidR="00084DE2" w:rsidRPr="00B34895">
        <w:rPr>
          <w:b/>
          <w:sz w:val="16"/>
          <w:szCs w:val="16"/>
          <w:lang w:val="nb-NO"/>
        </w:rPr>
        <w:t>6 keywords – Times New Roman(10pt)</w:t>
      </w:r>
      <w:r w:rsidR="00572C31" w:rsidRPr="00B34895">
        <w:rPr>
          <w:b/>
          <w:sz w:val="16"/>
          <w:szCs w:val="16"/>
          <w:lang w:val="nb-NO"/>
        </w:rPr>
        <w:t xml:space="preserve">, </w:t>
      </w:r>
      <w:r w:rsidR="00084DE2" w:rsidRPr="00B34895">
        <w:rPr>
          <w:b/>
          <w:sz w:val="16"/>
          <w:szCs w:val="16"/>
          <w:lang w:val="nb-NO"/>
        </w:rPr>
        <w:t>distributed database</w:t>
      </w:r>
      <w:r w:rsidR="00572C31" w:rsidRPr="00B34895">
        <w:rPr>
          <w:b/>
          <w:sz w:val="16"/>
          <w:szCs w:val="16"/>
          <w:lang w:val="nb-NO"/>
        </w:rPr>
        <w:t xml:space="preserve">, PCA (principal component analysis), </w:t>
      </w:r>
      <w:r w:rsidR="00084DE2" w:rsidRPr="00B34895">
        <w:rPr>
          <w:b/>
          <w:sz w:val="16"/>
          <w:szCs w:val="16"/>
          <w:lang w:val="nb-NO"/>
        </w:rPr>
        <w:t>fuzzy logic</w:t>
      </w:r>
      <w:r w:rsidR="00572C31" w:rsidRPr="00B34895">
        <w:rPr>
          <w:b/>
          <w:sz w:val="16"/>
          <w:szCs w:val="16"/>
          <w:lang w:val="nb-NO"/>
        </w:rPr>
        <w:t>, back propagation network</w:t>
      </w:r>
    </w:p>
    <w:p w:rsidR="00572C31" w:rsidRPr="00B34895" w:rsidRDefault="00572C31" w:rsidP="00C9741D">
      <w:pPr>
        <w:jc w:val="both"/>
        <w:rPr>
          <w:b/>
          <w:sz w:val="16"/>
          <w:szCs w:val="16"/>
          <w:lang w:val="nb-NO"/>
        </w:rPr>
      </w:pPr>
    </w:p>
    <w:p w:rsidR="0055391E" w:rsidRPr="00B34895" w:rsidRDefault="0055391E" w:rsidP="00C9741D">
      <w:pPr>
        <w:pStyle w:val="Heading1"/>
        <w:numPr>
          <w:ilvl w:val="0"/>
          <w:numId w:val="4"/>
        </w:numPr>
        <w:spacing w:before="0"/>
        <w:ind w:left="360"/>
        <w:rPr>
          <w:rFonts w:cs="Times New Roman"/>
          <w:sz w:val="16"/>
          <w:szCs w:val="16"/>
          <w:lang w:val="en-US"/>
        </w:rPr>
        <w:sectPr w:rsidR="0055391E" w:rsidRPr="00B34895" w:rsidSect="0055391E">
          <w:headerReference w:type="even" r:id="rId7"/>
          <w:footerReference w:type="default" r:id="rId8"/>
          <w:pgSz w:w="11907" w:h="16839" w:code="9"/>
          <w:pgMar w:top="1411" w:right="1411" w:bottom="1411" w:left="1411" w:header="851" w:footer="851" w:gutter="0"/>
          <w:pgNumType w:start="1"/>
          <w:cols w:space="562"/>
          <w:docGrid w:linePitch="360"/>
        </w:sectPr>
      </w:pPr>
    </w:p>
    <w:p w:rsidR="00084DE2" w:rsidRPr="00B34895" w:rsidRDefault="001E7FCC" w:rsidP="00C9741D">
      <w:pPr>
        <w:pStyle w:val="Heading1"/>
        <w:numPr>
          <w:ilvl w:val="0"/>
          <w:numId w:val="4"/>
        </w:numPr>
        <w:spacing w:before="0"/>
        <w:ind w:left="360"/>
        <w:rPr>
          <w:rFonts w:cs="Times New Roman"/>
          <w:sz w:val="16"/>
          <w:szCs w:val="16"/>
        </w:rPr>
      </w:pPr>
      <w:r w:rsidRPr="00B34895">
        <w:rPr>
          <w:rFonts w:cs="Times New Roman"/>
          <w:sz w:val="16"/>
          <w:szCs w:val="16"/>
        </w:rPr>
        <w:lastRenderedPageBreak/>
        <w:t>Pendahuluan</w:t>
      </w:r>
    </w:p>
    <w:p w:rsidR="001E7FCC" w:rsidRPr="00B34895" w:rsidRDefault="001E7FCC" w:rsidP="00C9741D">
      <w:pPr>
        <w:rPr>
          <w:sz w:val="16"/>
          <w:szCs w:val="16"/>
          <w:lang w:val="en-US"/>
        </w:rPr>
      </w:pPr>
    </w:p>
    <w:p w:rsidR="0055391E" w:rsidRPr="00B34895" w:rsidRDefault="00A6442C" w:rsidP="009F3137">
      <w:pPr>
        <w:autoSpaceDE w:val="0"/>
        <w:autoSpaceDN w:val="0"/>
        <w:adjustRightInd w:val="0"/>
        <w:ind w:firstLine="432"/>
        <w:jc w:val="both"/>
        <w:rPr>
          <w:sz w:val="16"/>
          <w:szCs w:val="16"/>
          <w:lang w:val="en-US"/>
        </w:rPr>
      </w:pPr>
      <w:r w:rsidRPr="00B34895">
        <w:rPr>
          <w:sz w:val="16"/>
          <w:szCs w:val="16"/>
          <w:lang w:val="en-US"/>
        </w:rPr>
        <w:t xml:space="preserve">Naskah yang ditulis untuk </w:t>
      </w:r>
      <w:r w:rsidR="00B0519B" w:rsidRPr="00B34895">
        <w:rPr>
          <w:sz w:val="16"/>
          <w:szCs w:val="16"/>
          <w:lang w:val="en-US"/>
        </w:rPr>
        <w:t>paper ini</w:t>
      </w:r>
      <w:r w:rsidR="0055391E" w:rsidRPr="00B34895">
        <w:rPr>
          <w:sz w:val="16"/>
          <w:szCs w:val="16"/>
        </w:rPr>
        <w:t xml:space="preserve"> adalah publikasi ilmiah di bidang ICT </w:t>
      </w:r>
      <w:r w:rsidR="00B0519B" w:rsidRPr="00B34895">
        <w:rPr>
          <w:sz w:val="16"/>
          <w:szCs w:val="16"/>
          <w:lang w:val="en-US"/>
        </w:rPr>
        <w:t xml:space="preserve">dan Management Teknologi </w:t>
      </w:r>
      <w:r w:rsidR="0055391E" w:rsidRPr="00B34895">
        <w:rPr>
          <w:sz w:val="16"/>
          <w:szCs w:val="16"/>
        </w:rPr>
        <w:t xml:space="preserve">serta aplikasinya dalam industri ICT.  </w:t>
      </w:r>
      <w:r w:rsidRPr="00B34895">
        <w:rPr>
          <w:sz w:val="16"/>
          <w:szCs w:val="16"/>
          <w:lang w:val="en-US"/>
        </w:rPr>
        <w:t>Naskah paper dapat ditulis dalam bahasa Indonesia atau bahasa Inggris.</w:t>
      </w:r>
    </w:p>
    <w:p w:rsidR="009F3137" w:rsidRPr="00B34895" w:rsidRDefault="009F3137" w:rsidP="009F3137">
      <w:pPr>
        <w:pStyle w:val="ListParagraph"/>
        <w:spacing w:after="0" w:line="240" w:lineRule="auto"/>
        <w:ind w:left="0" w:firstLine="432"/>
        <w:jc w:val="both"/>
        <w:rPr>
          <w:rFonts w:ascii="Times New Roman" w:hAnsi="Times New Roman" w:cs="Times New Roman"/>
          <w:sz w:val="16"/>
          <w:szCs w:val="16"/>
        </w:rPr>
      </w:pPr>
      <w:r w:rsidRPr="00B34895">
        <w:rPr>
          <w:rFonts w:ascii="Times New Roman" w:hAnsi="Times New Roman" w:cs="Times New Roman"/>
          <w:sz w:val="16"/>
          <w:szCs w:val="16"/>
        </w:rPr>
        <w:t>Naskah paper ditulis pada kertas A4 (21 cm x 29,7 cm) dengan total halaman maksimum 8 halaman</w:t>
      </w:r>
      <w:r w:rsidR="00C9741D" w:rsidRPr="00B34895">
        <w:rPr>
          <w:rFonts w:ascii="Times New Roman" w:hAnsi="Times New Roman" w:cs="Times New Roman"/>
          <w:sz w:val="16"/>
          <w:szCs w:val="16"/>
        </w:rPr>
        <w:t xml:space="preserve">. </w:t>
      </w:r>
      <w:r w:rsidRPr="00B34895">
        <w:rPr>
          <w:rFonts w:ascii="Times New Roman" w:hAnsi="Times New Roman" w:cs="Times New Roman"/>
          <w:sz w:val="16"/>
          <w:szCs w:val="16"/>
        </w:rPr>
        <w:t xml:space="preserve">Ketika diajukan kepada Penyunting, naskah tidak perlu diberi nomor halaman, </w:t>
      </w:r>
      <w:r w:rsidRPr="00B34895">
        <w:rPr>
          <w:rFonts w:ascii="Times New Roman" w:hAnsi="Times New Roman" w:cs="Times New Roman"/>
          <w:i/>
          <w:sz w:val="16"/>
          <w:szCs w:val="16"/>
        </w:rPr>
        <w:t>header</w:t>
      </w:r>
      <w:r w:rsidRPr="00B34895">
        <w:rPr>
          <w:rFonts w:ascii="Times New Roman" w:hAnsi="Times New Roman" w:cs="Times New Roman"/>
          <w:sz w:val="16"/>
          <w:szCs w:val="16"/>
        </w:rPr>
        <w:t xml:space="preserve"> dan </w:t>
      </w:r>
      <w:r w:rsidRPr="00B34895">
        <w:rPr>
          <w:rFonts w:ascii="Times New Roman" w:hAnsi="Times New Roman" w:cs="Times New Roman"/>
          <w:i/>
          <w:sz w:val="16"/>
          <w:szCs w:val="16"/>
        </w:rPr>
        <w:t>footer.</w:t>
      </w:r>
    </w:p>
    <w:p w:rsidR="009F3137" w:rsidRPr="00B34895" w:rsidRDefault="00A6442C" w:rsidP="00A6442C">
      <w:pPr>
        <w:ind w:firstLine="425"/>
        <w:jc w:val="both"/>
        <w:rPr>
          <w:sz w:val="16"/>
          <w:szCs w:val="16"/>
          <w:lang w:val="en-US"/>
        </w:rPr>
      </w:pPr>
      <w:r w:rsidRPr="00B34895">
        <w:rPr>
          <w:sz w:val="16"/>
          <w:szCs w:val="16"/>
          <w:lang w:val="en-US"/>
        </w:rPr>
        <w:t xml:space="preserve">Penulisan naskah menggunakan huruf Times New Roman, berukuran 10 pts, dengan margin atas, margin bawah, margin kiri dan margin kanan berukuran 25 mm, sedangkan </w:t>
      </w:r>
      <w:r w:rsidRPr="00B34895">
        <w:rPr>
          <w:i/>
          <w:sz w:val="16"/>
          <w:szCs w:val="16"/>
          <w:lang w:val="en-US"/>
        </w:rPr>
        <w:t>header</w:t>
      </w:r>
      <w:r w:rsidRPr="00B34895">
        <w:rPr>
          <w:sz w:val="16"/>
          <w:szCs w:val="16"/>
          <w:lang w:val="en-US"/>
        </w:rPr>
        <w:t xml:space="preserve"> dan </w:t>
      </w:r>
      <w:r w:rsidRPr="00B34895">
        <w:rPr>
          <w:i/>
          <w:sz w:val="16"/>
          <w:szCs w:val="16"/>
          <w:lang w:val="en-US"/>
        </w:rPr>
        <w:t>footer</w:t>
      </w:r>
      <w:r w:rsidRPr="00B34895">
        <w:rPr>
          <w:sz w:val="16"/>
          <w:szCs w:val="16"/>
          <w:lang w:val="en-US"/>
        </w:rPr>
        <w:t xml:space="preserve"> 15 mm. Naskah dibuat dengan menggunakan </w:t>
      </w:r>
      <w:r w:rsidRPr="00B34895">
        <w:rPr>
          <w:i/>
          <w:sz w:val="16"/>
          <w:szCs w:val="16"/>
          <w:lang w:val="en-US"/>
        </w:rPr>
        <w:t>Microsoft Word</w:t>
      </w:r>
      <w:r w:rsidRPr="00B34895">
        <w:rPr>
          <w:sz w:val="16"/>
          <w:szCs w:val="16"/>
          <w:lang w:val="en-US"/>
        </w:rPr>
        <w:t>.</w:t>
      </w:r>
    </w:p>
    <w:p w:rsidR="00C9741D" w:rsidRPr="00B34895" w:rsidRDefault="00C9741D" w:rsidP="00C9741D">
      <w:pPr>
        <w:ind w:firstLine="425"/>
        <w:jc w:val="both"/>
        <w:rPr>
          <w:sz w:val="16"/>
          <w:szCs w:val="16"/>
          <w:lang w:val="en-US"/>
        </w:rPr>
      </w:pPr>
      <w:r w:rsidRPr="00B34895">
        <w:rPr>
          <w:sz w:val="16"/>
          <w:szCs w:val="16"/>
          <w:lang w:val="en-US"/>
        </w:rPr>
        <w:t xml:space="preserve">Judul, identitas penulis, abstrak dan kata kunci dibuat dalam </w:t>
      </w:r>
      <w:r w:rsidRPr="00B34895">
        <w:rPr>
          <w:i/>
          <w:sz w:val="16"/>
          <w:szCs w:val="16"/>
          <w:lang w:val="en-US"/>
        </w:rPr>
        <w:t>layout</w:t>
      </w:r>
      <w:r w:rsidRPr="00B34895">
        <w:rPr>
          <w:sz w:val="16"/>
          <w:szCs w:val="16"/>
          <w:lang w:val="en-US"/>
        </w:rPr>
        <w:t xml:space="preserve"> satu kolom. Bagian utama naskah disajikan dalam </w:t>
      </w:r>
      <w:r w:rsidRPr="00B34895">
        <w:rPr>
          <w:i/>
          <w:sz w:val="16"/>
          <w:szCs w:val="16"/>
          <w:lang w:val="en-US"/>
        </w:rPr>
        <w:t>layout</w:t>
      </w:r>
      <w:r w:rsidRPr="00B34895">
        <w:rPr>
          <w:sz w:val="16"/>
          <w:szCs w:val="16"/>
          <w:lang w:val="en-US"/>
        </w:rPr>
        <w:t xml:space="preserve"> dua kolom, dengan lebar setiap kolom 75 mm dan jarak antar kolom 10 mm. Naskah ditulis dalam spasi satu. Tambahkan satu spasi untuk setiap antar</w:t>
      </w:r>
      <w:r w:rsidR="007550DE" w:rsidRPr="00B34895">
        <w:rPr>
          <w:sz w:val="16"/>
          <w:szCs w:val="16"/>
          <w:lang w:val="en-US"/>
        </w:rPr>
        <w:t xml:space="preserve">item, yaitu </w:t>
      </w:r>
      <w:r w:rsidRPr="00B34895">
        <w:rPr>
          <w:sz w:val="16"/>
          <w:szCs w:val="16"/>
          <w:lang w:val="en-US"/>
        </w:rPr>
        <w:t>antara judul dengan penulis, antara penulis dengan abstrak, antara abstrak dengan kata kunci, antara gambar dengan isi, antara tabel dengan isi,</w:t>
      </w:r>
      <w:r w:rsidR="007550DE" w:rsidRPr="00B34895">
        <w:rPr>
          <w:sz w:val="16"/>
          <w:szCs w:val="16"/>
          <w:lang w:val="en-US"/>
        </w:rPr>
        <w:t xml:space="preserve"> dan</w:t>
      </w:r>
      <w:r w:rsidRPr="00B34895">
        <w:rPr>
          <w:sz w:val="16"/>
          <w:szCs w:val="16"/>
          <w:lang w:val="en-US"/>
        </w:rPr>
        <w:t xml:space="preserve"> antara persamaan matematika dengan isi.</w:t>
      </w:r>
      <w:r w:rsidR="007550DE" w:rsidRPr="00B34895">
        <w:rPr>
          <w:sz w:val="16"/>
          <w:szCs w:val="16"/>
          <w:lang w:val="en-US"/>
        </w:rPr>
        <w:t xml:space="preserve"> </w:t>
      </w:r>
      <w:r w:rsidRPr="00B34895">
        <w:rPr>
          <w:sz w:val="16"/>
          <w:szCs w:val="16"/>
          <w:lang w:val="en-US"/>
        </w:rPr>
        <w:t xml:space="preserve">Kecuali untuk abstrak, awal </w:t>
      </w:r>
      <w:r w:rsidR="002D129F" w:rsidRPr="00B34895">
        <w:rPr>
          <w:sz w:val="16"/>
          <w:szCs w:val="16"/>
          <w:lang w:val="en-US"/>
        </w:rPr>
        <w:t>paragraf</w:t>
      </w:r>
      <w:r w:rsidRPr="00B34895">
        <w:rPr>
          <w:sz w:val="16"/>
          <w:szCs w:val="16"/>
          <w:lang w:val="en-US"/>
        </w:rPr>
        <w:t xml:space="preserve"> isi tulisan ditulis menjorok ke dalam (</w:t>
      </w:r>
      <w:r w:rsidRPr="00B34895">
        <w:rPr>
          <w:i/>
          <w:sz w:val="16"/>
          <w:szCs w:val="16"/>
          <w:lang w:val="en-US"/>
        </w:rPr>
        <w:t>first line indent</w:t>
      </w:r>
      <w:r w:rsidRPr="00B34895">
        <w:rPr>
          <w:sz w:val="16"/>
          <w:szCs w:val="16"/>
          <w:lang w:val="en-US"/>
        </w:rPr>
        <w:t>) sejauh 7,5 mm.</w:t>
      </w:r>
    </w:p>
    <w:p w:rsidR="00C9741D" w:rsidRPr="00B34895" w:rsidRDefault="00C9741D" w:rsidP="00C9741D">
      <w:pPr>
        <w:rPr>
          <w:sz w:val="16"/>
          <w:szCs w:val="16"/>
          <w:lang w:val="en-US"/>
        </w:rPr>
      </w:pPr>
    </w:p>
    <w:p w:rsidR="002D129F" w:rsidRPr="00B34895" w:rsidRDefault="002D129F" w:rsidP="00C9741D">
      <w:pPr>
        <w:rPr>
          <w:sz w:val="16"/>
          <w:szCs w:val="16"/>
          <w:lang w:val="en-US"/>
        </w:rPr>
      </w:pPr>
    </w:p>
    <w:p w:rsidR="002D129F" w:rsidRPr="00B34895" w:rsidRDefault="002D129F" w:rsidP="00C9741D">
      <w:pPr>
        <w:rPr>
          <w:sz w:val="16"/>
          <w:szCs w:val="16"/>
          <w:lang w:val="en-US"/>
        </w:rPr>
      </w:pPr>
    </w:p>
    <w:p w:rsidR="002D129F" w:rsidRPr="00B34895" w:rsidRDefault="002D129F" w:rsidP="00C9741D">
      <w:pPr>
        <w:rPr>
          <w:sz w:val="16"/>
          <w:szCs w:val="16"/>
          <w:lang w:val="en-US"/>
        </w:rPr>
      </w:pPr>
    </w:p>
    <w:p w:rsidR="00C9741D" w:rsidRPr="00B34895" w:rsidRDefault="002D129F" w:rsidP="00C9741D">
      <w:pPr>
        <w:pStyle w:val="ListParagraph"/>
        <w:numPr>
          <w:ilvl w:val="0"/>
          <w:numId w:val="4"/>
        </w:numPr>
        <w:ind w:left="360"/>
        <w:rPr>
          <w:rFonts w:ascii="Times New Roman" w:hAnsi="Times New Roman" w:cs="Times New Roman"/>
          <w:b/>
          <w:sz w:val="16"/>
          <w:szCs w:val="16"/>
        </w:rPr>
      </w:pPr>
      <w:r w:rsidRPr="00B34895">
        <w:rPr>
          <w:rFonts w:ascii="Times New Roman" w:hAnsi="Times New Roman" w:cs="Times New Roman"/>
          <w:b/>
          <w:sz w:val="16"/>
          <w:szCs w:val="16"/>
        </w:rPr>
        <w:t xml:space="preserve">Persamaan </w:t>
      </w:r>
      <w:r w:rsidR="00C9741D" w:rsidRPr="00B34895">
        <w:rPr>
          <w:rFonts w:ascii="Times New Roman" w:hAnsi="Times New Roman" w:cs="Times New Roman"/>
          <w:b/>
          <w:sz w:val="16"/>
          <w:szCs w:val="16"/>
        </w:rPr>
        <w:t xml:space="preserve"> Matematika</w:t>
      </w:r>
    </w:p>
    <w:p w:rsidR="002D129F" w:rsidRPr="00B34895" w:rsidRDefault="002D129F" w:rsidP="002D129F">
      <w:pPr>
        <w:ind w:firstLine="425"/>
        <w:jc w:val="both"/>
        <w:rPr>
          <w:sz w:val="16"/>
          <w:szCs w:val="16"/>
          <w:lang w:val="en-US"/>
        </w:rPr>
      </w:pPr>
      <w:r w:rsidRPr="00B34895">
        <w:rPr>
          <w:sz w:val="16"/>
          <w:szCs w:val="16"/>
        </w:rPr>
        <w:t>Per</w:t>
      </w:r>
      <w:r w:rsidRPr="00B34895">
        <w:rPr>
          <w:sz w:val="16"/>
          <w:szCs w:val="16"/>
          <w:lang w:val="en-US"/>
        </w:rPr>
        <w:t xml:space="preserve">samaan matematika dinomori dengan Angka Arab dalam kurung pada sisi kanan (rata kanan) kolom. Persamaan ditulis menjorok ke dalam sejauh 7,5 mm. </w:t>
      </w:r>
    </w:p>
    <w:p w:rsidR="002D129F" w:rsidRPr="00B34895" w:rsidRDefault="002D129F" w:rsidP="002D129F">
      <w:pPr>
        <w:ind w:firstLine="425"/>
        <w:jc w:val="both"/>
        <w:rPr>
          <w:sz w:val="16"/>
          <w:szCs w:val="16"/>
          <w:lang w:val="en-US"/>
        </w:rPr>
      </w:pPr>
      <w:r w:rsidRPr="00B34895">
        <w:rPr>
          <w:sz w:val="16"/>
          <w:szCs w:val="16"/>
          <w:lang w:val="en-US"/>
        </w:rPr>
        <w:t xml:space="preserve">Penulisan simbol matematika di dalam paragraf isi tulisan hendaknya tidak menggunakan </w:t>
      </w:r>
      <w:r w:rsidRPr="00B34895">
        <w:rPr>
          <w:i/>
          <w:sz w:val="16"/>
          <w:szCs w:val="16"/>
          <w:lang w:val="en-US"/>
        </w:rPr>
        <w:t>equation editor</w:t>
      </w:r>
      <w:r w:rsidRPr="00B34895">
        <w:rPr>
          <w:sz w:val="16"/>
          <w:szCs w:val="16"/>
          <w:lang w:val="en-US"/>
        </w:rPr>
        <w:t xml:space="preserve">, tetapi menggunakan </w:t>
      </w:r>
      <w:r w:rsidRPr="00B34895">
        <w:rPr>
          <w:i/>
          <w:sz w:val="16"/>
          <w:szCs w:val="16"/>
          <w:lang w:val="en-US"/>
        </w:rPr>
        <w:t>insert symbol</w:t>
      </w:r>
      <w:r w:rsidRPr="00B34895">
        <w:rPr>
          <w:sz w:val="16"/>
          <w:szCs w:val="16"/>
          <w:lang w:val="en-US"/>
        </w:rPr>
        <w:t>.</w:t>
      </w:r>
    </w:p>
    <w:p w:rsidR="00C9741D" w:rsidRPr="00B34895" w:rsidRDefault="009B3ADD" w:rsidP="00C9741D">
      <w:pPr>
        <w:rPr>
          <w:b/>
          <w:sz w:val="16"/>
          <w:szCs w:val="16"/>
          <w:lang w:val="en-US"/>
        </w:rPr>
      </w:pPr>
      <w:r w:rsidRPr="009B3ADD">
        <w:rPr>
          <w:bCs/>
          <w:noProof/>
          <w:sz w:val="16"/>
          <w:szCs w:val="16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23.3pt;margin-top:11.5pt;width:125.25pt;height:31.45pt;z-index:251660288" wrapcoords="9571 1543 2069 6171 259 7714 0 13886 4527 16971 10735 19543 13322 19543 17849 19543 21471 10286 20953 9771 21600 7714 20953 1543 9571 1543">
            <v:imagedata r:id="rId9" o:title=""/>
            <w10:wrap type="square"/>
          </v:shape>
          <o:OLEObject Type="Embed" ProgID="Equation.3" ShapeID="_x0000_s1026" DrawAspect="Content" ObjectID="_1449862293" r:id="rId10"/>
        </w:pict>
      </w:r>
    </w:p>
    <w:p w:rsidR="00C9741D" w:rsidRPr="00B34895" w:rsidRDefault="002D129F" w:rsidP="002D129F">
      <w:pPr>
        <w:ind w:firstLine="425"/>
        <w:jc w:val="right"/>
        <w:rPr>
          <w:bCs/>
          <w:sz w:val="16"/>
          <w:szCs w:val="16"/>
          <w:lang w:val="en-US"/>
        </w:rPr>
      </w:pPr>
      <w:r w:rsidRPr="00B34895">
        <w:rPr>
          <w:bCs/>
          <w:sz w:val="16"/>
          <w:szCs w:val="16"/>
          <w:lang w:val="en-US"/>
        </w:rPr>
        <w:t xml:space="preserve">                  (1)</w:t>
      </w:r>
    </w:p>
    <w:p w:rsidR="002D129F" w:rsidRPr="00B34895" w:rsidRDefault="002D129F" w:rsidP="002D129F">
      <w:pPr>
        <w:ind w:firstLine="425"/>
        <w:jc w:val="right"/>
        <w:rPr>
          <w:bCs/>
          <w:sz w:val="16"/>
          <w:szCs w:val="16"/>
          <w:lang w:val="en-US"/>
        </w:rPr>
      </w:pPr>
    </w:p>
    <w:p w:rsidR="002D23FF" w:rsidRPr="00B34895" w:rsidRDefault="002D23FF" w:rsidP="002D129F">
      <w:pPr>
        <w:ind w:firstLine="425"/>
        <w:jc w:val="right"/>
        <w:rPr>
          <w:bCs/>
          <w:sz w:val="16"/>
          <w:szCs w:val="16"/>
          <w:lang w:val="en-US"/>
        </w:rPr>
      </w:pPr>
    </w:p>
    <w:p w:rsidR="002D129F" w:rsidRPr="00B34895" w:rsidRDefault="00FB1F4C" w:rsidP="000F418C">
      <w:pPr>
        <w:pStyle w:val="Heading1"/>
        <w:numPr>
          <w:ilvl w:val="0"/>
          <w:numId w:val="4"/>
        </w:numPr>
        <w:spacing w:before="0" w:after="0"/>
        <w:ind w:left="360"/>
        <w:rPr>
          <w:rFonts w:cs="Times New Roman"/>
          <w:sz w:val="16"/>
          <w:szCs w:val="16"/>
          <w:lang w:val="en-US"/>
        </w:rPr>
      </w:pPr>
      <w:r w:rsidRPr="00B34895">
        <w:rPr>
          <w:rFonts w:cs="Times New Roman"/>
          <w:sz w:val="16"/>
          <w:szCs w:val="16"/>
        </w:rPr>
        <w:t>Gambar dan Tabel</w:t>
      </w:r>
    </w:p>
    <w:p w:rsidR="000F418C" w:rsidRPr="00B34895" w:rsidRDefault="000F418C" w:rsidP="000F418C">
      <w:pPr>
        <w:ind w:firstLine="425"/>
        <w:rPr>
          <w:sz w:val="16"/>
          <w:szCs w:val="16"/>
          <w:lang w:val="en-US"/>
        </w:rPr>
      </w:pPr>
    </w:p>
    <w:p w:rsidR="000F418C" w:rsidRPr="00B34895" w:rsidRDefault="000F418C" w:rsidP="000F418C">
      <w:pPr>
        <w:ind w:firstLine="425"/>
        <w:rPr>
          <w:sz w:val="16"/>
          <w:szCs w:val="16"/>
          <w:lang w:val="en-US"/>
        </w:rPr>
      </w:pPr>
      <w:r w:rsidRPr="00B34895">
        <w:rPr>
          <w:sz w:val="16"/>
          <w:szCs w:val="16"/>
          <w:lang w:val="en-US"/>
        </w:rPr>
        <w:t xml:space="preserve">Nomor </w:t>
      </w:r>
      <w:r w:rsidR="00D545B5" w:rsidRPr="00B34895">
        <w:rPr>
          <w:sz w:val="16"/>
          <w:szCs w:val="16"/>
          <w:lang w:val="en-US"/>
        </w:rPr>
        <w:t xml:space="preserve">urut dan judul tabel ditulis di bagian atas tabel yang dijelaskan, </w:t>
      </w:r>
      <w:r w:rsidR="005D2D75" w:rsidRPr="00B34895">
        <w:rPr>
          <w:sz w:val="16"/>
          <w:szCs w:val="16"/>
          <w:lang w:val="en-US"/>
        </w:rPr>
        <w:t xml:space="preserve">dengan menggunakan </w:t>
      </w:r>
      <w:r w:rsidR="002D23FF" w:rsidRPr="00B34895">
        <w:rPr>
          <w:sz w:val="16"/>
          <w:szCs w:val="16"/>
          <w:lang w:val="en-US"/>
        </w:rPr>
        <w:t>huruf</w:t>
      </w:r>
      <w:r w:rsidR="005D2D75" w:rsidRPr="00B34895">
        <w:rPr>
          <w:sz w:val="16"/>
          <w:szCs w:val="16"/>
          <w:lang w:val="en-US"/>
        </w:rPr>
        <w:t xml:space="preserve"> Times New Roman </w:t>
      </w:r>
      <w:r w:rsidR="002D23FF" w:rsidRPr="00B34895">
        <w:rPr>
          <w:sz w:val="16"/>
          <w:szCs w:val="16"/>
          <w:lang w:val="en-US"/>
        </w:rPr>
        <w:t xml:space="preserve">berukuran </w:t>
      </w:r>
      <w:r w:rsidR="005D2D75" w:rsidRPr="00B34895">
        <w:rPr>
          <w:sz w:val="16"/>
          <w:szCs w:val="16"/>
          <w:lang w:val="en-US"/>
        </w:rPr>
        <w:t xml:space="preserve">8 pts dengan huruf </w:t>
      </w:r>
      <w:r w:rsidR="00D24108" w:rsidRPr="00B34895">
        <w:rPr>
          <w:sz w:val="16"/>
          <w:szCs w:val="16"/>
          <w:lang w:val="en-US"/>
        </w:rPr>
        <w:t>kapital</w:t>
      </w:r>
      <w:r w:rsidR="00D545B5" w:rsidRPr="00B34895">
        <w:rPr>
          <w:sz w:val="16"/>
          <w:szCs w:val="16"/>
          <w:lang w:val="en-US"/>
        </w:rPr>
        <w:t>.</w:t>
      </w:r>
    </w:p>
    <w:p w:rsidR="00D545B5" w:rsidRPr="00B34895" w:rsidRDefault="00D545B5" w:rsidP="000F418C">
      <w:pPr>
        <w:ind w:firstLine="425"/>
        <w:rPr>
          <w:sz w:val="16"/>
          <w:szCs w:val="16"/>
          <w:lang w:val="en-US"/>
        </w:rPr>
      </w:pPr>
    </w:p>
    <w:p w:rsidR="00D545B5" w:rsidRPr="00B34895" w:rsidRDefault="00D545B5" w:rsidP="00D545B5">
      <w:pPr>
        <w:pStyle w:val="Table"/>
        <w:numPr>
          <w:ilvl w:val="0"/>
          <w:numId w:val="0"/>
        </w:numPr>
        <w:spacing w:before="0" w:after="0"/>
        <w:jc w:val="center"/>
        <w:rPr>
          <w:sz w:val="16"/>
          <w:szCs w:val="16"/>
        </w:rPr>
      </w:pPr>
      <w:r w:rsidRPr="00B34895">
        <w:rPr>
          <w:sz w:val="16"/>
          <w:szCs w:val="16"/>
        </w:rPr>
        <w:t>T</w:t>
      </w:r>
      <w:r w:rsidR="00006FBE" w:rsidRPr="00B34895">
        <w:rPr>
          <w:sz w:val="16"/>
          <w:szCs w:val="16"/>
        </w:rPr>
        <w:t>abel</w:t>
      </w:r>
      <w:r w:rsidRPr="00B34895">
        <w:rPr>
          <w:sz w:val="16"/>
          <w:szCs w:val="16"/>
        </w:rPr>
        <w:t xml:space="preserve"> 1</w:t>
      </w:r>
    </w:p>
    <w:p w:rsidR="00D545B5" w:rsidRPr="00B34895" w:rsidRDefault="00006FBE" w:rsidP="00D545B5">
      <w:pPr>
        <w:pStyle w:val="Table"/>
        <w:numPr>
          <w:ilvl w:val="0"/>
          <w:numId w:val="0"/>
        </w:numPr>
        <w:spacing w:before="0" w:after="0"/>
        <w:jc w:val="center"/>
        <w:rPr>
          <w:sz w:val="16"/>
          <w:szCs w:val="16"/>
        </w:rPr>
      </w:pPr>
      <w:r w:rsidRPr="00B34895">
        <w:rPr>
          <w:sz w:val="16"/>
          <w:szCs w:val="16"/>
        </w:rPr>
        <w:t>Parameter Fisik</w:t>
      </w:r>
    </w:p>
    <w:p w:rsidR="00D545B5" w:rsidRPr="00B34895" w:rsidRDefault="00D545B5" w:rsidP="00D545B5">
      <w:pPr>
        <w:pStyle w:val="Table"/>
        <w:numPr>
          <w:ilvl w:val="0"/>
          <w:numId w:val="0"/>
        </w:numPr>
        <w:spacing w:before="0" w:after="0"/>
        <w:jc w:val="center"/>
        <w:rPr>
          <w:sz w:val="16"/>
          <w:szCs w:val="16"/>
        </w:rPr>
      </w:pPr>
    </w:p>
    <w:tbl>
      <w:tblPr>
        <w:tblW w:w="3532" w:type="dxa"/>
        <w:jc w:val="center"/>
        <w:tblLayout w:type="fixed"/>
        <w:tblLook w:val="0000"/>
      </w:tblPr>
      <w:tblGrid>
        <w:gridCol w:w="559"/>
        <w:gridCol w:w="1074"/>
        <w:gridCol w:w="900"/>
        <w:gridCol w:w="999"/>
      </w:tblGrid>
      <w:tr w:rsidR="00D545B5" w:rsidRPr="00B34895" w:rsidTr="006F5773">
        <w:trPr>
          <w:jc w:val="center"/>
        </w:trPr>
        <w:tc>
          <w:tcPr>
            <w:tcW w:w="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545B5" w:rsidRPr="00B34895" w:rsidRDefault="00D545B5" w:rsidP="006F5773">
            <w:pPr>
              <w:jc w:val="center"/>
              <w:rPr>
                <w:b/>
                <w:sz w:val="16"/>
                <w:szCs w:val="16"/>
              </w:rPr>
            </w:pPr>
            <w:r w:rsidRPr="00B34895">
              <w:rPr>
                <w:b/>
                <w:sz w:val="16"/>
                <w:szCs w:val="16"/>
              </w:rPr>
              <w:t>No</w:t>
            </w:r>
          </w:p>
        </w:tc>
        <w:tc>
          <w:tcPr>
            <w:tcW w:w="107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545B5" w:rsidRPr="00B34895" w:rsidRDefault="00D545B5" w:rsidP="006F5773">
            <w:pPr>
              <w:jc w:val="center"/>
              <w:rPr>
                <w:b/>
                <w:sz w:val="16"/>
                <w:szCs w:val="16"/>
              </w:rPr>
            </w:pPr>
            <w:r w:rsidRPr="00B34895">
              <w:rPr>
                <w:b/>
                <w:sz w:val="16"/>
                <w:szCs w:val="16"/>
              </w:rPr>
              <w:t>Segments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545B5" w:rsidRPr="00B34895" w:rsidRDefault="00D545B5" w:rsidP="006F5773">
            <w:pPr>
              <w:jc w:val="center"/>
              <w:rPr>
                <w:b/>
                <w:sz w:val="16"/>
                <w:szCs w:val="16"/>
              </w:rPr>
            </w:pPr>
            <w:r w:rsidRPr="00B34895">
              <w:rPr>
                <w:b/>
                <w:sz w:val="16"/>
                <w:szCs w:val="16"/>
              </w:rPr>
              <w:t>Length</w:t>
            </w:r>
          </w:p>
          <w:p w:rsidR="00D545B5" w:rsidRPr="00B34895" w:rsidRDefault="00D545B5" w:rsidP="006F5773">
            <w:pPr>
              <w:jc w:val="center"/>
              <w:rPr>
                <w:b/>
                <w:sz w:val="16"/>
                <w:szCs w:val="16"/>
              </w:rPr>
            </w:pPr>
            <w:r w:rsidRPr="00B34895">
              <w:rPr>
                <w:b/>
                <w:sz w:val="16"/>
                <w:szCs w:val="16"/>
              </w:rPr>
              <w:t>(km)</w:t>
            </w: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545B5" w:rsidRPr="00B34895" w:rsidRDefault="00D545B5" w:rsidP="006F5773">
            <w:pPr>
              <w:jc w:val="center"/>
              <w:rPr>
                <w:b/>
                <w:sz w:val="16"/>
                <w:szCs w:val="16"/>
              </w:rPr>
            </w:pPr>
            <w:r w:rsidRPr="00B34895">
              <w:rPr>
                <w:b/>
                <w:sz w:val="16"/>
                <w:szCs w:val="16"/>
              </w:rPr>
              <w:t>Elevation</w:t>
            </w:r>
          </w:p>
          <w:p w:rsidR="00D545B5" w:rsidRPr="00B34895" w:rsidRDefault="00D545B5" w:rsidP="006F5773">
            <w:pPr>
              <w:jc w:val="center"/>
              <w:rPr>
                <w:b/>
                <w:sz w:val="16"/>
                <w:szCs w:val="16"/>
              </w:rPr>
            </w:pPr>
            <w:r w:rsidRPr="00B34895">
              <w:rPr>
                <w:b/>
                <w:sz w:val="16"/>
                <w:szCs w:val="16"/>
              </w:rPr>
              <w:t>(meter)</w:t>
            </w:r>
          </w:p>
        </w:tc>
      </w:tr>
      <w:tr w:rsidR="00D545B5" w:rsidRPr="00B34895" w:rsidTr="006F5773">
        <w:trPr>
          <w:jc w:val="center"/>
        </w:trPr>
        <w:tc>
          <w:tcPr>
            <w:tcW w:w="559" w:type="dxa"/>
          </w:tcPr>
          <w:p w:rsidR="00D545B5" w:rsidRPr="00B34895" w:rsidRDefault="00D545B5" w:rsidP="006F5773">
            <w:pPr>
              <w:jc w:val="center"/>
              <w:rPr>
                <w:bCs/>
                <w:sz w:val="16"/>
                <w:szCs w:val="16"/>
              </w:rPr>
            </w:pPr>
            <w:r w:rsidRPr="00B34895">
              <w:rPr>
                <w:bCs/>
                <w:sz w:val="16"/>
                <w:szCs w:val="16"/>
              </w:rPr>
              <w:t>1</w:t>
            </w:r>
          </w:p>
        </w:tc>
        <w:tc>
          <w:tcPr>
            <w:tcW w:w="1074" w:type="dxa"/>
            <w:vAlign w:val="bottom"/>
          </w:tcPr>
          <w:p w:rsidR="00D545B5" w:rsidRPr="00B34895" w:rsidRDefault="00D545B5" w:rsidP="006F5773">
            <w:pPr>
              <w:jc w:val="center"/>
              <w:rPr>
                <w:bCs/>
                <w:sz w:val="16"/>
                <w:szCs w:val="16"/>
              </w:rPr>
            </w:pPr>
            <w:r w:rsidRPr="00B34895">
              <w:rPr>
                <w:bCs/>
                <w:sz w:val="16"/>
                <w:szCs w:val="16"/>
              </w:rPr>
              <w:t>A-B</w:t>
            </w:r>
          </w:p>
        </w:tc>
        <w:tc>
          <w:tcPr>
            <w:tcW w:w="900" w:type="dxa"/>
          </w:tcPr>
          <w:p w:rsidR="00D545B5" w:rsidRPr="00B34895" w:rsidRDefault="00D545B5" w:rsidP="006F5773">
            <w:pPr>
              <w:jc w:val="center"/>
              <w:rPr>
                <w:sz w:val="16"/>
                <w:szCs w:val="16"/>
              </w:rPr>
            </w:pPr>
            <w:r w:rsidRPr="00B34895">
              <w:rPr>
                <w:sz w:val="16"/>
                <w:szCs w:val="16"/>
              </w:rPr>
              <w:t>25</w:t>
            </w:r>
          </w:p>
        </w:tc>
        <w:tc>
          <w:tcPr>
            <w:tcW w:w="999" w:type="dxa"/>
          </w:tcPr>
          <w:p w:rsidR="00D545B5" w:rsidRPr="00B34895" w:rsidRDefault="00D545B5" w:rsidP="006F5773">
            <w:pPr>
              <w:jc w:val="center"/>
              <w:rPr>
                <w:sz w:val="16"/>
                <w:szCs w:val="16"/>
              </w:rPr>
            </w:pPr>
            <w:r w:rsidRPr="00B34895">
              <w:rPr>
                <w:sz w:val="16"/>
                <w:szCs w:val="16"/>
              </w:rPr>
              <w:t>30</w:t>
            </w:r>
          </w:p>
        </w:tc>
      </w:tr>
      <w:tr w:rsidR="00D545B5" w:rsidRPr="00B34895" w:rsidTr="006F5773">
        <w:trPr>
          <w:jc w:val="center"/>
        </w:trPr>
        <w:tc>
          <w:tcPr>
            <w:tcW w:w="559" w:type="dxa"/>
          </w:tcPr>
          <w:p w:rsidR="00D545B5" w:rsidRPr="00B34895" w:rsidRDefault="00D545B5" w:rsidP="006F5773">
            <w:pPr>
              <w:jc w:val="center"/>
              <w:rPr>
                <w:bCs/>
                <w:sz w:val="16"/>
                <w:szCs w:val="16"/>
              </w:rPr>
            </w:pPr>
            <w:r w:rsidRPr="00B34895">
              <w:rPr>
                <w:bCs/>
                <w:sz w:val="16"/>
                <w:szCs w:val="16"/>
              </w:rPr>
              <w:t>2</w:t>
            </w:r>
          </w:p>
        </w:tc>
        <w:tc>
          <w:tcPr>
            <w:tcW w:w="1074" w:type="dxa"/>
            <w:vAlign w:val="bottom"/>
          </w:tcPr>
          <w:p w:rsidR="00D545B5" w:rsidRPr="00B34895" w:rsidRDefault="00D545B5" w:rsidP="006F5773">
            <w:pPr>
              <w:jc w:val="center"/>
              <w:rPr>
                <w:bCs/>
                <w:sz w:val="16"/>
                <w:szCs w:val="16"/>
              </w:rPr>
            </w:pPr>
            <w:r w:rsidRPr="00B34895">
              <w:rPr>
                <w:bCs/>
                <w:sz w:val="16"/>
                <w:szCs w:val="16"/>
              </w:rPr>
              <w:t>B-C</w:t>
            </w:r>
          </w:p>
        </w:tc>
        <w:tc>
          <w:tcPr>
            <w:tcW w:w="900" w:type="dxa"/>
          </w:tcPr>
          <w:p w:rsidR="00D545B5" w:rsidRPr="00B34895" w:rsidRDefault="00D545B5" w:rsidP="006F5773">
            <w:pPr>
              <w:jc w:val="center"/>
              <w:rPr>
                <w:sz w:val="16"/>
                <w:szCs w:val="16"/>
              </w:rPr>
            </w:pPr>
            <w:r w:rsidRPr="00B34895">
              <w:rPr>
                <w:sz w:val="16"/>
                <w:szCs w:val="16"/>
              </w:rPr>
              <w:t>75.15</w:t>
            </w:r>
          </w:p>
        </w:tc>
        <w:tc>
          <w:tcPr>
            <w:tcW w:w="999" w:type="dxa"/>
          </w:tcPr>
          <w:p w:rsidR="00D545B5" w:rsidRPr="00B34895" w:rsidRDefault="00D545B5" w:rsidP="006F5773">
            <w:pPr>
              <w:jc w:val="center"/>
              <w:rPr>
                <w:sz w:val="16"/>
                <w:szCs w:val="16"/>
              </w:rPr>
            </w:pPr>
            <w:r w:rsidRPr="00B34895">
              <w:rPr>
                <w:sz w:val="16"/>
                <w:szCs w:val="16"/>
              </w:rPr>
              <w:t>10</w:t>
            </w:r>
          </w:p>
        </w:tc>
      </w:tr>
      <w:tr w:rsidR="00D545B5" w:rsidRPr="00B34895" w:rsidTr="006F5773">
        <w:trPr>
          <w:jc w:val="center"/>
        </w:trPr>
        <w:tc>
          <w:tcPr>
            <w:tcW w:w="559" w:type="dxa"/>
          </w:tcPr>
          <w:p w:rsidR="00D545B5" w:rsidRPr="00B34895" w:rsidRDefault="00D545B5" w:rsidP="006F5773">
            <w:pPr>
              <w:jc w:val="center"/>
              <w:rPr>
                <w:bCs/>
                <w:sz w:val="16"/>
                <w:szCs w:val="16"/>
              </w:rPr>
            </w:pPr>
            <w:r w:rsidRPr="00B34895">
              <w:rPr>
                <w:bCs/>
                <w:sz w:val="16"/>
                <w:szCs w:val="16"/>
              </w:rPr>
              <w:t>3</w:t>
            </w:r>
          </w:p>
        </w:tc>
        <w:tc>
          <w:tcPr>
            <w:tcW w:w="1074" w:type="dxa"/>
            <w:vAlign w:val="bottom"/>
          </w:tcPr>
          <w:p w:rsidR="00D545B5" w:rsidRPr="00B34895" w:rsidRDefault="00D545B5" w:rsidP="006F5773">
            <w:pPr>
              <w:jc w:val="center"/>
              <w:rPr>
                <w:bCs/>
                <w:sz w:val="16"/>
                <w:szCs w:val="16"/>
              </w:rPr>
            </w:pPr>
            <w:r w:rsidRPr="00B34895">
              <w:rPr>
                <w:bCs/>
                <w:sz w:val="16"/>
                <w:szCs w:val="16"/>
              </w:rPr>
              <w:t>C-D</w:t>
            </w:r>
          </w:p>
        </w:tc>
        <w:tc>
          <w:tcPr>
            <w:tcW w:w="900" w:type="dxa"/>
          </w:tcPr>
          <w:p w:rsidR="00D545B5" w:rsidRPr="00B34895" w:rsidRDefault="00D545B5" w:rsidP="006F5773">
            <w:pPr>
              <w:jc w:val="center"/>
              <w:rPr>
                <w:sz w:val="16"/>
                <w:szCs w:val="16"/>
              </w:rPr>
            </w:pPr>
            <w:r w:rsidRPr="00B34895">
              <w:rPr>
                <w:sz w:val="16"/>
                <w:szCs w:val="16"/>
              </w:rPr>
              <w:t>44.75</w:t>
            </w:r>
          </w:p>
        </w:tc>
        <w:tc>
          <w:tcPr>
            <w:tcW w:w="999" w:type="dxa"/>
          </w:tcPr>
          <w:p w:rsidR="00D545B5" w:rsidRPr="00B34895" w:rsidRDefault="00D545B5" w:rsidP="006F5773">
            <w:pPr>
              <w:jc w:val="center"/>
              <w:rPr>
                <w:sz w:val="16"/>
                <w:szCs w:val="16"/>
              </w:rPr>
            </w:pPr>
            <w:r w:rsidRPr="00B34895">
              <w:rPr>
                <w:sz w:val="16"/>
                <w:szCs w:val="16"/>
              </w:rPr>
              <w:t>50</w:t>
            </w:r>
          </w:p>
        </w:tc>
      </w:tr>
      <w:tr w:rsidR="00D545B5" w:rsidRPr="00B34895" w:rsidTr="006F5773">
        <w:trPr>
          <w:jc w:val="center"/>
        </w:trPr>
        <w:tc>
          <w:tcPr>
            <w:tcW w:w="559" w:type="dxa"/>
          </w:tcPr>
          <w:p w:rsidR="00D545B5" w:rsidRPr="00B34895" w:rsidRDefault="00D545B5" w:rsidP="006F5773">
            <w:pPr>
              <w:jc w:val="center"/>
              <w:rPr>
                <w:bCs/>
                <w:sz w:val="16"/>
                <w:szCs w:val="16"/>
              </w:rPr>
            </w:pPr>
            <w:r w:rsidRPr="00B34895">
              <w:rPr>
                <w:bCs/>
                <w:sz w:val="16"/>
                <w:szCs w:val="16"/>
              </w:rPr>
              <w:t>4</w:t>
            </w:r>
          </w:p>
        </w:tc>
        <w:tc>
          <w:tcPr>
            <w:tcW w:w="1074" w:type="dxa"/>
            <w:vAlign w:val="bottom"/>
          </w:tcPr>
          <w:p w:rsidR="00D545B5" w:rsidRPr="00B34895" w:rsidRDefault="00D545B5" w:rsidP="006F5773">
            <w:pPr>
              <w:jc w:val="center"/>
              <w:rPr>
                <w:bCs/>
                <w:sz w:val="16"/>
                <w:szCs w:val="16"/>
              </w:rPr>
            </w:pPr>
            <w:r w:rsidRPr="00B34895">
              <w:rPr>
                <w:bCs/>
                <w:sz w:val="16"/>
                <w:szCs w:val="16"/>
              </w:rPr>
              <w:t>D-E</w:t>
            </w:r>
          </w:p>
        </w:tc>
        <w:tc>
          <w:tcPr>
            <w:tcW w:w="900" w:type="dxa"/>
          </w:tcPr>
          <w:p w:rsidR="00D545B5" w:rsidRPr="00B34895" w:rsidRDefault="00D545B5" w:rsidP="006F5773">
            <w:pPr>
              <w:jc w:val="center"/>
              <w:rPr>
                <w:sz w:val="16"/>
                <w:szCs w:val="16"/>
              </w:rPr>
            </w:pPr>
            <w:r w:rsidRPr="00B34895">
              <w:rPr>
                <w:sz w:val="16"/>
                <w:szCs w:val="16"/>
              </w:rPr>
              <w:t>72.5</w:t>
            </w:r>
          </w:p>
        </w:tc>
        <w:tc>
          <w:tcPr>
            <w:tcW w:w="999" w:type="dxa"/>
          </w:tcPr>
          <w:p w:rsidR="00D545B5" w:rsidRPr="00B34895" w:rsidRDefault="00D545B5" w:rsidP="006F5773">
            <w:pPr>
              <w:jc w:val="center"/>
              <w:rPr>
                <w:sz w:val="16"/>
                <w:szCs w:val="16"/>
              </w:rPr>
            </w:pPr>
            <w:r w:rsidRPr="00B34895">
              <w:rPr>
                <w:sz w:val="16"/>
                <w:szCs w:val="16"/>
              </w:rPr>
              <w:t>10</w:t>
            </w:r>
          </w:p>
        </w:tc>
      </w:tr>
      <w:tr w:rsidR="00D545B5" w:rsidRPr="00B34895" w:rsidTr="006F5773">
        <w:trPr>
          <w:trHeight w:val="216"/>
          <w:jc w:val="center"/>
        </w:trPr>
        <w:tc>
          <w:tcPr>
            <w:tcW w:w="559" w:type="dxa"/>
            <w:tcBorders>
              <w:bottom w:val="single" w:sz="4" w:space="0" w:color="auto"/>
            </w:tcBorders>
          </w:tcPr>
          <w:p w:rsidR="00D545B5" w:rsidRPr="00B34895" w:rsidRDefault="00D545B5" w:rsidP="006F5773">
            <w:pPr>
              <w:jc w:val="center"/>
              <w:rPr>
                <w:bCs/>
                <w:sz w:val="16"/>
                <w:szCs w:val="16"/>
              </w:rPr>
            </w:pPr>
            <w:r w:rsidRPr="00B34895">
              <w:rPr>
                <w:bCs/>
                <w:sz w:val="16"/>
                <w:szCs w:val="16"/>
              </w:rPr>
              <w:t>5</w:t>
            </w:r>
          </w:p>
        </w:tc>
        <w:tc>
          <w:tcPr>
            <w:tcW w:w="1074" w:type="dxa"/>
            <w:tcBorders>
              <w:bottom w:val="single" w:sz="4" w:space="0" w:color="auto"/>
            </w:tcBorders>
            <w:vAlign w:val="bottom"/>
          </w:tcPr>
          <w:p w:rsidR="00D545B5" w:rsidRPr="00B34895" w:rsidRDefault="00D545B5" w:rsidP="006F5773">
            <w:pPr>
              <w:jc w:val="center"/>
              <w:rPr>
                <w:bCs/>
                <w:sz w:val="16"/>
                <w:szCs w:val="16"/>
              </w:rPr>
            </w:pPr>
            <w:r w:rsidRPr="00B34895">
              <w:rPr>
                <w:bCs/>
                <w:sz w:val="16"/>
                <w:szCs w:val="16"/>
              </w:rPr>
              <w:t>E-F</w:t>
            </w: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:rsidR="00D545B5" w:rsidRPr="00B34895" w:rsidRDefault="00D545B5" w:rsidP="006F5773">
            <w:pPr>
              <w:jc w:val="center"/>
              <w:rPr>
                <w:sz w:val="16"/>
                <w:szCs w:val="16"/>
              </w:rPr>
            </w:pPr>
            <w:r w:rsidRPr="00B34895">
              <w:rPr>
                <w:sz w:val="16"/>
                <w:szCs w:val="16"/>
              </w:rPr>
              <w:t>21.25</w:t>
            </w:r>
          </w:p>
        </w:tc>
        <w:tc>
          <w:tcPr>
            <w:tcW w:w="999" w:type="dxa"/>
            <w:tcBorders>
              <w:bottom w:val="single" w:sz="4" w:space="0" w:color="auto"/>
            </w:tcBorders>
          </w:tcPr>
          <w:p w:rsidR="00D545B5" w:rsidRPr="00B34895" w:rsidRDefault="00D545B5" w:rsidP="006F5773">
            <w:pPr>
              <w:jc w:val="center"/>
              <w:rPr>
                <w:sz w:val="16"/>
                <w:szCs w:val="16"/>
              </w:rPr>
            </w:pPr>
            <w:r w:rsidRPr="00B34895">
              <w:rPr>
                <w:sz w:val="16"/>
                <w:szCs w:val="16"/>
              </w:rPr>
              <w:t>10</w:t>
            </w:r>
          </w:p>
        </w:tc>
      </w:tr>
    </w:tbl>
    <w:p w:rsidR="00D545B5" w:rsidRPr="00B34895" w:rsidRDefault="00D545B5" w:rsidP="000F418C">
      <w:pPr>
        <w:ind w:firstLine="425"/>
        <w:rPr>
          <w:sz w:val="16"/>
          <w:szCs w:val="16"/>
          <w:lang w:val="en-US"/>
        </w:rPr>
      </w:pPr>
    </w:p>
    <w:p w:rsidR="00D545B5" w:rsidRPr="00B34895" w:rsidRDefault="00D545B5" w:rsidP="000F418C">
      <w:pPr>
        <w:ind w:firstLine="425"/>
        <w:rPr>
          <w:sz w:val="16"/>
          <w:szCs w:val="16"/>
          <w:lang w:val="en-US"/>
        </w:rPr>
      </w:pPr>
    </w:p>
    <w:p w:rsidR="002D23FF" w:rsidRPr="00B34895" w:rsidRDefault="002D23FF" w:rsidP="000F418C">
      <w:pPr>
        <w:ind w:firstLine="425"/>
        <w:rPr>
          <w:sz w:val="16"/>
          <w:szCs w:val="16"/>
          <w:lang w:val="en-US"/>
        </w:rPr>
      </w:pPr>
    </w:p>
    <w:p w:rsidR="00D545B5" w:rsidRPr="00B34895" w:rsidRDefault="00D545B5" w:rsidP="000F418C">
      <w:pPr>
        <w:ind w:firstLine="425"/>
        <w:rPr>
          <w:sz w:val="16"/>
          <w:szCs w:val="16"/>
          <w:lang w:val="en-US"/>
        </w:rPr>
      </w:pPr>
      <w:r w:rsidRPr="00B34895">
        <w:rPr>
          <w:sz w:val="16"/>
          <w:szCs w:val="16"/>
          <w:lang w:val="en-US"/>
        </w:rPr>
        <w:t xml:space="preserve">Nomor urut dan judul gambar ditulis di bawah gambar yang dijelaskan, </w:t>
      </w:r>
      <w:r w:rsidR="005D2D75" w:rsidRPr="00B34895">
        <w:rPr>
          <w:sz w:val="16"/>
          <w:szCs w:val="16"/>
          <w:lang w:val="en-US"/>
        </w:rPr>
        <w:t xml:space="preserve">dengan menggunakan </w:t>
      </w:r>
      <w:r w:rsidR="002D23FF" w:rsidRPr="00B34895">
        <w:rPr>
          <w:sz w:val="16"/>
          <w:szCs w:val="16"/>
          <w:lang w:val="en-US"/>
        </w:rPr>
        <w:t>huruf</w:t>
      </w:r>
      <w:r w:rsidR="005D2D75" w:rsidRPr="00B34895">
        <w:rPr>
          <w:sz w:val="16"/>
          <w:szCs w:val="16"/>
          <w:lang w:val="en-US"/>
        </w:rPr>
        <w:t xml:space="preserve"> Times New Roman </w:t>
      </w:r>
      <w:r w:rsidR="002D23FF" w:rsidRPr="00B34895">
        <w:rPr>
          <w:sz w:val="16"/>
          <w:szCs w:val="16"/>
          <w:lang w:val="en-US"/>
        </w:rPr>
        <w:t>berukuran</w:t>
      </w:r>
      <w:r w:rsidRPr="00B34895">
        <w:rPr>
          <w:sz w:val="16"/>
          <w:szCs w:val="16"/>
          <w:lang w:val="en-US"/>
        </w:rPr>
        <w:t xml:space="preserve"> 8 pts.</w:t>
      </w:r>
    </w:p>
    <w:p w:rsidR="002D23FF" w:rsidRPr="00B34895" w:rsidRDefault="002D23FF" w:rsidP="000F418C">
      <w:pPr>
        <w:ind w:firstLine="425"/>
        <w:rPr>
          <w:sz w:val="16"/>
          <w:szCs w:val="16"/>
          <w:lang w:val="en-US"/>
        </w:rPr>
      </w:pPr>
    </w:p>
    <w:p w:rsidR="00FF64B3" w:rsidRPr="00B34895" w:rsidRDefault="00FF64B3" w:rsidP="000F418C">
      <w:pPr>
        <w:ind w:firstLine="425"/>
        <w:rPr>
          <w:sz w:val="16"/>
          <w:szCs w:val="16"/>
          <w:lang w:val="en-US"/>
        </w:rPr>
      </w:pPr>
    </w:p>
    <w:p w:rsidR="00FF64B3" w:rsidRPr="00B34895" w:rsidRDefault="00FA7C0B" w:rsidP="00FF64B3">
      <w:pPr>
        <w:jc w:val="center"/>
        <w:rPr>
          <w:sz w:val="16"/>
          <w:szCs w:val="16"/>
          <w:lang w:val="en-US"/>
        </w:rPr>
      </w:pPr>
      <w:r w:rsidRPr="00B34895">
        <w:rPr>
          <w:noProof/>
          <w:sz w:val="16"/>
          <w:szCs w:val="16"/>
          <w:lang w:val="en-US"/>
        </w:rPr>
        <w:drawing>
          <wp:inline distT="0" distB="0" distL="0" distR="0">
            <wp:extent cx="2705735" cy="2481722"/>
            <wp:effectExtent l="0" t="0" r="0" b="0"/>
            <wp:docPr id="6" name="Picture 6" descr="http://upload.wikimedia.org/wikipedia/commons/thumb/8/8e/Calvin-cycle4.svg/400px-Calvin-cycle4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upload.wikimedia.org/wikipedia/commons/thumb/8/8e/Calvin-cycle4.svg/400px-Calvin-cycle4.svg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735" cy="24817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64B3" w:rsidRPr="00B34895" w:rsidRDefault="00FF64B3" w:rsidP="000F418C">
      <w:pPr>
        <w:ind w:firstLine="425"/>
        <w:rPr>
          <w:sz w:val="16"/>
          <w:szCs w:val="16"/>
          <w:lang w:val="en-US"/>
        </w:rPr>
      </w:pPr>
    </w:p>
    <w:p w:rsidR="00FF64B3" w:rsidRPr="00B34895" w:rsidRDefault="00FF64B3" w:rsidP="000F418C">
      <w:pPr>
        <w:ind w:firstLine="425"/>
        <w:rPr>
          <w:sz w:val="16"/>
          <w:szCs w:val="16"/>
          <w:lang w:val="en-US"/>
        </w:rPr>
      </w:pPr>
    </w:p>
    <w:p w:rsidR="00FF64B3" w:rsidRPr="00B34895" w:rsidRDefault="00006FBE" w:rsidP="00FA7C0B">
      <w:pPr>
        <w:jc w:val="center"/>
        <w:rPr>
          <w:sz w:val="16"/>
          <w:szCs w:val="16"/>
          <w:lang w:val="en-US"/>
        </w:rPr>
      </w:pPr>
      <w:r w:rsidRPr="00B34895">
        <w:rPr>
          <w:sz w:val="16"/>
          <w:szCs w:val="16"/>
          <w:lang w:val="en-US"/>
        </w:rPr>
        <w:t>Gambar 1</w:t>
      </w:r>
      <w:r w:rsidRPr="00B34895">
        <w:rPr>
          <w:sz w:val="16"/>
          <w:szCs w:val="16"/>
          <w:lang w:val="en-US"/>
        </w:rPr>
        <w:br/>
      </w:r>
      <w:r w:rsidR="00FF64B3" w:rsidRPr="00B34895">
        <w:rPr>
          <w:sz w:val="16"/>
          <w:szCs w:val="16"/>
          <w:lang w:val="en-US"/>
        </w:rPr>
        <w:t xml:space="preserve">  </w:t>
      </w:r>
      <w:r w:rsidR="00FA7C0B" w:rsidRPr="00B34895">
        <w:rPr>
          <w:sz w:val="16"/>
          <w:szCs w:val="16"/>
          <w:lang w:val="en-US"/>
        </w:rPr>
        <w:t>Siklus Calvin dan Fiksasi Karbon</w:t>
      </w:r>
    </w:p>
    <w:p w:rsidR="00D24108" w:rsidRPr="00B34895" w:rsidRDefault="00D24108" w:rsidP="00FF64B3">
      <w:pPr>
        <w:jc w:val="both"/>
        <w:rPr>
          <w:sz w:val="16"/>
          <w:szCs w:val="16"/>
          <w:lang w:val="en-US"/>
        </w:rPr>
      </w:pPr>
    </w:p>
    <w:p w:rsidR="00D24108" w:rsidRPr="00B34895" w:rsidRDefault="00D24108" w:rsidP="00D24108">
      <w:pPr>
        <w:ind w:firstLine="425"/>
        <w:jc w:val="both"/>
        <w:rPr>
          <w:sz w:val="16"/>
          <w:szCs w:val="16"/>
          <w:lang w:val="en-US"/>
        </w:rPr>
      </w:pPr>
      <w:r w:rsidRPr="00B34895">
        <w:rPr>
          <w:sz w:val="16"/>
          <w:szCs w:val="16"/>
          <w:lang w:val="en-US"/>
        </w:rPr>
        <w:t xml:space="preserve">Letakkan judul gambar dalam posisi </w:t>
      </w:r>
      <w:r w:rsidR="002D23FF" w:rsidRPr="00B34895">
        <w:rPr>
          <w:sz w:val="16"/>
          <w:szCs w:val="16"/>
          <w:lang w:val="en-US"/>
        </w:rPr>
        <w:t>tengah (</w:t>
      </w:r>
      <w:r w:rsidR="002D23FF" w:rsidRPr="00B34895">
        <w:rPr>
          <w:i/>
          <w:sz w:val="16"/>
          <w:szCs w:val="16"/>
          <w:lang w:val="en-US"/>
        </w:rPr>
        <w:t>center alignment</w:t>
      </w:r>
      <w:r w:rsidR="002D23FF" w:rsidRPr="00B34895">
        <w:rPr>
          <w:sz w:val="16"/>
          <w:szCs w:val="16"/>
          <w:lang w:val="en-US"/>
        </w:rPr>
        <w:t xml:space="preserve">) apabila judul terdiri </w:t>
      </w:r>
      <w:r w:rsidR="00006FBE" w:rsidRPr="00B34895">
        <w:rPr>
          <w:sz w:val="16"/>
          <w:szCs w:val="16"/>
          <w:lang w:val="en-US"/>
        </w:rPr>
        <w:t>atas</w:t>
      </w:r>
      <w:r w:rsidR="002D23FF" w:rsidRPr="00B34895">
        <w:rPr>
          <w:sz w:val="16"/>
          <w:szCs w:val="16"/>
          <w:lang w:val="en-US"/>
        </w:rPr>
        <w:t xml:space="preserve"> satu baris  saja).</w:t>
      </w:r>
    </w:p>
    <w:p w:rsidR="00FA7C0B" w:rsidRDefault="00FA7C0B" w:rsidP="00FA7C0B">
      <w:pPr>
        <w:jc w:val="both"/>
        <w:rPr>
          <w:sz w:val="16"/>
          <w:szCs w:val="16"/>
          <w:lang w:val="en-US"/>
        </w:rPr>
      </w:pPr>
    </w:p>
    <w:p w:rsidR="00B34895" w:rsidRPr="00B34895" w:rsidRDefault="00B34895" w:rsidP="00FA7C0B">
      <w:pPr>
        <w:jc w:val="both"/>
        <w:rPr>
          <w:sz w:val="16"/>
          <w:szCs w:val="16"/>
          <w:lang w:val="en-US"/>
        </w:rPr>
      </w:pPr>
    </w:p>
    <w:p w:rsidR="00FA7C0B" w:rsidRPr="00B34895" w:rsidRDefault="00FA7C0B" w:rsidP="00FA7C0B">
      <w:pPr>
        <w:pStyle w:val="Heading1"/>
        <w:numPr>
          <w:ilvl w:val="0"/>
          <w:numId w:val="4"/>
        </w:numPr>
        <w:ind w:left="360"/>
        <w:rPr>
          <w:rFonts w:cs="Times New Roman"/>
          <w:sz w:val="16"/>
          <w:szCs w:val="16"/>
          <w:lang w:val="en-US"/>
        </w:rPr>
      </w:pPr>
      <w:r w:rsidRPr="00B34895">
        <w:rPr>
          <w:rFonts w:cs="Times New Roman"/>
          <w:sz w:val="16"/>
          <w:szCs w:val="16"/>
          <w:lang w:val="en-US"/>
        </w:rPr>
        <w:lastRenderedPageBreak/>
        <w:t>Isi Naskah Paper</w:t>
      </w:r>
    </w:p>
    <w:p w:rsidR="00FA7C0B" w:rsidRPr="00B34895" w:rsidRDefault="00FA7C0B" w:rsidP="00FA7C0B">
      <w:pPr>
        <w:rPr>
          <w:sz w:val="16"/>
          <w:szCs w:val="16"/>
          <w:lang w:val="en-US"/>
        </w:rPr>
      </w:pPr>
    </w:p>
    <w:p w:rsidR="00FA7C0B" w:rsidRPr="00B34895" w:rsidRDefault="00FA7C0B" w:rsidP="00C509A7">
      <w:pPr>
        <w:ind w:firstLine="425"/>
        <w:jc w:val="both"/>
        <w:rPr>
          <w:sz w:val="16"/>
          <w:szCs w:val="16"/>
          <w:lang w:val="en-US"/>
        </w:rPr>
      </w:pPr>
      <w:r w:rsidRPr="00B34895">
        <w:rPr>
          <w:sz w:val="16"/>
          <w:szCs w:val="16"/>
          <w:lang w:val="en-US"/>
        </w:rPr>
        <w:t xml:space="preserve">Isi </w:t>
      </w:r>
      <w:r w:rsidR="00C509A7" w:rsidRPr="00B34895">
        <w:rPr>
          <w:sz w:val="16"/>
          <w:szCs w:val="16"/>
          <w:lang w:val="en-US"/>
        </w:rPr>
        <w:t>dari naskah paper, dalam urutan:</w:t>
      </w:r>
    </w:p>
    <w:p w:rsidR="00C509A7" w:rsidRPr="00B34895" w:rsidRDefault="00C509A7" w:rsidP="00C509A7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16"/>
          <w:szCs w:val="16"/>
        </w:rPr>
      </w:pPr>
      <w:r w:rsidRPr="00B34895">
        <w:rPr>
          <w:rFonts w:ascii="Times New Roman" w:hAnsi="Times New Roman" w:cs="Times New Roman"/>
          <w:sz w:val="16"/>
          <w:szCs w:val="16"/>
        </w:rPr>
        <w:t>Judul naskah</w:t>
      </w:r>
    </w:p>
    <w:p w:rsidR="00C509A7" w:rsidRPr="00B34895" w:rsidRDefault="00C509A7" w:rsidP="00C509A7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16"/>
          <w:szCs w:val="16"/>
        </w:rPr>
      </w:pPr>
      <w:r w:rsidRPr="00B34895">
        <w:rPr>
          <w:rFonts w:ascii="Times New Roman" w:hAnsi="Times New Roman" w:cs="Times New Roman"/>
          <w:sz w:val="16"/>
          <w:szCs w:val="16"/>
        </w:rPr>
        <w:t>Nama penulis dan afiliasi</w:t>
      </w:r>
    </w:p>
    <w:p w:rsidR="00C509A7" w:rsidRPr="00B34895" w:rsidRDefault="00C509A7" w:rsidP="00C509A7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16"/>
          <w:szCs w:val="16"/>
        </w:rPr>
      </w:pPr>
      <w:r w:rsidRPr="00B34895">
        <w:rPr>
          <w:rFonts w:ascii="Times New Roman" w:hAnsi="Times New Roman" w:cs="Times New Roman"/>
          <w:sz w:val="16"/>
          <w:szCs w:val="16"/>
        </w:rPr>
        <w:t>Abstrak dalam bahasa Indonesia</w:t>
      </w:r>
    </w:p>
    <w:p w:rsidR="00C509A7" w:rsidRPr="00B34895" w:rsidRDefault="00C509A7" w:rsidP="00C509A7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16"/>
          <w:szCs w:val="16"/>
        </w:rPr>
      </w:pPr>
      <w:r w:rsidRPr="00B34895">
        <w:rPr>
          <w:rFonts w:ascii="Times New Roman" w:hAnsi="Times New Roman" w:cs="Times New Roman"/>
          <w:sz w:val="16"/>
          <w:szCs w:val="16"/>
        </w:rPr>
        <w:t>Abstrak dalam bahasa Inggris</w:t>
      </w:r>
    </w:p>
    <w:p w:rsidR="00C509A7" w:rsidRPr="00B34895" w:rsidRDefault="00C509A7" w:rsidP="00C509A7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16"/>
          <w:szCs w:val="16"/>
        </w:rPr>
      </w:pPr>
      <w:r w:rsidRPr="00B34895">
        <w:rPr>
          <w:rFonts w:ascii="Times New Roman" w:hAnsi="Times New Roman" w:cs="Times New Roman"/>
          <w:sz w:val="16"/>
          <w:szCs w:val="16"/>
        </w:rPr>
        <w:t>Isi naskah (Pendahuluan…….Kesimpulan)</w:t>
      </w:r>
    </w:p>
    <w:p w:rsidR="00C509A7" w:rsidRPr="00B34895" w:rsidRDefault="00C509A7" w:rsidP="00C509A7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16"/>
          <w:szCs w:val="16"/>
        </w:rPr>
      </w:pPr>
      <w:r w:rsidRPr="00B34895">
        <w:rPr>
          <w:rFonts w:ascii="Times New Roman" w:hAnsi="Times New Roman" w:cs="Times New Roman"/>
          <w:sz w:val="16"/>
          <w:szCs w:val="16"/>
        </w:rPr>
        <w:t>Ucapan Terima Kasih  (</w:t>
      </w:r>
      <w:r w:rsidRPr="00B34895">
        <w:rPr>
          <w:rFonts w:ascii="Times New Roman" w:hAnsi="Times New Roman" w:cs="Times New Roman"/>
          <w:i/>
          <w:sz w:val="16"/>
          <w:szCs w:val="16"/>
        </w:rPr>
        <w:t>Acknowledgements</w:t>
      </w:r>
      <w:r w:rsidRPr="00B34895">
        <w:rPr>
          <w:rFonts w:ascii="Times New Roman" w:hAnsi="Times New Roman" w:cs="Times New Roman"/>
          <w:sz w:val="16"/>
          <w:szCs w:val="16"/>
        </w:rPr>
        <w:t>) jika ada</w:t>
      </w:r>
    </w:p>
    <w:p w:rsidR="00C509A7" w:rsidRPr="00B34895" w:rsidRDefault="00C509A7" w:rsidP="00C509A7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16"/>
          <w:szCs w:val="16"/>
        </w:rPr>
      </w:pPr>
      <w:r w:rsidRPr="00B34895">
        <w:rPr>
          <w:rFonts w:ascii="Times New Roman" w:hAnsi="Times New Roman" w:cs="Times New Roman"/>
          <w:sz w:val="16"/>
          <w:szCs w:val="16"/>
        </w:rPr>
        <w:t>Daftar Pustaka</w:t>
      </w:r>
    </w:p>
    <w:p w:rsidR="002D23FF" w:rsidRPr="00B34895" w:rsidRDefault="00A03C45" w:rsidP="00A03C45">
      <w:pPr>
        <w:pStyle w:val="Heading1"/>
        <w:rPr>
          <w:rFonts w:cs="Times New Roman"/>
          <w:sz w:val="16"/>
          <w:szCs w:val="16"/>
          <w:lang w:val="en-US"/>
        </w:rPr>
      </w:pPr>
      <w:r w:rsidRPr="00B34895">
        <w:rPr>
          <w:rFonts w:cs="Times New Roman"/>
          <w:sz w:val="16"/>
          <w:szCs w:val="16"/>
          <w:lang w:val="en-US"/>
        </w:rPr>
        <w:t>D</w:t>
      </w:r>
      <w:r w:rsidR="002D23FF" w:rsidRPr="00B34895">
        <w:rPr>
          <w:rFonts w:cs="Times New Roman"/>
          <w:sz w:val="16"/>
          <w:szCs w:val="16"/>
          <w:lang w:val="en-US"/>
        </w:rPr>
        <w:t>aftar Pustaka</w:t>
      </w:r>
    </w:p>
    <w:p w:rsidR="00A03C45" w:rsidRPr="00B34895" w:rsidRDefault="00A03C45" w:rsidP="00A03C45">
      <w:pPr>
        <w:rPr>
          <w:sz w:val="16"/>
          <w:szCs w:val="16"/>
          <w:lang w:val="en-US"/>
        </w:rPr>
      </w:pPr>
    </w:p>
    <w:p w:rsidR="00A03C45" w:rsidRPr="00B34895" w:rsidRDefault="00A03C45" w:rsidP="00A03C45">
      <w:pPr>
        <w:ind w:firstLine="425"/>
        <w:jc w:val="both"/>
        <w:rPr>
          <w:sz w:val="16"/>
          <w:szCs w:val="16"/>
          <w:lang w:val="en-US"/>
        </w:rPr>
      </w:pPr>
      <w:r w:rsidRPr="00B34895">
        <w:rPr>
          <w:sz w:val="16"/>
          <w:szCs w:val="16"/>
          <w:lang w:val="en-US"/>
        </w:rPr>
        <w:t>Semua rujukan yang</w:t>
      </w:r>
      <w:r w:rsidR="00B34895" w:rsidRPr="00B34895">
        <w:rPr>
          <w:sz w:val="16"/>
          <w:szCs w:val="16"/>
          <w:lang w:val="en-US"/>
        </w:rPr>
        <w:t xml:space="preserve"> tercantum dalam daftar pustaka</w:t>
      </w:r>
      <w:r w:rsidRPr="00B34895">
        <w:rPr>
          <w:sz w:val="16"/>
          <w:szCs w:val="16"/>
          <w:lang w:val="en-US"/>
        </w:rPr>
        <w:t xml:space="preserve"> harus dirujuk dalam pembahasan, sehingga daftar pustaka hanya memuat pustaka yang dirujuk dalam pembahasan.</w:t>
      </w:r>
    </w:p>
    <w:p w:rsidR="00A03C45" w:rsidRPr="00B34895" w:rsidRDefault="00A03C45" w:rsidP="00A03C45">
      <w:pPr>
        <w:ind w:firstLine="425"/>
        <w:jc w:val="both"/>
        <w:rPr>
          <w:sz w:val="16"/>
          <w:szCs w:val="16"/>
          <w:lang w:val="en-US"/>
        </w:rPr>
      </w:pPr>
      <w:r w:rsidRPr="00B34895">
        <w:rPr>
          <w:sz w:val="16"/>
          <w:szCs w:val="16"/>
          <w:lang w:val="en-US"/>
        </w:rPr>
        <w:t>Pernyataan dalam pembahasan yang merujuk kepada pustaka diberikan keterangan perujukan dengan menggunakan nomor pustaka sesuai yang tercantum pada daftara pustaka dan ditulis dalam kurung siku, seperti [1],[2,5-7].</w:t>
      </w:r>
    </w:p>
    <w:p w:rsidR="00A03C45" w:rsidRPr="00B34895" w:rsidRDefault="00A03C45" w:rsidP="00A03C45">
      <w:pPr>
        <w:ind w:firstLine="425"/>
        <w:jc w:val="both"/>
        <w:rPr>
          <w:sz w:val="16"/>
          <w:szCs w:val="16"/>
          <w:lang w:val="en-US"/>
        </w:rPr>
      </w:pPr>
      <w:r w:rsidRPr="00B34895">
        <w:rPr>
          <w:sz w:val="16"/>
          <w:szCs w:val="16"/>
          <w:lang w:val="en-US"/>
        </w:rPr>
        <w:t>Daftar pustaka dituliskan dengan menggunakan huruf Times New Roman berukuran 8 pts.</w:t>
      </w:r>
    </w:p>
    <w:p w:rsidR="00A03C45" w:rsidRPr="00B34895" w:rsidRDefault="00A03C45" w:rsidP="00A03C45">
      <w:pPr>
        <w:jc w:val="both"/>
        <w:rPr>
          <w:sz w:val="16"/>
          <w:szCs w:val="16"/>
          <w:lang w:val="en-US"/>
        </w:rPr>
      </w:pPr>
    </w:p>
    <w:p w:rsidR="00A03C45" w:rsidRPr="00B34895" w:rsidRDefault="00A03C45" w:rsidP="00A03C45">
      <w:pPr>
        <w:ind w:left="360" w:hanging="360"/>
        <w:jc w:val="both"/>
        <w:rPr>
          <w:sz w:val="16"/>
          <w:szCs w:val="16"/>
          <w:lang w:val="en-US"/>
        </w:rPr>
      </w:pPr>
      <w:r w:rsidRPr="00B34895">
        <w:rPr>
          <w:sz w:val="16"/>
          <w:szCs w:val="16"/>
          <w:lang w:val="en-US"/>
        </w:rPr>
        <w:t>[1]</w:t>
      </w:r>
      <w:r w:rsidRPr="00B34895">
        <w:rPr>
          <w:sz w:val="16"/>
          <w:szCs w:val="16"/>
          <w:lang w:val="en-US"/>
        </w:rPr>
        <w:tab/>
        <w:t xml:space="preserve">Munir, Rinaldi., </w:t>
      </w:r>
      <w:r w:rsidRPr="00B34895">
        <w:rPr>
          <w:i/>
          <w:sz w:val="16"/>
          <w:szCs w:val="16"/>
          <w:lang w:val="en-US"/>
        </w:rPr>
        <w:t>Pengolahan Citra Digital dengan Pendekatan Algoritmik</w:t>
      </w:r>
      <w:r w:rsidRPr="00B34895">
        <w:rPr>
          <w:sz w:val="16"/>
          <w:szCs w:val="16"/>
          <w:lang w:val="en-US"/>
        </w:rPr>
        <w:t>, Bandung: Informatika, 2004.</w:t>
      </w:r>
    </w:p>
    <w:p w:rsidR="00A03C45" w:rsidRPr="00B34895" w:rsidRDefault="00A03C45" w:rsidP="00A03C45">
      <w:pPr>
        <w:ind w:left="360" w:hanging="360"/>
        <w:jc w:val="both"/>
        <w:rPr>
          <w:sz w:val="16"/>
          <w:szCs w:val="16"/>
          <w:lang w:val="en-US"/>
        </w:rPr>
      </w:pPr>
      <w:r w:rsidRPr="00B34895">
        <w:rPr>
          <w:sz w:val="16"/>
          <w:szCs w:val="16"/>
          <w:lang w:val="en-US"/>
        </w:rPr>
        <w:t>[2]</w:t>
      </w:r>
      <w:r w:rsidRPr="00B34895">
        <w:rPr>
          <w:sz w:val="16"/>
          <w:szCs w:val="16"/>
          <w:lang w:val="en-US"/>
        </w:rPr>
        <w:tab/>
        <w:t xml:space="preserve">M.R. Chandraratne, </w:t>
      </w:r>
      <w:r w:rsidRPr="00B34895">
        <w:rPr>
          <w:i/>
          <w:sz w:val="16"/>
          <w:szCs w:val="16"/>
          <w:lang w:val="en-US"/>
        </w:rPr>
        <w:t>Comparison of Three Statistical Texture Measures for Lamb Grading</w:t>
      </w:r>
      <w:r w:rsidRPr="00B34895">
        <w:rPr>
          <w:sz w:val="16"/>
          <w:szCs w:val="16"/>
          <w:lang w:val="en-US"/>
        </w:rPr>
        <w:t>, First International Conference on Industrial and Information System, ICIIS 2006, Sri Lanka, Agustus 2006.</w:t>
      </w:r>
    </w:p>
    <w:p w:rsidR="00A03C45" w:rsidRPr="00B34895" w:rsidRDefault="00A03C45" w:rsidP="00A03C45">
      <w:pPr>
        <w:ind w:left="360" w:hanging="360"/>
        <w:jc w:val="both"/>
        <w:rPr>
          <w:sz w:val="16"/>
          <w:szCs w:val="16"/>
          <w:lang w:val="en-US"/>
        </w:rPr>
      </w:pPr>
      <w:r w:rsidRPr="00B34895">
        <w:rPr>
          <w:sz w:val="16"/>
          <w:szCs w:val="16"/>
          <w:lang w:val="en-US"/>
        </w:rPr>
        <w:t>[3]</w:t>
      </w:r>
      <w:r w:rsidRPr="00B34895">
        <w:rPr>
          <w:sz w:val="16"/>
          <w:szCs w:val="16"/>
          <w:lang w:val="en-US"/>
        </w:rPr>
        <w:tab/>
        <w:t xml:space="preserve">Anonim, (2005), Email Spam., </w:t>
      </w:r>
      <w:hyperlink w:history="1">
        <w:r w:rsidRPr="00B34895">
          <w:rPr>
            <w:rStyle w:val="Hyperlink"/>
            <w:color w:val="auto"/>
            <w:sz w:val="16"/>
            <w:szCs w:val="16"/>
            <w:u w:val="none"/>
            <w:lang w:val="en-US"/>
          </w:rPr>
          <w:t>http://en.wikipedia.org /wiki/Email_spam</w:t>
        </w:r>
      </w:hyperlink>
      <w:r w:rsidRPr="00B34895">
        <w:rPr>
          <w:sz w:val="16"/>
          <w:szCs w:val="16"/>
          <w:lang w:val="en-US"/>
        </w:rPr>
        <w:t>. Diunduh tanggal 5 Juli 2005.</w:t>
      </w:r>
    </w:p>
    <w:p w:rsidR="00A03C45" w:rsidRPr="00B34895" w:rsidRDefault="00A03C45" w:rsidP="00A03C45">
      <w:pPr>
        <w:ind w:left="360" w:hanging="360"/>
        <w:jc w:val="both"/>
        <w:rPr>
          <w:sz w:val="16"/>
          <w:szCs w:val="16"/>
          <w:lang w:val="en-US"/>
        </w:rPr>
      </w:pPr>
      <w:r w:rsidRPr="00B34895">
        <w:rPr>
          <w:sz w:val="16"/>
          <w:szCs w:val="16"/>
          <w:lang w:val="en-US"/>
        </w:rPr>
        <w:t>[4]</w:t>
      </w:r>
      <w:r w:rsidRPr="00B34895">
        <w:rPr>
          <w:sz w:val="16"/>
          <w:szCs w:val="16"/>
          <w:lang w:val="en-US"/>
        </w:rPr>
        <w:tab/>
      </w:r>
      <w:r w:rsidR="00D74B15" w:rsidRPr="00B34895">
        <w:rPr>
          <w:sz w:val="16"/>
          <w:szCs w:val="16"/>
          <w:lang w:val="en-US"/>
        </w:rPr>
        <w:t xml:space="preserve">Yerazunis, William S., (2003), </w:t>
      </w:r>
      <w:r w:rsidR="00D74B15" w:rsidRPr="00B34895">
        <w:rPr>
          <w:i/>
          <w:sz w:val="16"/>
          <w:szCs w:val="16"/>
          <w:lang w:val="en-US"/>
        </w:rPr>
        <w:t>Sparse Binary Polynomial Hashing and the CRM114 Discriminator</w:t>
      </w:r>
      <w:r w:rsidR="00D74B15" w:rsidRPr="00B34895">
        <w:rPr>
          <w:sz w:val="16"/>
          <w:szCs w:val="16"/>
          <w:lang w:val="en-US"/>
        </w:rPr>
        <w:t>, MIT Spam Conference 8. Diunduh tanggal 10 Juli 2005.</w:t>
      </w:r>
    </w:p>
    <w:p w:rsidR="00A03C45" w:rsidRPr="00B34895" w:rsidRDefault="00D74B15" w:rsidP="00B34895">
      <w:pPr>
        <w:ind w:left="360" w:hanging="360"/>
        <w:jc w:val="both"/>
        <w:rPr>
          <w:sz w:val="16"/>
          <w:szCs w:val="16"/>
          <w:lang w:val="en-US"/>
        </w:rPr>
        <w:sectPr w:rsidR="00A03C45" w:rsidRPr="00B34895" w:rsidSect="000F418C">
          <w:type w:val="continuous"/>
          <w:pgSz w:w="11907" w:h="16839" w:code="9"/>
          <w:pgMar w:top="1411" w:right="1411" w:bottom="1411" w:left="1411" w:header="851" w:footer="851" w:gutter="0"/>
          <w:pgNumType w:start="1"/>
          <w:cols w:num="2" w:space="562"/>
          <w:docGrid w:linePitch="360"/>
        </w:sectPr>
      </w:pPr>
      <w:r w:rsidRPr="00B34895">
        <w:rPr>
          <w:sz w:val="16"/>
          <w:szCs w:val="16"/>
          <w:lang w:val="en-US"/>
        </w:rPr>
        <w:t>[5]</w:t>
      </w:r>
      <w:r w:rsidRPr="00B34895">
        <w:rPr>
          <w:sz w:val="16"/>
          <w:szCs w:val="16"/>
          <w:lang w:val="en-US"/>
        </w:rPr>
        <w:tab/>
        <w:t xml:space="preserve">Owen, Daniel., </w:t>
      </w:r>
      <w:r w:rsidRPr="00B34895">
        <w:rPr>
          <w:i/>
          <w:sz w:val="16"/>
          <w:szCs w:val="16"/>
          <w:lang w:val="en-US"/>
        </w:rPr>
        <w:t>An Application Agnostic Review of Current Spam Filtering</w:t>
      </w:r>
      <w:r w:rsidRPr="00B34895">
        <w:rPr>
          <w:sz w:val="16"/>
          <w:szCs w:val="16"/>
          <w:lang w:val="en-US"/>
        </w:rPr>
        <w:t xml:space="preserve">. </w:t>
      </w:r>
      <w:hyperlink r:id="rId12" w:history="1">
        <w:r w:rsidRPr="00B34895">
          <w:rPr>
            <w:rStyle w:val="Hyperlink"/>
            <w:color w:val="auto"/>
            <w:sz w:val="16"/>
            <w:szCs w:val="16"/>
            <w:u w:val="none"/>
            <w:lang w:val="en-US"/>
          </w:rPr>
          <w:t>www.x86computing.com/spam/ spam_filtering_techniquees.htm</w:t>
        </w:r>
      </w:hyperlink>
      <w:r w:rsidRPr="00B34895">
        <w:rPr>
          <w:sz w:val="16"/>
          <w:szCs w:val="16"/>
          <w:lang w:val="en-US"/>
        </w:rPr>
        <w:t>. Diunduh tanggal 16 Juli 2005.</w:t>
      </w:r>
    </w:p>
    <w:p w:rsidR="00572C31" w:rsidRPr="00B34895" w:rsidRDefault="00572C31" w:rsidP="00B34895">
      <w:pPr>
        <w:rPr>
          <w:sz w:val="16"/>
          <w:szCs w:val="16"/>
          <w:lang w:val="en-US"/>
        </w:rPr>
      </w:pPr>
    </w:p>
    <w:sectPr w:rsidR="00572C31" w:rsidRPr="00B34895" w:rsidSect="00572C31">
      <w:pgSz w:w="11907" w:h="16839" w:code="9"/>
      <w:pgMar w:top="1418" w:right="1418" w:bottom="1418" w:left="1418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234A4" w:rsidRDefault="001234A4" w:rsidP="00572C31">
      <w:r>
        <w:separator/>
      </w:r>
    </w:p>
  </w:endnote>
  <w:endnote w:type="continuationSeparator" w:id="1">
    <w:p w:rsidR="001234A4" w:rsidRDefault="001234A4" w:rsidP="00572C3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7FCC" w:rsidRDefault="001E7FCC">
    <w:pPr>
      <w:pStyle w:val="Footer"/>
      <w:jc w:val="right"/>
    </w:pPr>
  </w:p>
  <w:p w:rsidR="001E7FCC" w:rsidRDefault="001E7FC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234A4" w:rsidRDefault="001234A4" w:rsidP="00572C31">
      <w:r>
        <w:separator/>
      </w:r>
    </w:p>
  </w:footnote>
  <w:footnote w:type="continuationSeparator" w:id="1">
    <w:p w:rsidR="001234A4" w:rsidRDefault="001234A4" w:rsidP="00572C3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7FCC" w:rsidRPr="00A82657" w:rsidRDefault="001E7FCC" w:rsidP="00A82657">
    <w:pPr>
      <w:pStyle w:val="Header"/>
      <w:rPr>
        <w:szCs w:val="18"/>
        <w:lang w:val="en-US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446B7A"/>
    <w:multiLevelType w:val="hybridMultilevel"/>
    <w:tmpl w:val="7BAAC6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0F71381"/>
    <w:multiLevelType w:val="multilevel"/>
    <w:tmpl w:val="372E5E3A"/>
    <w:lvl w:ilvl="0">
      <w:start w:val="1"/>
      <w:numFmt w:val="decimal"/>
      <w:pStyle w:val="Table"/>
      <w:lvlText w:val="Table %1"/>
      <w:lvlJc w:val="left"/>
      <w:pPr>
        <w:tabs>
          <w:tab w:val="num" w:pos="1134"/>
        </w:tabs>
        <w:ind w:left="851" w:hanging="567"/>
      </w:pPr>
      <w:rPr>
        <w:rFonts w:hint="default"/>
        <w:b/>
      </w:rPr>
    </w:lvl>
    <w:lvl w:ilvl="1">
      <w:start w:val="1"/>
      <w:numFmt w:val="none"/>
      <w:suff w:val="nothing"/>
      <w:lvlText w:val=""/>
      <w:lvlJc w:val="left"/>
      <w:pPr>
        <w:ind w:left="284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284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284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284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284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284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284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284" w:firstLine="0"/>
      </w:pPr>
      <w:rPr>
        <w:rFonts w:hint="default"/>
      </w:rPr>
    </w:lvl>
  </w:abstractNum>
  <w:abstractNum w:abstractNumId="2">
    <w:nsid w:val="4A403D82"/>
    <w:multiLevelType w:val="hybridMultilevel"/>
    <w:tmpl w:val="2B9AF8CE"/>
    <w:lvl w:ilvl="0" w:tplc="54E4124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B930DB1"/>
    <w:multiLevelType w:val="hybridMultilevel"/>
    <w:tmpl w:val="C4DCA36A"/>
    <w:lvl w:ilvl="0" w:tplc="9094E602">
      <w:start w:val="1"/>
      <w:numFmt w:val="decimal"/>
      <w:pStyle w:val="Heading2"/>
      <w:lvlText w:val="3.%1"/>
      <w:lvlJc w:val="left"/>
      <w:pPr>
        <w:ind w:left="720" w:hanging="36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1BD1FEA"/>
    <w:multiLevelType w:val="hybridMultilevel"/>
    <w:tmpl w:val="1A908912"/>
    <w:lvl w:ilvl="0" w:tplc="A8AEBDE0">
      <w:start w:val="1"/>
      <w:numFmt w:val="decimal"/>
      <w:pStyle w:val="Heading4"/>
      <w:lvlText w:val="3.1.%1"/>
      <w:lvlJc w:val="left"/>
      <w:pPr>
        <w:ind w:left="720" w:hanging="36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C3C6E0A"/>
    <w:multiLevelType w:val="hybridMultilevel"/>
    <w:tmpl w:val="625A7882"/>
    <w:lvl w:ilvl="0" w:tplc="0B74A4F2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5" w:hanging="360"/>
      </w:pPr>
    </w:lvl>
    <w:lvl w:ilvl="2" w:tplc="0409001B" w:tentative="1">
      <w:start w:val="1"/>
      <w:numFmt w:val="lowerRoman"/>
      <w:lvlText w:val="%3."/>
      <w:lvlJc w:val="right"/>
      <w:pPr>
        <w:ind w:left="2225" w:hanging="180"/>
      </w:pPr>
    </w:lvl>
    <w:lvl w:ilvl="3" w:tplc="0409000F" w:tentative="1">
      <w:start w:val="1"/>
      <w:numFmt w:val="decimal"/>
      <w:lvlText w:val="%4."/>
      <w:lvlJc w:val="left"/>
      <w:pPr>
        <w:ind w:left="2945" w:hanging="360"/>
      </w:pPr>
    </w:lvl>
    <w:lvl w:ilvl="4" w:tplc="04090019" w:tentative="1">
      <w:start w:val="1"/>
      <w:numFmt w:val="lowerLetter"/>
      <w:lvlText w:val="%5."/>
      <w:lvlJc w:val="left"/>
      <w:pPr>
        <w:ind w:left="3665" w:hanging="360"/>
      </w:pPr>
    </w:lvl>
    <w:lvl w:ilvl="5" w:tplc="0409001B" w:tentative="1">
      <w:start w:val="1"/>
      <w:numFmt w:val="lowerRoman"/>
      <w:lvlText w:val="%6."/>
      <w:lvlJc w:val="right"/>
      <w:pPr>
        <w:ind w:left="4385" w:hanging="180"/>
      </w:pPr>
    </w:lvl>
    <w:lvl w:ilvl="6" w:tplc="0409000F" w:tentative="1">
      <w:start w:val="1"/>
      <w:numFmt w:val="decimal"/>
      <w:lvlText w:val="%7."/>
      <w:lvlJc w:val="left"/>
      <w:pPr>
        <w:ind w:left="5105" w:hanging="360"/>
      </w:pPr>
    </w:lvl>
    <w:lvl w:ilvl="7" w:tplc="04090019" w:tentative="1">
      <w:start w:val="1"/>
      <w:numFmt w:val="lowerLetter"/>
      <w:lvlText w:val="%8."/>
      <w:lvlJc w:val="left"/>
      <w:pPr>
        <w:ind w:left="5825" w:hanging="360"/>
      </w:pPr>
    </w:lvl>
    <w:lvl w:ilvl="8" w:tplc="04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6">
    <w:nsid w:val="7FF52450"/>
    <w:multiLevelType w:val="hybridMultilevel"/>
    <w:tmpl w:val="0C626F1C"/>
    <w:lvl w:ilvl="0" w:tplc="2C7858C6">
      <w:start w:val="1"/>
      <w:numFmt w:val="decimal"/>
      <w:pStyle w:val="Heading3"/>
      <w:lvlText w:val="3.%1"/>
      <w:lvlJc w:val="left"/>
      <w:pPr>
        <w:ind w:left="720" w:hanging="36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4"/>
  </w:num>
  <w:num w:numId="4">
    <w:abstractNumId w:val="0"/>
  </w:num>
  <w:num w:numId="5">
    <w:abstractNumId w:val="2"/>
  </w:num>
  <w:num w:numId="6">
    <w:abstractNumId w:val="1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8"/>
  <w:defaultTabStop w:val="720"/>
  <w:drawingGridHorizontalSpacing w:val="12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72C31"/>
    <w:rsid w:val="00006FBE"/>
    <w:rsid w:val="00084DE2"/>
    <w:rsid w:val="000F418C"/>
    <w:rsid w:val="0012284C"/>
    <w:rsid w:val="001234A4"/>
    <w:rsid w:val="001355FF"/>
    <w:rsid w:val="001626AA"/>
    <w:rsid w:val="001E7FCC"/>
    <w:rsid w:val="00253789"/>
    <w:rsid w:val="00296174"/>
    <w:rsid w:val="002D129F"/>
    <w:rsid w:val="002D23FF"/>
    <w:rsid w:val="00482F20"/>
    <w:rsid w:val="00495B0F"/>
    <w:rsid w:val="0055391E"/>
    <w:rsid w:val="00572C31"/>
    <w:rsid w:val="005D176F"/>
    <w:rsid w:val="005D2D75"/>
    <w:rsid w:val="005F36A3"/>
    <w:rsid w:val="005F40B2"/>
    <w:rsid w:val="006044EC"/>
    <w:rsid w:val="00617DC1"/>
    <w:rsid w:val="006444FC"/>
    <w:rsid w:val="006A4C2A"/>
    <w:rsid w:val="006B7D07"/>
    <w:rsid w:val="006D63A9"/>
    <w:rsid w:val="007127AD"/>
    <w:rsid w:val="007550DE"/>
    <w:rsid w:val="00865666"/>
    <w:rsid w:val="008D1A28"/>
    <w:rsid w:val="008D7D7B"/>
    <w:rsid w:val="00977D41"/>
    <w:rsid w:val="009818B8"/>
    <w:rsid w:val="009A4490"/>
    <w:rsid w:val="009B3ADD"/>
    <w:rsid w:val="009D20AE"/>
    <w:rsid w:val="009F3137"/>
    <w:rsid w:val="00A03C45"/>
    <w:rsid w:val="00A325A1"/>
    <w:rsid w:val="00A57F30"/>
    <w:rsid w:val="00A6442C"/>
    <w:rsid w:val="00A82657"/>
    <w:rsid w:val="00B0519B"/>
    <w:rsid w:val="00B34895"/>
    <w:rsid w:val="00C10AE2"/>
    <w:rsid w:val="00C509A7"/>
    <w:rsid w:val="00C9741D"/>
    <w:rsid w:val="00CE6174"/>
    <w:rsid w:val="00D206E8"/>
    <w:rsid w:val="00D24108"/>
    <w:rsid w:val="00D43BB8"/>
    <w:rsid w:val="00D464B6"/>
    <w:rsid w:val="00D545B5"/>
    <w:rsid w:val="00D55C2F"/>
    <w:rsid w:val="00D74B15"/>
    <w:rsid w:val="00E25267"/>
    <w:rsid w:val="00E92E67"/>
    <w:rsid w:val="00F103B0"/>
    <w:rsid w:val="00F35348"/>
    <w:rsid w:val="00F62BB1"/>
    <w:rsid w:val="00F82762"/>
    <w:rsid w:val="00FA7C0B"/>
    <w:rsid w:val="00FB1F4C"/>
    <w:rsid w:val="00FF64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40B2"/>
    <w:rPr>
      <w:sz w:val="24"/>
      <w:szCs w:val="24"/>
      <w:lang w:val="id-ID"/>
    </w:rPr>
  </w:style>
  <w:style w:type="paragraph" w:styleId="Heading1">
    <w:name w:val="heading 1"/>
    <w:basedOn w:val="Normal"/>
    <w:next w:val="Normal"/>
    <w:link w:val="Heading1Char"/>
    <w:qFormat/>
    <w:rsid w:val="001E7FCC"/>
    <w:pPr>
      <w:keepNext/>
      <w:spacing w:before="240" w:after="60"/>
      <w:outlineLvl w:val="0"/>
    </w:pPr>
    <w:rPr>
      <w:rFonts w:cs="Arial"/>
      <w:b/>
      <w:bCs/>
      <w:kern w:val="32"/>
      <w:sz w:val="20"/>
      <w:szCs w:val="32"/>
    </w:rPr>
  </w:style>
  <w:style w:type="paragraph" w:styleId="Heading2">
    <w:name w:val="heading 2"/>
    <w:basedOn w:val="Normal"/>
    <w:next w:val="Normal"/>
    <w:link w:val="Heading2Char"/>
    <w:qFormat/>
    <w:rsid w:val="005F40B2"/>
    <w:pPr>
      <w:keepNext/>
      <w:numPr>
        <w:numId w:val="1"/>
      </w:numPr>
      <w:spacing w:before="240" w:after="60"/>
      <w:outlineLvl w:val="1"/>
    </w:pPr>
    <w:rPr>
      <w:rFonts w:cs="Arial"/>
      <w:b/>
      <w:bCs/>
      <w:i/>
      <w:iCs/>
      <w:sz w:val="20"/>
      <w:szCs w:val="28"/>
    </w:rPr>
  </w:style>
  <w:style w:type="paragraph" w:styleId="Heading3">
    <w:name w:val="heading 3"/>
    <w:basedOn w:val="Normal"/>
    <w:next w:val="Normal"/>
    <w:link w:val="Heading3Char"/>
    <w:qFormat/>
    <w:rsid w:val="005F40B2"/>
    <w:pPr>
      <w:keepNext/>
      <w:numPr>
        <w:numId w:val="2"/>
      </w:numPr>
      <w:spacing w:before="240" w:after="60"/>
      <w:outlineLvl w:val="2"/>
    </w:pPr>
    <w:rPr>
      <w:rFonts w:cs="Arial"/>
      <w:b/>
      <w:bCs/>
      <w:sz w:val="20"/>
      <w:szCs w:val="26"/>
    </w:rPr>
  </w:style>
  <w:style w:type="paragraph" w:styleId="Heading4">
    <w:name w:val="heading 4"/>
    <w:basedOn w:val="Normal"/>
    <w:next w:val="Normal"/>
    <w:link w:val="Heading4Char"/>
    <w:qFormat/>
    <w:rsid w:val="005F40B2"/>
    <w:pPr>
      <w:keepNext/>
      <w:numPr>
        <w:numId w:val="3"/>
      </w:numPr>
      <w:spacing w:before="240" w:after="60"/>
      <w:outlineLvl w:val="3"/>
    </w:pPr>
    <w:rPr>
      <w:b/>
      <w:bCs/>
      <w:sz w:val="20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E7FCC"/>
    <w:rPr>
      <w:rFonts w:cs="Arial"/>
      <w:b/>
      <w:bCs/>
      <w:kern w:val="32"/>
      <w:szCs w:val="32"/>
      <w:lang w:val="id-ID"/>
    </w:rPr>
  </w:style>
  <w:style w:type="character" w:customStyle="1" w:styleId="Heading2Char">
    <w:name w:val="Heading 2 Char"/>
    <w:basedOn w:val="DefaultParagraphFont"/>
    <w:link w:val="Heading2"/>
    <w:rsid w:val="005F40B2"/>
    <w:rPr>
      <w:rFonts w:cs="Arial"/>
      <w:b/>
      <w:bCs/>
      <w:i/>
      <w:iCs/>
      <w:szCs w:val="28"/>
      <w:lang w:val="id-ID"/>
    </w:rPr>
  </w:style>
  <w:style w:type="character" w:customStyle="1" w:styleId="Heading3Char">
    <w:name w:val="Heading 3 Char"/>
    <w:basedOn w:val="DefaultParagraphFont"/>
    <w:link w:val="Heading3"/>
    <w:rsid w:val="005F40B2"/>
    <w:rPr>
      <w:rFonts w:cs="Arial"/>
      <w:b/>
      <w:bCs/>
      <w:szCs w:val="26"/>
      <w:lang w:val="id-ID"/>
    </w:rPr>
  </w:style>
  <w:style w:type="character" w:customStyle="1" w:styleId="Heading4Char">
    <w:name w:val="Heading 4 Char"/>
    <w:basedOn w:val="DefaultParagraphFont"/>
    <w:link w:val="Heading4"/>
    <w:rsid w:val="005F40B2"/>
    <w:rPr>
      <w:b/>
      <w:bCs/>
      <w:szCs w:val="28"/>
      <w:lang w:val="id-ID"/>
    </w:rPr>
  </w:style>
  <w:style w:type="paragraph" w:styleId="Title">
    <w:name w:val="Title"/>
    <w:basedOn w:val="Normal"/>
    <w:link w:val="TitleChar"/>
    <w:qFormat/>
    <w:rsid w:val="005F40B2"/>
    <w:pPr>
      <w:jc w:val="center"/>
    </w:pPr>
    <w:rPr>
      <w:b/>
      <w:sz w:val="28"/>
      <w:szCs w:val="20"/>
      <w:lang w:val="en-US"/>
    </w:rPr>
  </w:style>
  <w:style w:type="character" w:customStyle="1" w:styleId="TitleChar">
    <w:name w:val="Title Char"/>
    <w:basedOn w:val="DefaultParagraphFont"/>
    <w:link w:val="Title"/>
    <w:rsid w:val="005F40B2"/>
    <w:rPr>
      <w:b/>
      <w:sz w:val="28"/>
    </w:rPr>
  </w:style>
  <w:style w:type="paragraph" w:styleId="Header">
    <w:name w:val="header"/>
    <w:basedOn w:val="Normal"/>
    <w:link w:val="HeaderChar"/>
    <w:uiPriority w:val="99"/>
    <w:rsid w:val="00572C31"/>
    <w:pPr>
      <w:tabs>
        <w:tab w:val="center" w:pos="4320"/>
        <w:tab w:val="right" w:pos="8640"/>
      </w:tabs>
    </w:pPr>
    <w:rPr>
      <w:noProof/>
    </w:rPr>
  </w:style>
  <w:style w:type="character" w:customStyle="1" w:styleId="HeaderChar">
    <w:name w:val="Header Char"/>
    <w:basedOn w:val="DefaultParagraphFont"/>
    <w:link w:val="Header"/>
    <w:uiPriority w:val="99"/>
    <w:rsid w:val="00572C31"/>
    <w:rPr>
      <w:noProof/>
      <w:sz w:val="24"/>
      <w:szCs w:val="24"/>
      <w:lang w:val="id-ID"/>
    </w:rPr>
  </w:style>
  <w:style w:type="paragraph" w:styleId="BodyTextIndent">
    <w:name w:val="Body Text Indent"/>
    <w:basedOn w:val="Normal"/>
    <w:link w:val="BodyTextIndentChar"/>
    <w:rsid w:val="00572C31"/>
    <w:pPr>
      <w:spacing w:after="160"/>
      <w:ind w:left="720"/>
      <w:jc w:val="both"/>
    </w:pPr>
    <w:rPr>
      <w:szCs w:val="20"/>
      <w:lang w:val="en-US"/>
    </w:rPr>
  </w:style>
  <w:style w:type="character" w:customStyle="1" w:styleId="BodyTextIndentChar">
    <w:name w:val="Body Text Indent Char"/>
    <w:basedOn w:val="DefaultParagraphFont"/>
    <w:link w:val="BodyTextIndent"/>
    <w:rsid w:val="00572C31"/>
    <w:rPr>
      <w:sz w:val="24"/>
    </w:rPr>
  </w:style>
  <w:style w:type="paragraph" w:styleId="Footer">
    <w:name w:val="footer"/>
    <w:basedOn w:val="Normal"/>
    <w:link w:val="FooterChar"/>
    <w:uiPriority w:val="99"/>
    <w:rsid w:val="00572C31"/>
    <w:pPr>
      <w:tabs>
        <w:tab w:val="center" w:pos="4320"/>
        <w:tab w:val="right" w:pos="8640"/>
      </w:tabs>
    </w:pPr>
    <w:rPr>
      <w:noProof/>
    </w:rPr>
  </w:style>
  <w:style w:type="character" w:customStyle="1" w:styleId="FooterChar">
    <w:name w:val="Footer Char"/>
    <w:basedOn w:val="DefaultParagraphFont"/>
    <w:link w:val="Footer"/>
    <w:uiPriority w:val="99"/>
    <w:rsid w:val="00572C31"/>
    <w:rPr>
      <w:noProof/>
      <w:sz w:val="24"/>
      <w:szCs w:val="24"/>
      <w:lang w:val="id-ID"/>
    </w:rPr>
  </w:style>
  <w:style w:type="character" w:customStyle="1" w:styleId="apple-style-span">
    <w:name w:val="apple-style-span"/>
    <w:basedOn w:val="DefaultParagraphFont"/>
    <w:rsid w:val="00495B0F"/>
  </w:style>
  <w:style w:type="character" w:customStyle="1" w:styleId="hps">
    <w:name w:val="hps"/>
    <w:basedOn w:val="DefaultParagraphFont"/>
    <w:rsid w:val="00495B0F"/>
  </w:style>
  <w:style w:type="character" w:customStyle="1" w:styleId="apple-converted-space">
    <w:name w:val="apple-converted-space"/>
    <w:basedOn w:val="DefaultParagraphFont"/>
    <w:rsid w:val="00495B0F"/>
  </w:style>
  <w:style w:type="paragraph" w:styleId="ListParagraph">
    <w:name w:val="List Paragraph"/>
    <w:basedOn w:val="Normal"/>
    <w:uiPriority w:val="34"/>
    <w:qFormat/>
    <w:rsid w:val="009F3137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US"/>
    </w:rPr>
  </w:style>
  <w:style w:type="paragraph" w:customStyle="1" w:styleId="Table">
    <w:name w:val="Table"/>
    <w:basedOn w:val="Normal"/>
    <w:rsid w:val="00D545B5"/>
    <w:pPr>
      <w:numPr>
        <w:numId w:val="6"/>
      </w:numPr>
      <w:spacing w:before="120" w:after="120"/>
      <w:ind w:right="284"/>
      <w:jc w:val="both"/>
    </w:pPr>
    <w:rPr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64B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64B3"/>
    <w:rPr>
      <w:rFonts w:ascii="Tahoma" w:hAnsi="Tahoma" w:cs="Tahoma"/>
      <w:sz w:val="16"/>
      <w:szCs w:val="16"/>
      <w:lang w:val="id-ID"/>
    </w:rPr>
  </w:style>
  <w:style w:type="character" w:styleId="Hyperlink">
    <w:name w:val="Hyperlink"/>
    <w:basedOn w:val="DefaultParagraphFont"/>
    <w:uiPriority w:val="99"/>
    <w:unhideWhenUsed/>
    <w:rsid w:val="00A03C4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yperlink" Target="http://www.x86computing.com/spam/%20spam_filtering_techniquees.ht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0" Type="http://schemas.openxmlformats.org/officeDocument/2006/relationships/oleObject" Target="embeddings/oleObject1.bin"/><Relationship Id="rId4" Type="http://schemas.openxmlformats.org/officeDocument/2006/relationships/webSettings" Target="webSettings.xml"/><Relationship Id="rId9" Type="http://schemas.openxmlformats.org/officeDocument/2006/relationships/image" Target="media/image1.w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721</Words>
  <Characters>4112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mheeta</dc:creator>
  <cp:lastModifiedBy>FEBIANTI RORIS</cp:lastModifiedBy>
  <cp:revision>6</cp:revision>
  <dcterms:created xsi:type="dcterms:W3CDTF">2011-09-28T07:31:00Z</dcterms:created>
  <dcterms:modified xsi:type="dcterms:W3CDTF">2013-12-29T15:45:00Z</dcterms:modified>
</cp:coreProperties>
</file>