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F062" w14:textId="53DD408B" w:rsidR="00E55C8C" w:rsidRDefault="00E55C8C">
      <w:pPr>
        <w:rPr>
          <w:lang w:val="en-US"/>
        </w:rPr>
      </w:pPr>
      <w:r>
        <w:rPr>
          <w:lang w:val="en-US"/>
        </w:rPr>
        <w:t>Presentation Structure</w:t>
      </w:r>
      <w:r w:rsidR="00173184">
        <w:rPr>
          <w:lang w:val="en-US"/>
        </w:rPr>
        <w:t xml:space="preserve"> </w:t>
      </w:r>
    </w:p>
    <w:p w14:paraId="669CF0DC" w14:textId="71D3A38D" w:rsidR="00173184" w:rsidRDefault="00173184">
      <w:pPr>
        <w:rPr>
          <w:lang w:val="en-US"/>
        </w:rPr>
      </w:pPr>
      <w:r>
        <w:rPr>
          <w:lang w:val="en-US"/>
        </w:rPr>
        <w:t>(5 to 15 slides)</w:t>
      </w:r>
    </w:p>
    <w:p w14:paraId="7A4120F7" w14:textId="56D0F02C" w:rsidR="00E55C8C" w:rsidRDefault="00E55C8C">
      <w:pPr>
        <w:rPr>
          <w:lang w:val="en-US"/>
        </w:rPr>
      </w:pPr>
      <w:r>
        <w:rPr>
          <w:lang w:val="en-US"/>
        </w:rPr>
        <w:t>Title</w:t>
      </w:r>
    </w:p>
    <w:p w14:paraId="4E225A20" w14:textId="13FFB155" w:rsidR="00E55C8C" w:rsidRDefault="00E55C8C">
      <w:pPr>
        <w:rPr>
          <w:lang w:val="en-US"/>
        </w:rPr>
      </w:pPr>
      <w:r>
        <w:rPr>
          <w:lang w:val="en-US"/>
        </w:rPr>
        <w:t>Agenda</w:t>
      </w:r>
    </w:p>
    <w:p w14:paraId="41058DA3" w14:textId="3B0FB571" w:rsidR="00E55C8C" w:rsidRDefault="00E55C8C" w:rsidP="00E5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problem / problem statement</w:t>
      </w:r>
    </w:p>
    <w:p w14:paraId="5757C6D0" w14:textId="1E513675" w:rsidR="00DF588B" w:rsidRDefault="00E55C8C" w:rsidP="00DF58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the </w:t>
      </w:r>
      <w:proofErr w:type="gramStart"/>
      <w:r>
        <w:rPr>
          <w:lang w:val="en-US"/>
        </w:rPr>
        <w:t>problem</w:t>
      </w:r>
      <w:proofErr w:type="gramEnd"/>
    </w:p>
    <w:p w14:paraId="32B64E39" w14:textId="0C1A9F3A" w:rsidR="003C2A99" w:rsidRDefault="003C2A99" w:rsidP="00DF58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do we need to retain customers?</w:t>
      </w:r>
    </w:p>
    <w:p w14:paraId="3D2AC19F" w14:textId="77777777" w:rsidR="003C2A99" w:rsidRPr="003C2A99" w:rsidRDefault="003C2A99" w:rsidP="003C2A9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414160"/>
          <w:sz w:val="20"/>
          <w:szCs w:val="20"/>
        </w:rPr>
      </w:pPr>
      <w:r w:rsidRPr="003C2A99">
        <w:rPr>
          <w:rFonts w:asciiTheme="minorHAnsi" w:hAnsiTheme="minorHAnsi" w:cstheme="minorHAnsi"/>
          <w:i/>
          <w:iCs/>
          <w:color w:val="414160"/>
          <w:sz w:val="20"/>
          <w:szCs w:val="20"/>
        </w:rPr>
        <w:t>It costs less to retain existing customers than it does to attract new ones.</w:t>
      </w:r>
    </w:p>
    <w:p w14:paraId="2C52D491" w14:textId="77777777" w:rsidR="003C2A99" w:rsidRPr="003C2A99" w:rsidRDefault="003C2A99" w:rsidP="003C2A9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414160"/>
          <w:sz w:val="20"/>
          <w:szCs w:val="20"/>
        </w:rPr>
      </w:pPr>
      <w:r w:rsidRPr="003C2A99">
        <w:rPr>
          <w:rFonts w:asciiTheme="minorHAnsi" w:hAnsiTheme="minorHAnsi" w:cstheme="minorHAnsi"/>
          <w:i/>
          <w:iCs/>
          <w:color w:val="414160"/>
          <w:sz w:val="20"/>
          <w:szCs w:val="20"/>
        </w:rPr>
        <w:t>Long customer relationships foster brand advocacy that reduces the cost of new customer acquisition.</w:t>
      </w:r>
    </w:p>
    <w:p w14:paraId="00B1966C" w14:textId="77777777" w:rsidR="003C2A99" w:rsidRPr="003C2A99" w:rsidRDefault="003C2A99" w:rsidP="003C2A9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414160"/>
          <w:sz w:val="20"/>
          <w:szCs w:val="20"/>
        </w:rPr>
      </w:pPr>
      <w:r w:rsidRPr="003C2A99">
        <w:rPr>
          <w:rFonts w:asciiTheme="minorHAnsi" w:hAnsiTheme="minorHAnsi" w:cstheme="minorHAnsi"/>
          <w:i/>
          <w:iCs/>
          <w:color w:val="414160"/>
          <w:sz w:val="20"/>
          <w:szCs w:val="20"/>
        </w:rPr>
        <w:t>Loyal, happy customers are more receptive to cross-selling and up-selling opportunities.</w:t>
      </w:r>
    </w:p>
    <w:p w14:paraId="65FAEF32" w14:textId="77777777" w:rsidR="003C2A99" w:rsidRPr="00DF588B" w:rsidRDefault="003C2A99" w:rsidP="003C2A99">
      <w:pPr>
        <w:pStyle w:val="ListParagraph"/>
        <w:numPr>
          <w:ilvl w:val="0"/>
          <w:numId w:val="1"/>
        </w:numPr>
        <w:rPr>
          <w:lang w:val="en-US"/>
        </w:rPr>
      </w:pPr>
    </w:p>
    <w:p w14:paraId="000FF035" w14:textId="079799A9" w:rsidR="00E55C8C" w:rsidRDefault="00E55C8C" w:rsidP="00E55C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questions will we attempt to </w:t>
      </w:r>
      <w:proofErr w:type="gramStart"/>
      <w:r>
        <w:rPr>
          <w:lang w:val="en-US"/>
        </w:rPr>
        <w:t>answer</w:t>
      </w:r>
      <w:proofErr w:type="gramEnd"/>
    </w:p>
    <w:p w14:paraId="14C71418" w14:textId="25403404" w:rsidR="00FB1E48" w:rsidRDefault="00FB1E48" w:rsidP="00FB1E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we successfully</w:t>
      </w:r>
      <w:r w:rsidR="00CF1193">
        <w:rPr>
          <w:lang w:val="en-US"/>
        </w:rPr>
        <w:t xml:space="preserve"> predict</w:t>
      </w:r>
      <w:r>
        <w:rPr>
          <w:lang w:val="en-US"/>
        </w:rPr>
        <w:t xml:space="preserve"> if a customer is likely to leave?</w:t>
      </w:r>
    </w:p>
    <w:p w14:paraId="265C8E31" w14:textId="2B183640" w:rsidR="00FB1E48" w:rsidRDefault="00FB1E48" w:rsidP="00FB1E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factors are most influential to a customer deciding to exit</w:t>
      </w:r>
      <w:r w:rsidR="00CF1193">
        <w:rPr>
          <w:lang w:val="en-US"/>
        </w:rPr>
        <w:t>?</w:t>
      </w:r>
    </w:p>
    <w:p w14:paraId="450C0BFA" w14:textId="1AE36898" w:rsidR="00CF1193" w:rsidRDefault="00CF1193" w:rsidP="00FB1E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keeps people staying?</w:t>
      </w:r>
    </w:p>
    <w:p w14:paraId="5C41DC45" w14:textId="4947FD58" w:rsidR="00FB1E48" w:rsidRDefault="00FB1E48" w:rsidP="00FB1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we can predict the likelihood of a customer looking to </w:t>
      </w:r>
      <w:proofErr w:type="gramStart"/>
      <w:r>
        <w:rPr>
          <w:lang w:val="en-US"/>
        </w:rPr>
        <w:t>leave</w:t>
      </w:r>
      <w:proofErr w:type="gramEnd"/>
      <w:r>
        <w:rPr>
          <w:lang w:val="en-US"/>
        </w:rPr>
        <w:t xml:space="preserve"> we can adopt retention strategies targeted to the individual’s circumstances </w:t>
      </w:r>
    </w:p>
    <w:p w14:paraId="7EC7E165" w14:textId="77777777" w:rsidR="00DF588B" w:rsidRPr="00CF1193" w:rsidRDefault="00DF588B" w:rsidP="00CF1193">
      <w:pPr>
        <w:rPr>
          <w:lang w:val="en-US"/>
        </w:rPr>
      </w:pPr>
    </w:p>
    <w:p w14:paraId="4619F836" w14:textId="0C150358" w:rsidR="00DF588B" w:rsidRPr="00DF588B" w:rsidRDefault="00E55C8C" w:rsidP="00DF58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Approac</w:t>
      </w:r>
      <w:r w:rsidR="00DF588B">
        <w:rPr>
          <w:lang w:val="en-US"/>
        </w:rPr>
        <w:t>h</w:t>
      </w:r>
    </w:p>
    <w:p w14:paraId="61D3A39E" w14:textId="0D55DC36" w:rsidR="00173184" w:rsidRDefault="00173184" w:rsidP="00173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data</w:t>
      </w:r>
    </w:p>
    <w:p w14:paraId="66163497" w14:textId="77777777" w:rsidR="00FB1E48" w:rsidRDefault="00FB1E48" w:rsidP="00FB1E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Sourced own data to illustrate methods and </w:t>
      </w:r>
      <w:proofErr w:type="gramStart"/>
      <w:r>
        <w:rPr>
          <w:lang w:val="en-US"/>
        </w:rPr>
        <w:t>approach</w:t>
      </w:r>
      <w:proofErr w:type="gramEnd"/>
    </w:p>
    <w:p w14:paraId="5343F5C5" w14:textId="0665C586" w:rsidR="00FB1E48" w:rsidRDefault="00FB1E48" w:rsidP="00FB1E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Explain dataset – Kaggle weblink (original)</w:t>
      </w:r>
    </w:p>
    <w:p w14:paraId="4A2979F7" w14:textId="6D3ACC8A" w:rsidR="00FB1E48" w:rsidRPr="00FB1E48" w:rsidRDefault="00FB1E48" w:rsidP="00FB1E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Complaints – 100% correlation – removed to identify other </w:t>
      </w:r>
      <w:proofErr w:type="gramStart"/>
      <w:r>
        <w:rPr>
          <w:lang w:val="en-US"/>
        </w:rPr>
        <w:t>factors</w:t>
      </w:r>
      <w:proofErr w:type="gramEnd"/>
    </w:p>
    <w:p w14:paraId="7DA7A9AF" w14:textId="77777777" w:rsidR="00173184" w:rsidRDefault="00173184" w:rsidP="00173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Prep </w:t>
      </w:r>
    </w:p>
    <w:p w14:paraId="55C5DDF4" w14:textId="6FEFF202" w:rsidR="00CF1193" w:rsidRDefault="00CF1193" w:rsidP="00CF11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Key points </w:t>
      </w:r>
    </w:p>
    <w:p w14:paraId="7D429250" w14:textId="7DD33EF0" w:rsidR="00CF1193" w:rsidRDefault="00CF1193" w:rsidP="00CF119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 nulls</w:t>
      </w:r>
    </w:p>
    <w:p w14:paraId="70091DC0" w14:textId="188C9C78" w:rsidR="00CF1193" w:rsidRDefault="00CF1193" w:rsidP="00CF119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Duplicates </w:t>
      </w:r>
      <w:proofErr w:type="gramStart"/>
      <w:r>
        <w:rPr>
          <w:lang w:val="en-US"/>
        </w:rPr>
        <w:t>checked</w:t>
      </w:r>
      <w:proofErr w:type="gramEnd"/>
    </w:p>
    <w:p w14:paraId="7D9369C4" w14:textId="1BC98ED9" w:rsidR="00CF1193" w:rsidRDefault="00CF1193" w:rsidP="00CF119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Removed unnecessary </w:t>
      </w:r>
      <w:proofErr w:type="gramStart"/>
      <w:r>
        <w:rPr>
          <w:lang w:val="en-US"/>
        </w:rPr>
        <w:t>columns</w:t>
      </w:r>
      <w:proofErr w:type="gramEnd"/>
    </w:p>
    <w:p w14:paraId="41850307" w14:textId="7D793620" w:rsidR="00CF1193" w:rsidRDefault="00CF1193" w:rsidP="00CF119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Renamed</w:t>
      </w:r>
    </w:p>
    <w:p w14:paraId="5C4B0451" w14:textId="0314EB74" w:rsidR="00CF1193" w:rsidRPr="00CF1193" w:rsidRDefault="00CF1193" w:rsidP="00CF119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Created new column joining </w:t>
      </w:r>
      <w:proofErr w:type="gramStart"/>
      <w:r>
        <w:rPr>
          <w:lang w:val="en-US"/>
        </w:rPr>
        <w:t>age</w:t>
      </w:r>
      <w:proofErr w:type="gramEnd"/>
    </w:p>
    <w:p w14:paraId="09171411" w14:textId="542DD741" w:rsidR="00173184" w:rsidRDefault="00173184" w:rsidP="00173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EDA</w:t>
      </w:r>
    </w:p>
    <w:p w14:paraId="510C5B15" w14:textId="12DE28BC" w:rsidR="00CF1193" w:rsidRDefault="00CF1193" w:rsidP="00CF11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Correlations/heatmap </w:t>
      </w:r>
    </w:p>
    <w:p w14:paraId="38C4C990" w14:textId="0BE4AF97" w:rsidR="00CF1193" w:rsidRDefault="00CF1193" w:rsidP="00CF11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chat (percentage CG code)</w:t>
      </w:r>
    </w:p>
    <w:p w14:paraId="276F887E" w14:textId="77777777" w:rsidR="00CF1193" w:rsidRDefault="00CF1193" w:rsidP="00CF1193">
      <w:pPr>
        <w:pStyle w:val="ListParagraph"/>
        <w:ind w:left="2160"/>
        <w:rPr>
          <w:lang w:val="en-US"/>
        </w:rPr>
      </w:pPr>
    </w:p>
    <w:p w14:paraId="6F2549B3" w14:textId="77777777" w:rsidR="00CF1193" w:rsidRDefault="00CF1193" w:rsidP="00CF1193">
      <w:pPr>
        <w:pStyle w:val="ListParagraph"/>
        <w:ind w:left="2160"/>
        <w:rPr>
          <w:lang w:val="en-US"/>
        </w:rPr>
      </w:pPr>
    </w:p>
    <w:p w14:paraId="21A37CDC" w14:textId="77777777" w:rsidR="00CF1193" w:rsidRDefault="00CF1193" w:rsidP="00CF1193">
      <w:pPr>
        <w:pStyle w:val="ListParagraph"/>
        <w:ind w:left="2160"/>
        <w:rPr>
          <w:lang w:val="en-US"/>
        </w:rPr>
      </w:pPr>
    </w:p>
    <w:p w14:paraId="309DAC64" w14:textId="04894833" w:rsidR="00CF1193" w:rsidRPr="00CF1193" w:rsidRDefault="00CF1193" w:rsidP="00CF1193">
      <w:pPr>
        <w:pStyle w:val="ListParagraph"/>
        <w:ind w:left="2160"/>
        <w:rPr>
          <w:lang w:val="en-US"/>
        </w:rPr>
      </w:pPr>
      <w:r w:rsidRPr="00CF1193">
        <w:rPr>
          <w:lang w:val="en-US"/>
        </w:rPr>
        <w:lastRenderedPageBreak/>
        <w:drawing>
          <wp:inline distT="0" distB="0" distL="0" distR="0" wp14:anchorId="40167680" wp14:editId="705F2A6E">
            <wp:extent cx="5731510" cy="2012315"/>
            <wp:effectExtent l="0" t="0" r="2540" b="6985"/>
            <wp:docPr id="4153547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5473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6B40" w14:textId="77777777" w:rsidR="00CF1193" w:rsidRDefault="00CF1193" w:rsidP="00CF1193">
      <w:pPr>
        <w:pStyle w:val="ListParagraph"/>
        <w:ind w:left="1440"/>
        <w:rPr>
          <w:lang w:val="en-US"/>
        </w:rPr>
      </w:pPr>
    </w:p>
    <w:p w14:paraId="5D21FE49" w14:textId="17F9BD78" w:rsidR="00173184" w:rsidRDefault="00173184" w:rsidP="00173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Regression </w:t>
      </w:r>
    </w:p>
    <w:p w14:paraId="234500EF" w14:textId="51D4DB37" w:rsidR="00173184" w:rsidRDefault="00173184" w:rsidP="00173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Random Forest</w:t>
      </w:r>
    </w:p>
    <w:p w14:paraId="115F8C3A" w14:textId="15EFACE5" w:rsidR="00E55C8C" w:rsidRDefault="00E55C8C" w:rsidP="00E5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Findings</w:t>
      </w:r>
    </w:p>
    <w:p w14:paraId="6DE0A809" w14:textId="0AB2083A" w:rsidR="00173184" w:rsidRDefault="00173184" w:rsidP="00E5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Strengths</w:t>
      </w:r>
    </w:p>
    <w:p w14:paraId="745BF908" w14:textId="480B203D" w:rsidR="00E55C8C" w:rsidRDefault="00E55C8C" w:rsidP="00E5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Limitations</w:t>
      </w:r>
    </w:p>
    <w:p w14:paraId="58C5A6A2" w14:textId="171AB59E" w:rsidR="00E55C8C" w:rsidRDefault="00E55C8C" w:rsidP="00E5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Recommendations</w:t>
      </w:r>
    </w:p>
    <w:p w14:paraId="41363301" w14:textId="10D35AE6" w:rsidR="00173184" w:rsidRDefault="00173184" w:rsidP="00173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Incl. how GCP can be utilized?</w:t>
      </w:r>
    </w:p>
    <w:p w14:paraId="5659B3A5" w14:textId="5DEF7938" w:rsidR="00E55C8C" w:rsidRDefault="00E55C8C" w:rsidP="00E5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Suggestions for further analysis/investigation</w:t>
      </w:r>
    </w:p>
    <w:p w14:paraId="7111D8F0" w14:textId="77777777" w:rsidR="00E55C8C" w:rsidRPr="00E55C8C" w:rsidRDefault="00E55C8C" w:rsidP="00E55C8C">
      <w:pPr>
        <w:pStyle w:val="ListParagraph"/>
        <w:rPr>
          <w:lang w:val="en-US"/>
        </w:rPr>
      </w:pPr>
    </w:p>
    <w:sectPr w:rsidR="00E55C8C" w:rsidRPr="00E5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96C"/>
    <w:multiLevelType w:val="multilevel"/>
    <w:tmpl w:val="CF14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F3FCE"/>
    <w:multiLevelType w:val="hybridMultilevel"/>
    <w:tmpl w:val="75C236B4"/>
    <w:lvl w:ilvl="0" w:tplc="583C8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9665">
    <w:abstractNumId w:val="1"/>
  </w:num>
  <w:num w:numId="2" w16cid:durableId="5106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8C"/>
    <w:rsid w:val="00173184"/>
    <w:rsid w:val="003C2A99"/>
    <w:rsid w:val="00AB7794"/>
    <w:rsid w:val="00CF1193"/>
    <w:rsid w:val="00DF588B"/>
    <w:rsid w:val="00E55C8C"/>
    <w:rsid w:val="00F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6744"/>
  <w15:chartTrackingRefBased/>
  <w15:docId w15:val="{2024B99C-4C16-42A0-AF52-CE7D0506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Shaw</dc:creator>
  <cp:keywords/>
  <dc:description/>
  <cp:lastModifiedBy>Kelly Shaw</cp:lastModifiedBy>
  <cp:revision>1</cp:revision>
  <dcterms:created xsi:type="dcterms:W3CDTF">2024-02-12T14:14:00Z</dcterms:created>
  <dcterms:modified xsi:type="dcterms:W3CDTF">2024-02-12T15:16:00Z</dcterms:modified>
</cp:coreProperties>
</file>